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11C0" w14:textId="77777777" w:rsidR="00B50BC1" w:rsidRDefault="00B50BC1" w:rsidP="00774412">
      <w:pPr>
        <w:tabs>
          <w:tab w:val="left" w:pos="0"/>
        </w:tabs>
        <w:ind w:firstLine="567"/>
        <w:jc w:val="center"/>
        <w:rPr>
          <w:rFonts w:ascii="Times New Roman" w:hAnsi="Times New Roman" w:cs="Times New Roman"/>
          <w:b/>
          <w:sz w:val="24"/>
          <w:szCs w:val="24"/>
          <w:lang w:val="kk-KZ"/>
        </w:rPr>
      </w:pPr>
    </w:p>
    <w:p w14:paraId="2B3676BC" w14:textId="77777777" w:rsidR="00B50BC1" w:rsidRDefault="00B50BC1" w:rsidP="00774412">
      <w:pPr>
        <w:tabs>
          <w:tab w:val="left" w:pos="0"/>
        </w:tabs>
        <w:ind w:firstLine="567"/>
        <w:jc w:val="center"/>
        <w:rPr>
          <w:rFonts w:ascii="Times New Roman" w:hAnsi="Times New Roman" w:cs="Times New Roman"/>
          <w:b/>
          <w:sz w:val="24"/>
          <w:szCs w:val="24"/>
          <w:lang w:val="kk-KZ"/>
        </w:rPr>
      </w:pPr>
    </w:p>
    <w:p w14:paraId="7D266E94"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r w:rsidRPr="00B50BC1">
        <w:rPr>
          <w:rFonts w:ascii="Times New Roman" w:eastAsia="Times New Roman" w:hAnsi="Times New Roman" w:cs="Times New Roman"/>
          <w:bCs/>
          <w:caps/>
          <w:sz w:val="28"/>
          <w:szCs w:val="28"/>
          <w:lang w:val="kk-KZ" w:eastAsia="ru-RU"/>
        </w:rPr>
        <w:t>Әл-фараби атындағы қазақ ұлттық университеті</w:t>
      </w:r>
    </w:p>
    <w:p w14:paraId="466D18CE"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p>
    <w:p w14:paraId="625D662F"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bookmarkStart w:id="0" w:name="_Toc406712775"/>
      <w:bookmarkStart w:id="1" w:name="_Toc407169380"/>
      <w:bookmarkStart w:id="2" w:name="_Toc427950155"/>
      <w:bookmarkStart w:id="3" w:name="_Toc427951456"/>
      <w:r w:rsidRPr="00B50BC1">
        <w:rPr>
          <w:rFonts w:ascii="Times New Roman" w:eastAsia="Times New Roman" w:hAnsi="Times New Roman" w:cs="Times New Roman"/>
          <w:bCs/>
          <w:caps/>
          <w:sz w:val="28"/>
          <w:szCs w:val="28"/>
          <w:lang w:val="kk-KZ" w:eastAsia="ru-RU"/>
        </w:rPr>
        <w:t xml:space="preserve">ФИЛОСОФИя және саясаттану ФАКУЛЬТЕТі </w:t>
      </w:r>
      <w:bookmarkEnd w:id="0"/>
      <w:bookmarkEnd w:id="1"/>
      <w:bookmarkEnd w:id="2"/>
      <w:bookmarkEnd w:id="3"/>
      <w:r w:rsidRPr="00B50BC1">
        <w:rPr>
          <w:rFonts w:ascii="Times New Roman" w:eastAsia="Times New Roman" w:hAnsi="Times New Roman" w:cs="Times New Roman"/>
          <w:bCs/>
          <w:caps/>
          <w:sz w:val="28"/>
          <w:szCs w:val="28"/>
          <w:lang w:val="kk-KZ" w:eastAsia="ru-RU"/>
        </w:rPr>
        <w:br/>
      </w:r>
    </w:p>
    <w:p w14:paraId="342600A0"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bookmarkStart w:id="4" w:name="_Toc406712776"/>
      <w:bookmarkStart w:id="5" w:name="_Toc407169381"/>
      <w:bookmarkStart w:id="6" w:name="_Toc427950156"/>
      <w:bookmarkStart w:id="7" w:name="_Toc427951457"/>
      <w:r w:rsidRPr="00B50BC1">
        <w:rPr>
          <w:rFonts w:ascii="Times New Roman" w:eastAsia="Times New Roman" w:hAnsi="Times New Roman" w:cs="Times New Roman"/>
          <w:bCs/>
          <w:caps/>
          <w:sz w:val="28"/>
          <w:szCs w:val="28"/>
          <w:lang w:val="kk-KZ" w:eastAsia="ru-RU"/>
        </w:rPr>
        <w:t xml:space="preserve">педагогика және білім беру менеджменті КАФЕДРАсы </w:t>
      </w:r>
      <w:bookmarkEnd w:id="4"/>
      <w:bookmarkEnd w:id="5"/>
      <w:bookmarkEnd w:id="6"/>
      <w:bookmarkEnd w:id="7"/>
      <w:r w:rsidRPr="00B50BC1">
        <w:rPr>
          <w:rFonts w:ascii="Times New Roman" w:eastAsia="Times New Roman" w:hAnsi="Times New Roman" w:cs="Times New Roman"/>
          <w:bCs/>
          <w:caps/>
          <w:sz w:val="28"/>
          <w:szCs w:val="28"/>
          <w:lang w:val="kk-KZ" w:eastAsia="ru-RU"/>
        </w:rPr>
        <w:br/>
      </w:r>
    </w:p>
    <w:p w14:paraId="30F2D504"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p>
    <w:p w14:paraId="6EE2BA97"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p>
    <w:p w14:paraId="0B1D1F48"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p>
    <w:p w14:paraId="7745BA56" w14:textId="77777777" w:rsidR="00B50BC1" w:rsidRPr="00B50BC1" w:rsidRDefault="00B50BC1" w:rsidP="00B50BC1">
      <w:pPr>
        <w:rPr>
          <w:rFonts w:ascii="Times New Roman" w:eastAsia="Times New Roman" w:hAnsi="Times New Roman" w:cs="Times New Roman"/>
          <w:sz w:val="24"/>
          <w:szCs w:val="24"/>
          <w:lang w:val="kk-KZ" w:eastAsia="ru-RU"/>
        </w:rPr>
      </w:pPr>
    </w:p>
    <w:p w14:paraId="490A6363" w14:textId="77777777" w:rsidR="00B50BC1" w:rsidRPr="00B50BC1" w:rsidRDefault="00B50BC1" w:rsidP="00B50BC1">
      <w:pPr>
        <w:rPr>
          <w:rFonts w:ascii="Times New Roman" w:eastAsia="Times New Roman" w:hAnsi="Times New Roman" w:cs="Times New Roman"/>
          <w:sz w:val="24"/>
          <w:szCs w:val="24"/>
          <w:lang w:val="kk-KZ" w:eastAsia="ru-RU"/>
        </w:rPr>
      </w:pPr>
    </w:p>
    <w:p w14:paraId="2E93A768" w14:textId="77777777" w:rsidR="00B50BC1" w:rsidRPr="00B50BC1" w:rsidRDefault="00B50BC1" w:rsidP="00B50BC1">
      <w:pPr>
        <w:rPr>
          <w:rFonts w:ascii="Times New Roman" w:eastAsia="Times New Roman" w:hAnsi="Times New Roman" w:cs="Times New Roman"/>
          <w:sz w:val="24"/>
          <w:szCs w:val="24"/>
          <w:lang w:val="kk-KZ" w:eastAsia="ru-RU"/>
        </w:rPr>
      </w:pPr>
    </w:p>
    <w:p w14:paraId="7189FD78" w14:textId="77777777" w:rsidR="00B50BC1" w:rsidRPr="00B50BC1" w:rsidRDefault="00B50BC1" w:rsidP="00B50BC1">
      <w:pPr>
        <w:rPr>
          <w:rFonts w:ascii="Times New Roman" w:eastAsia="Times New Roman" w:hAnsi="Times New Roman" w:cs="Times New Roman"/>
          <w:sz w:val="24"/>
          <w:szCs w:val="24"/>
          <w:lang w:val="kk-KZ" w:eastAsia="ru-RU"/>
        </w:rPr>
      </w:pPr>
    </w:p>
    <w:p w14:paraId="55CDE9BE" w14:textId="77777777" w:rsidR="00B50BC1" w:rsidRPr="00B50BC1" w:rsidRDefault="00B50BC1" w:rsidP="00B50BC1">
      <w:pPr>
        <w:keepNext/>
        <w:keepLines/>
        <w:jc w:val="center"/>
        <w:outlineLvl w:val="0"/>
        <w:rPr>
          <w:rFonts w:ascii="Times New Roman" w:eastAsia="Times New Roman" w:hAnsi="Times New Roman" w:cs="Times New Roman"/>
          <w:b/>
          <w:caps/>
          <w:sz w:val="28"/>
          <w:szCs w:val="28"/>
          <w:lang w:val="kk-KZ" w:eastAsia="ru-RU"/>
        </w:rPr>
      </w:pPr>
      <w:r w:rsidRPr="00B50BC1">
        <w:rPr>
          <w:rFonts w:ascii="Times New Roman" w:eastAsia="Times New Roman" w:hAnsi="Times New Roman" w:cs="Times New Roman"/>
          <w:b/>
          <w:caps/>
          <w:sz w:val="28"/>
          <w:szCs w:val="28"/>
          <w:lang w:val="kk-KZ" w:eastAsia="ru-RU"/>
        </w:rPr>
        <w:t>« Мектеп ПЕН ЖОҒАРЫ ОҚУ ОРЫНДАРЫ БІЛІМ БЕРУ БАҒДАРЛАМАЛАРЫН ЖОБАЛАУ»</w:t>
      </w:r>
    </w:p>
    <w:p w14:paraId="578CEF52"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r w:rsidRPr="00B50BC1">
        <w:rPr>
          <w:rFonts w:ascii="Times New Roman" w:eastAsia="Times New Roman" w:hAnsi="Times New Roman" w:cs="Times New Roman"/>
          <w:b/>
          <w:caps/>
          <w:sz w:val="28"/>
          <w:szCs w:val="28"/>
          <w:lang w:val="kk-KZ" w:eastAsia="ru-RU"/>
        </w:rPr>
        <w:t xml:space="preserve"> пәні бойынша дәрістердің қысқаша мазмұны</w:t>
      </w:r>
    </w:p>
    <w:p w14:paraId="54C5F9B3" w14:textId="77777777" w:rsidR="00B50BC1" w:rsidRPr="00B50BC1" w:rsidRDefault="00B50BC1" w:rsidP="00B50BC1">
      <w:pPr>
        <w:keepNext/>
        <w:keepLines/>
        <w:jc w:val="center"/>
        <w:outlineLvl w:val="0"/>
        <w:rPr>
          <w:rFonts w:ascii="Times New Roman" w:eastAsia="Times New Roman" w:hAnsi="Times New Roman" w:cs="Times New Roman"/>
          <w:b/>
          <w:bCs/>
          <w:caps/>
          <w:sz w:val="32"/>
          <w:szCs w:val="28"/>
          <w:lang w:val="kk-KZ" w:eastAsia="ru-RU"/>
        </w:rPr>
      </w:pPr>
    </w:p>
    <w:p w14:paraId="4A092ADC" w14:textId="77777777" w:rsidR="00B50BC1" w:rsidRPr="00B50BC1" w:rsidRDefault="00B50BC1" w:rsidP="00B50BC1">
      <w:pPr>
        <w:keepNext/>
        <w:keepLines/>
        <w:jc w:val="center"/>
        <w:outlineLvl w:val="0"/>
        <w:rPr>
          <w:rFonts w:ascii="Times New Roman" w:eastAsia="Times New Roman" w:hAnsi="Times New Roman" w:cs="Times New Roman"/>
          <w:bCs/>
          <w:caps/>
          <w:sz w:val="28"/>
          <w:szCs w:val="28"/>
          <w:lang w:val="kk-KZ" w:eastAsia="ru-RU"/>
        </w:rPr>
      </w:pPr>
      <w:r w:rsidRPr="00B50BC1">
        <w:rPr>
          <w:rFonts w:ascii="Times New Roman" w:eastAsia="Times New Roman" w:hAnsi="Times New Roman" w:cs="Times New Roman"/>
          <w:bCs/>
          <w:caps/>
          <w:sz w:val="28"/>
          <w:szCs w:val="28"/>
          <w:lang w:val="kk-KZ" w:eastAsia="ru-RU"/>
        </w:rPr>
        <w:t xml:space="preserve"> </w:t>
      </w:r>
    </w:p>
    <w:p w14:paraId="5CBE03CD" w14:textId="77777777" w:rsidR="00B50BC1" w:rsidRPr="00B50BC1" w:rsidRDefault="00B50BC1" w:rsidP="00B50BC1">
      <w:pPr>
        <w:jc w:val="center"/>
        <w:rPr>
          <w:rFonts w:ascii="Times New Roman" w:eastAsia="Times New Roman" w:hAnsi="Times New Roman" w:cs="Times New Roman"/>
          <w:sz w:val="28"/>
          <w:szCs w:val="28"/>
          <w:lang w:val="kk-KZ" w:eastAsia="ru-RU"/>
        </w:rPr>
      </w:pPr>
      <w:r w:rsidRPr="00B50BC1">
        <w:rPr>
          <w:rFonts w:ascii="Times New Roman" w:eastAsia="Times New Roman" w:hAnsi="Times New Roman" w:cs="Times New Roman"/>
          <w:sz w:val="28"/>
          <w:szCs w:val="28"/>
          <w:lang w:val="kk-KZ" w:eastAsia="ru-RU"/>
        </w:rPr>
        <w:t xml:space="preserve">3 кредит </w:t>
      </w:r>
    </w:p>
    <w:p w14:paraId="00A4AD10"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488FED45"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48E3B38"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6F82BFC3"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060395AD"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291CECF"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3EB7C78C"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2B6F125D"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F203EB8"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7312F6E0"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3995EE01"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47D8754E"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618FC1D"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178CC904"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0F086830"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091A2B9"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7E1C7044"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240BD179"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746FD0AB"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00A5156E"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833C040"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5463464B" w14:textId="77777777" w:rsidR="00B50BC1" w:rsidRPr="00B50BC1" w:rsidRDefault="00B50BC1" w:rsidP="00B50BC1">
      <w:pPr>
        <w:jc w:val="center"/>
        <w:rPr>
          <w:rFonts w:ascii="Times New Roman" w:eastAsia="Times New Roman" w:hAnsi="Times New Roman" w:cs="Times New Roman"/>
          <w:sz w:val="28"/>
          <w:szCs w:val="28"/>
          <w:lang w:val="kk-KZ" w:eastAsia="ru-RU"/>
        </w:rPr>
      </w:pPr>
    </w:p>
    <w:p w14:paraId="4E359627" w14:textId="0E3C4275" w:rsidR="00B50BC1" w:rsidRPr="005E7A30" w:rsidRDefault="00B50BC1" w:rsidP="00B50BC1">
      <w:pPr>
        <w:pBdr>
          <w:bottom w:val="single" w:sz="8" w:space="4" w:color="4F81BD"/>
        </w:pBdr>
        <w:spacing w:after="300"/>
        <w:contextualSpacing/>
        <w:jc w:val="center"/>
        <w:rPr>
          <w:rFonts w:ascii="Times New Roman" w:eastAsia="Times New Roman" w:hAnsi="Times New Roman" w:cs="Times New Roman"/>
          <w:sz w:val="28"/>
          <w:szCs w:val="28"/>
          <w:lang w:val="kk-KZ" w:eastAsia="ru-RU"/>
        </w:rPr>
      </w:pPr>
      <w:r w:rsidRPr="00B50BC1">
        <w:rPr>
          <w:rFonts w:ascii="Times New Roman" w:eastAsia="Times New Roman" w:hAnsi="Times New Roman" w:cs="Times New Roman"/>
          <w:sz w:val="28"/>
          <w:szCs w:val="28"/>
          <w:lang w:val="kk-KZ" w:eastAsia="ru-RU"/>
        </w:rPr>
        <w:t>Алматы, 202</w:t>
      </w:r>
      <w:r w:rsidR="005F2389">
        <w:rPr>
          <w:rFonts w:ascii="Times New Roman" w:eastAsia="Times New Roman" w:hAnsi="Times New Roman" w:cs="Times New Roman"/>
          <w:sz w:val="28"/>
          <w:szCs w:val="28"/>
          <w:lang w:val="kk-KZ" w:eastAsia="ru-RU"/>
        </w:rPr>
        <w:t>5</w:t>
      </w:r>
    </w:p>
    <w:p w14:paraId="1CAC7367" w14:textId="77777777" w:rsidR="00B50BC1" w:rsidRDefault="00B50BC1" w:rsidP="00774412">
      <w:pPr>
        <w:tabs>
          <w:tab w:val="left" w:pos="0"/>
        </w:tabs>
        <w:ind w:firstLine="567"/>
        <w:jc w:val="center"/>
        <w:rPr>
          <w:rFonts w:ascii="Times New Roman" w:hAnsi="Times New Roman" w:cs="Times New Roman"/>
          <w:b/>
          <w:sz w:val="24"/>
          <w:szCs w:val="24"/>
          <w:lang w:val="kk-KZ"/>
        </w:rPr>
      </w:pPr>
    </w:p>
    <w:p w14:paraId="24A2C14A" w14:textId="77777777" w:rsidR="00B50BC1" w:rsidRDefault="00B50BC1" w:rsidP="00B50BC1">
      <w:pPr>
        <w:tabs>
          <w:tab w:val="left" w:pos="0"/>
        </w:tabs>
        <w:rPr>
          <w:rFonts w:ascii="Times New Roman" w:hAnsi="Times New Roman" w:cs="Times New Roman"/>
          <w:b/>
          <w:sz w:val="24"/>
          <w:szCs w:val="24"/>
          <w:lang w:val="kk-KZ"/>
        </w:rPr>
      </w:pPr>
    </w:p>
    <w:p w14:paraId="42B0A287" w14:textId="14EB5EDB" w:rsidR="00270EDB" w:rsidRPr="00774412" w:rsidRDefault="00270EDB" w:rsidP="00774412">
      <w:pPr>
        <w:tabs>
          <w:tab w:val="left" w:pos="0"/>
        </w:tabs>
        <w:ind w:firstLine="567"/>
        <w:jc w:val="center"/>
        <w:rPr>
          <w:rFonts w:ascii="Times New Roman" w:hAnsi="Times New Roman" w:cs="Times New Roman"/>
          <w:b/>
          <w:sz w:val="24"/>
          <w:szCs w:val="24"/>
          <w:lang w:val="kk-KZ"/>
        </w:rPr>
      </w:pPr>
      <w:r w:rsidRPr="00774412">
        <w:rPr>
          <w:rFonts w:ascii="Times New Roman" w:hAnsi="Times New Roman" w:cs="Times New Roman"/>
          <w:b/>
          <w:sz w:val="24"/>
          <w:szCs w:val="24"/>
          <w:lang w:val="kk-KZ"/>
        </w:rPr>
        <w:t>ДӘРІСТЕР МАЗМҰНЫ</w:t>
      </w:r>
    </w:p>
    <w:p w14:paraId="0D57F781" w14:textId="77777777" w:rsidR="00270EDB" w:rsidRPr="00774412" w:rsidRDefault="00270EDB" w:rsidP="00774412">
      <w:pPr>
        <w:tabs>
          <w:tab w:val="left" w:pos="0"/>
        </w:tabs>
        <w:ind w:firstLine="567"/>
        <w:jc w:val="center"/>
        <w:rPr>
          <w:rFonts w:ascii="Times New Roman" w:hAnsi="Times New Roman" w:cs="Times New Roman"/>
          <w:b/>
          <w:sz w:val="24"/>
          <w:szCs w:val="24"/>
          <w:lang w:val="kk-KZ"/>
        </w:rPr>
      </w:pPr>
    </w:p>
    <w:p w14:paraId="4312CDDA" w14:textId="19DF10B4" w:rsidR="00A871C6" w:rsidRPr="005E7A30" w:rsidRDefault="00270EDB" w:rsidP="00774412">
      <w:pPr>
        <w:jc w:val="both"/>
        <w:rPr>
          <w:rFonts w:ascii="Times New Roman" w:hAnsi="Times New Roman" w:cs="Times New Roman"/>
          <w:b/>
          <w:sz w:val="24"/>
          <w:szCs w:val="24"/>
          <w:lang w:val="kk-KZ"/>
        </w:rPr>
      </w:pPr>
      <w:r w:rsidRPr="005E7A30">
        <w:rPr>
          <w:rFonts w:ascii="Times New Roman" w:hAnsi="Times New Roman" w:cs="Times New Roman"/>
          <w:b/>
          <w:sz w:val="24"/>
          <w:szCs w:val="24"/>
          <w:lang w:val="kk-KZ"/>
        </w:rPr>
        <w:t xml:space="preserve">1-дәріс. </w:t>
      </w:r>
      <w:bookmarkStart w:id="8" w:name="_Hlk156918116"/>
      <w:r w:rsidR="005E7A30" w:rsidRPr="005E7A30">
        <w:rPr>
          <w:rFonts w:ascii="Times New Roman" w:hAnsi="Times New Roman" w:cs="Times New Roman"/>
          <w:b/>
          <w:sz w:val="24"/>
          <w:szCs w:val="24"/>
          <w:lang w:val="kk-KZ"/>
        </w:rPr>
        <w:t xml:space="preserve">«Мектеп пен жоғары оқу орындары білім беру бағдарламаларын жобалау» </w:t>
      </w:r>
      <w:bookmarkEnd w:id="8"/>
      <w:r w:rsidR="005E7A30" w:rsidRPr="005E7A30">
        <w:rPr>
          <w:rFonts w:ascii="Times New Roman" w:hAnsi="Times New Roman" w:cs="Times New Roman"/>
          <w:b/>
          <w:sz w:val="24"/>
          <w:szCs w:val="24"/>
          <w:lang w:val="kk-KZ"/>
        </w:rPr>
        <w:t>пәнінің мақсаты, міндеттері .Білім беру бағдарламасын жобалаудың теориялық негіздері.</w:t>
      </w:r>
      <w:r w:rsidR="00A871C6" w:rsidRPr="005E7A30">
        <w:rPr>
          <w:rFonts w:ascii="Times New Roman" w:hAnsi="Times New Roman" w:cs="Times New Roman"/>
          <w:b/>
          <w:sz w:val="24"/>
          <w:szCs w:val="24"/>
          <w:lang w:val="kk-KZ"/>
        </w:rPr>
        <w:t xml:space="preserve"> </w:t>
      </w:r>
    </w:p>
    <w:p w14:paraId="697B87BE" w14:textId="3AD61C92" w:rsidR="00270EDB" w:rsidRPr="005E7A30" w:rsidRDefault="00270EDB" w:rsidP="00774412">
      <w:pPr>
        <w:jc w:val="both"/>
        <w:rPr>
          <w:rFonts w:ascii="Times New Roman" w:hAnsi="Times New Roman" w:cs="Times New Roman"/>
          <w:b/>
          <w:sz w:val="24"/>
          <w:szCs w:val="24"/>
          <w:lang w:val="kk-KZ"/>
        </w:rPr>
      </w:pPr>
      <w:r w:rsidRPr="005E7A30">
        <w:rPr>
          <w:rFonts w:ascii="Times New Roman" w:hAnsi="Times New Roman" w:cs="Times New Roman"/>
          <w:b/>
          <w:sz w:val="24"/>
          <w:szCs w:val="24"/>
          <w:lang w:val="kk-KZ"/>
        </w:rPr>
        <w:t>Жоспары:</w:t>
      </w:r>
    </w:p>
    <w:p w14:paraId="43137D56" w14:textId="272B9CBB" w:rsidR="00270EDB" w:rsidRPr="00D1140C" w:rsidRDefault="00270EDB" w:rsidP="00D1140C">
      <w:pPr>
        <w:tabs>
          <w:tab w:val="left" w:pos="9720"/>
        </w:tabs>
        <w:jc w:val="both"/>
        <w:rPr>
          <w:rFonts w:ascii="Times New Roman" w:hAnsi="Times New Roman" w:cs="Times New Roman"/>
          <w:bCs/>
          <w:sz w:val="24"/>
          <w:szCs w:val="24"/>
          <w:lang w:val="kk-KZ"/>
        </w:rPr>
      </w:pPr>
      <w:r w:rsidRPr="00D1140C">
        <w:rPr>
          <w:rFonts w:ascii="Times New Roman" w:hAnsi="Times New Roman" w:cs="Times New Roman"/>
          <w:bCs/>
          <w:sz w:val="24"/>
          <w:szCs w:val="24"/>
          <w:lang w:val="kk-KZ"/>
        </w:rPr>
        <w:t xml:space="preserve">1.1. </w:t>
      </w:r>
      <w:r w:rsidR="005E7A30" w:rsidRPr="005E7A30">
        <w:rPr>
          <w:rFonts w:ascii="Times New Roman" w:hAnsi="Times New Roman" w:cs="Times New Roman"/>
          <w:b/>
          <w:sz w:val="24"/>
          <w:szCs w:val="24"/>
          <w:lang w:val="kk-KZ"/>
        </w:rPr>
        <w:t xml:space="preserve">«Мектеп пен жоғары оқу орындары білім беру бағдарламаларын жобалау» </w:t>
      </w:r>
      <w:r w:rsidR="00C43B9F" w:rsidRPr="00D1140C">
        <w:rPr>
          <w:rFonts w:ascii="Times New Roman" w:hAnsi="Times New Roman" w:cs="Times New Roman"/>
          <w:bCs/>
          <w:sz w:val="24"/>
          <w:szCs w:val="24"/>
          <w:lang w:val="kk-KZ"/>
        </w:rPr>
        <w:t>Бакалавриат білім беру бағдарламаларын жобалау</w:t>
      </w:r>
      <w:r w:rsidRPr="00D1140C">
        <w:rPr>
          <w:rFonts w:ascii="Times New Roman" w:hAnsi="Times New Roman" w:cs="Times New Roman"/>
          <w:bCs/>
          <w:sz w:val="24"/>
          <w:szCs w:val="24"/>
          <w:lang w:val="kk-KZ"/>
        </w:rPr>
        <w:t xml:space="preserve">» пәнінің мақсаты, міндеттері және құрылымы. </w:t>
      </w:r>
    </w:p>
    <w:p w14:paraId="5DBC19A4" w14:textId="43BC4676" w:rsidR="00270EDB" w:rsidRPr="00D1140C" w:rsidRDefault="00270EDB" w:rsidP="00D1140C">
      <w:pPr>
        <w:tabs>
          <w:tab w:val="left" w:pos="9720"/>
        </w:tabs>
        <w:jc w:val="both"/>
        <w:rPr>
          <w:rFonts w:ascii="Times New Roman" w:hAnsi="Times New Roman" w:cs="Times New Roman"/>
          <w:bCs/>
          <w:sz w:val="24"/>
          <w:szCs w:val="24"/>
          <w:lang w:val="kk-KZ"/>
        </w:rPr>
      </w:pPr>
      <w:r w:rsidRPr="00D1140C">
        <w:rPr>
          <w:rFonts w:ascii="Times New Roman" w:hAnsi="Times New Roman" w:cs="Times New Roman"/>
          <w:bCs/>
          <w:sz w:val="24"/>
          <w:szCs w:val="24"/>
          <w:lang w:val="kk-KZ"/>
        </w:rPr>
        <w:t xml:space="preserve">1.2. </w:t>
      </w:r>
      <w:r w:rsidR="00905A6E">
        <w:rPr>
          <w:rFonts w:ascii="Times New Roman" w:hAnsi="Times New Roman" w:cs="Times New Roman"/>
          <w:bCs/>
          <w:sz w:val="24"/>
          <w:szCs w:val="24"/>
          <w:lang w:val="kk-KZ"/>
        </w:rPr>
        <w:t>Болан үдерісінің білім беру бағдарламасын құрастыруға әсері</w:t>
      </w:r>
      <w:r w:rsidRPr="00D1140C">
        <w:rPr>
          <w:rFonts w:ascii="Times New Roman" w:hAnsi="Times New Roman" w:cs="Times New Roman"/>
          <w:bCs/>
          <w:sz w:val="24"/>
          <w:szCs w:val="24"/>
          <w:lang w:val="kk-KZ"/>
        </w:rPr>
        <w:t xml:space="preserve">.  </w:t>
      </w:r>
    </w:p>
    <w:p w14:paraId="27AE4A84" w14:textId="77777777" w:rsidR="00270EDB" w:rsidRPr="00D1140C" w:rsidRDefault="00270EDB" w:rsidP="00774412">
      <w:pPr>
        <w:jc w:val="both"/>
        <w:rPr>
          <w:rFonts w:ascii="Times New Roman" w:hAnsi="Times New Roman" w:cs="Times New Roman"/>
          <w:bCs/>
          <w:sz w:val="24"/>
          <w:szCs w:val="24"/>
          <w:lang w:val="kk-KZ"/>
        </w:rPr>
      </w:pPr>
    </w:p>
    <w:p w14:paraId="646D6059" w14:textId="340F0992" w:rsidR="00270EDB" w:rsidRPr="00774412" w:rsidRDefault="00270EDB" w:rsidP="00774412">
      <w:pPr>
        <w:tabs>
          <w:tab w:val="left" w:pos="9720"/>
        </w:tabs>
        <w:ind w:firstLine="709"/>
        <w:jc w:val="both"/>
        <w:rPr>
          <w:rFonts w:ascii="Times New Roman" w:hAnsi="Times New Roman" w:cs="Times New Roman"/>
          <w:bCs/>
          <w:i/>
          <w:sz w:val="24"/>
          <w:szCs w:val="24"/>
          <w:lang w:val="kk-KZ"/>
        </w:rPr>
      </w:pPr>
      <w:r w:rsidRPr="00774412">
        <w:rPr>
          <w:rFonts w:ascii="Times New Roman" w:hAnsi="Times New Roman" w:cs="Times New Roman"/>
          <w:b/>
          <w:i/>
          <w:sz w:val="24"/>
          <w:szCs w:val="24"/>
          <w:lang w:val="kk-KZ"/>
        </w:rPr>
        <w:t xml:space="preserve">1.1. </w:t>
      </w:r>
      <w:r w:rsidR="005E7A30" w:rsidRPr="005E7A30">
        <w:rPr>
          <w:rFonts w:ascii="Times New Roman" w:hAnsi="Times New Roman" w:cs="Times New Roman"/>
          <w:b/>
          <w:sz w:val="24"/>
          <w:szCs w:val="24"/>
          <w:lang w:val="kk-KZ"/>
        </w:rPr>
        <w:t xml:space="preserve">«Мектеп пен жоғары оқу орындары білім беру бағдарламаларын жобалау» </w:t>
      </w:r>
      <w:r w:rsidRPr="00774412">
        <w:rPr>
          <w:rFonts w:ascii="Times New Roman" w:hAnsi="Times New Roman" w:cs="Times New Roman"/>
          <w:b/>
          <w:i/>
          <w:sz w:val="24"/>
          <w:szCs w:val="24"/>
          <w:lang w:val="kk-KZ"/>
        </w:rPr>
        <w:t xml:space="preserve">пәнінің мақсаты, міндеттері </w:t>
      </w:r>
    </w:p>
    <w:p w14:paraId="15793FFB" w14:textId="77777777" w:rsidR="00270EDB" w:rsidRPr="00774412" w:rsidRDefault="00270EDB" w:rsidP="00774412">
      <w:pPr>
        <w:tabs>
          <w:tab w:val="num" w:pos="-180"/>
          <w:tab w:val="left" w:pos="9720"/>
        </w:tabs>
        <w:ind w:firstLine="709"/>
        <w:jc w:val="both"/>
        <w:rPr>
          <w:rFonts w:ascii="Times New Roman" w:hAnsi="Times New Roman" w:cs="Times New Roman"/>
          <w:bCs/>
          <w:sz w:val="24"/>
          <w:szCs w:val="24"/>
          <w:lang w:val="kk-KZ"/>
        </w:rPr>
      </w:pPr>
      <w:r w:rsidRPr="00774412">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14:paraId="679836A8" w14:textId="4E7C50AD" w:rsidR="00270EDB" w:rsidRPr="00774412" w:rsidRDefault="00270EDB" w:rsidP="00774412">
      <w:pPr>
        <w:jc w:val="both"/>
        <w:rPr>
          <w:rFonts w:ascii="Times New Roman" w:hAnsi="Times New Roman" w:cs="Times New Roman"/>
          <w:bCs/>
          <w:sz w:val="24"/>
          <w:szCs w:val="24"/>
          <w:lang w:val="kk-KZ"/>
        </w:rPr>
      </w:pPr>
      <w:r w:rsidRPr="00774412">
        <w:rPr>
          <w:rFonts w:ascii="Times New Roman" w:hAnsi="Times New Roman" w:cs="Times New Roman"/>
          <w:bCs/>
          <w:sz w:val="24"/>
          <w:szCs w:val="24"/>
          <w:lang w:val="kk-KZ"/>
        </w:rPr>
        <w:t>Ұсынылып отырған</w:t>
      </w:r>
      <w:r w:rsidR="005E7A30" w:rsidRPr="005E7A30">
        <w:rPr>
          <w:rFonts w:ascii="Times New Roman" w:hAnsi="Times New Roman" w:cs="Times New Roman"/>
          <w:b/>
          <w:sz w:val="24"/>
          <w:szCs w:val="24"/>
          <w:lang w:val="kk-KZ"/>
        </w:rPr>
        <w:t xml:space="preserve">«Мектеп пен жоғары оқу орындары білім беру бағдарламаларын жобалау» </w:t>
      </w:r>
      <w:r w:rsidRPr="00774412">
        <w:rPr>
          <w:rFonts w:ascii="Times New Roman" w:hAnsi="Times New Roman" w:cs="Times New Roman"/>
          <w:bCs/>
          <w:sz w:val="24"/>
          <w:szCs w:val="24"/>
          <w:lang w:val="kk-KZ"/>
        </w:rPr>
        <w:t xml:space="preserve"> </w:t>
      </w:r>
      <w:r w:rsidRPr="00774412">
        <w:rPr>
          <w:rFonts w:ascii="Times New Roman" w:hAnsi="Times New Roman" w:cs="Times New Roman"/>
          <w:b/>
          <w:sz w:val="24"/>
          <w:szCs w:val="24"/>
          <w:lang w:val="kk-KZ"/>
        </w:rPr>
        <w:t>пәні</w:t>
      </w:r>
      <w:r w:rsidRPr="00774412">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14:paraId="5575A6E4" w14:textId="66F7254F" w:rsidR="00270EDB" w:rsidRPr="00774412" w:rsidRDefault="00270EDB" w:rsidP="00774412">
      <w:pPr>
        <w:ind w:firstLine="708"/>
        <w:jc w:val="both"/>
        <w:rPr>
          <w:rFonts w:ascii="Times New Roman" w:hAnsi="Times New Roman" w:cs="Times New Roman"/>
          <w:sz w:val="24"/>
          <w:szCs w:val="24"/>
          <w:lang w:val="kk-KZ" w:eastAsia="ko-KR"/>
        </w:rPr>
      </w:pPr>
      <w:r w:rsidRPr="00774412">
        <w:rPr>
          <w:rFonts w:ascii="Times New Roman" w:hAnsi="Times New Roman" w:cs="Times New Roman"/>
          <w:bCs/>
          <w:sz w:val="24"/>
          <w:szCs w:val="24"/>
          <w:lang w:val="kk-KZ"/>
        </w:rPr>
        <w:t xml:space="preserve"> </w:t>
      </w:r>
      <w:r w:rsidRPr="00774412">
        <w:rPr>
          <w:rFonts w:ascii="Times New Roman" w:hAnsi="Times New Roman" w:cs="Times New Roman"/>
          <w:b/>
          <w:sz w:val="24"/>
          <w:szCs w:val="24"/>
          <w:lang w:val="kk-KZ"/>
        </w:rPr>
        <w:t>Курстың мақсаты:</w:t>
      </w:r>
      <w:r w:rsidRPr="00774412">
        <w:rPr>
          <w:rFonts w:ascii="Times New Roman" w:hAnsi="Times New Roman" w:cs="Times New Roman"/>
          <w:sz w:val="24"/>
          <w:szCs w:val="24"/>
          <w:lang w:val="kk-KZ"/>
        </w:rPr>
        <w:t xml:space="preserve"> </w:t>
      </w:r>
      <w:r w:rsidR="005E7A30" w:rsidRPr="005E7A30">
        <w:rPr>
          <w:rFonts w:ascii="Times New Roman" w:hAnsi="Times New Roman" w:cs="Times New Roman"/>
          <w:b/>
          <w:sz w:val="24"/>
          <w:szCs w:val="24"/>
          <w:lang w:val="kk-KZ"/>
        </w:rPr>
        <w:t>«Мектеп пен жоғары оқу орындары білім беру бағдарламаларын жобалау»</w:t>
      </w:r>
      <w:r w:rsidR="005E7A30">
        <w:rPr>
          <w:rFonts w:ascii="Times New Roman" w:hAnsi="Times New Roman" w:cs="Times New Roman"/>
          <w:b/>
          <w:sz w:val="24"/>
          <w:szCs w:val="24"/>
          <w:lang w:val="kk-KZ"/>
        </w:rPr>
        <w:t xml:space="preserve"> мақсаты</w:t>
      </w:r>
      <w:r w:rsidR="005E7A30" w:rsidRPr="005E7A30">
        <w:rPr>
          <w:rFonts w:ascii="Times New Roman" w:hAnsi="Times New Roman" w:cs="Times New Roman"/>
          <w:b/>
          <w:sz w:val="24"/>
          <w:szCs w:val="24"/>
          <w:lang w:val="kk-KZ"/>
        </w:rPr>
        <w:t xml:space="preserve"> </w:t>
      </w:r>
      <w:r w:rsidR="00610761" w:rsidRPr="00774412">
        <w:rPr>
          <w:rFonts w:ascii="Times New Roman" w:hAnsi="Times New Roman" w:cs="Times New Roman"/>
          <w:color w:val="000000"/>
          <w:sz w:val="24"/>
          <w:szCs w:val="24"/>
          <w:lang w:val="kk-KZ"/>
        </w:rPr>
        <w:t xml:space="preserve">білім беру бағдарламаларын жобалаудың дидактикалық принциптерін меңгерту және үйрету; білім беру бағдарламаларын жүзеге асырудың базалық бағыты ретінде құзіреттілік тұғырды жүзеге асыруды, жобалау құзіреттілігін оқыту. </w:t>
      </w:r>
      <w:r w:rsidR="00A871C6" w:rsidRPr="00774412">
        <w:rPr>
          <w:rFonts w:ascii="Times New Roman" w:hAnsi="Times New Roman" w:cs="Times New Roman"/>
          <w:sz w:val="24"/>
          <w:szCs w:val="24"/>
          <w:lang w:val="kk-KZ"/>
        </w:rPr>
        <w:t xml:space="preserve">білім беру бағдарламалары туралы түсінік беру және оны жобалаудың теориялық және практикалық аспектілері мен инновациялық өзгерістердің теориялық-әдіснамалық негіздерін меңгерту. </w:t>
      </w:r>
      <w:r w:rsidRPr="00774412">
        <w:rPr>
          <w:rFonts w:ascii="Times New Roman" w:hAnsi="Times New Roman" w:cs="Times New Roman"/>
          <w:sz w:val="24"/>
          <w:szCs w:val="24"/>
          <w:lang w:val="kk-KZ"/>
        </w:rPr>
        <w:t xml:space="preserve">Құзыреттілік нәтижелеріне бағытталған болашақ </w:t>
      </w:r>
      <w:r w:rsidR="00C43B9F" w:rsidRPr="00774412">
        <w:rPr>
          <w:rFonts w:ascii="Times New Roman" w:hAnsi="Times New Roman" w:cs="Times New Roman"/>
          <w:sz w:val="24"/>
          <w:szCs w:val="24"/>
          <w:lang w:val="kk-KZ"/>
        </w:rPr>
        <w:t>жоғары мектеп оқытушыларын бакалавриатттың білім беру бағдарламаларын жобалауға үйрету. Ж</w:t>
      </w:r>
      <w:r w:rsidRPr="00774412">
        <w:rPr>
          <w:rFonts w:ascii="Times New Roman" w:hAnsi="Times New Roman" w:cs="Times New Roman"/>
          <w:sz w:val="24"/>
          <w:szCs w:val="24"/>
          <w:lang w:val="kk-KZ"/>
        </w:rPr>
        <w:t>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74412">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14:paraId="1D906D32" w14:textId="77777777" w:rsidR="00270EDB" w:rsidRPr="002846D9" w:rsidRDefault="00270EDB" w:rsidP="00774412">
      <w:pPr>
        <w:tabs>
          <w:tab w:val="num" w:pos="-180"/>
          <w:tab w:val="left" w:pos="9720"/>
        </w:tabs>
        <w:ind w:firstLine="709"/>
        <w:jc w:val="both"/>
        <w:rPr>
          <w:rFonts w:ascii="Times New Roman" w:hAnsi="Times New Roman" w:cs="Times New Roman"/>
          <w:b/>
          <w:bCs/>
          <w:sz w:val="24"/>
          <w:szCs w:val="24"/>
          <w:u w:val="single"/>
          <w:lang w:val="kk-KZ"/>
        </w:rPr>
      </w:pPr>
      <w:r w:rsidRPr="00774412">
        <w:rPr>
          <w:rFonts w:ascii="Times New Roman" w:hAnsi="Times New Roman" w:cs="Times New Roman"/>
          <w:sz w:val="24"/>
          <w:szCs w:val="24"/>
          <w:lang w:val="kk-KZ"/>
        </w:rPr>
        <w:t xml:space="preserve"> </w:t>
      </w:r>
      <w:r w:rsidRPr="002846D9">
        <w:rPr>
          <w:rFonts w:ascii="Times New Roman" w:hAnsi="Times New Roman" w:cs="Times New Roman"/>
          <w:b/>
          <w:bCs/>
          <w:sz w:val="24"/>
          <w:szCs w:val="24"/>
          <w:lang w:val="kk-KZ"/>
        </w:rPr>
        <w:t>Курстың</w:t>
      </w:r>
      <w:r w:rsidRPr="002846D9">
        <w:rPr>
          <w:rFonts w:ascii="Times New Roman" w:hAnsi="Times New Roman" w:cs="Times New Roman"/>
          <w:b/>
          <w:bCs/>
          <w:sz w:val="24"/>
          <w:szCs w:val="24"/>
          <w:u w:val="single"/>
          <w:lang w:val="kk-KZ"/>
        </w:rPr>
        <w:t xml:space="preserve"> </w:t>
      </w:r>
      <w:r w:rsidRPr="002846D9">
        <w:rPr>
          <w:rFonts w:ascii="Times New Roman" w:hAnsi="Times New Roman" w:cs="Times New Roman"/>
          <w:b/>
          <w:bCs/>
          <w:sz w:val="24"/>
          <w:szCs w:val="24"/>
          <w:lang w:val="kk-KZ"/>
        </w:rPr>
        <w:t>міндеттері:</w:t>
      </w:r>
    </w:p>
    <w:p w14:paraId="48B9CE03" w14:textId="5B9C8EC9" w:rsidR="00270EDB" w:rsidRPr="00774412" w:rsidRDefault="005E7A30" w:rsidP="00774412">
      <w:pPr>
        <w:pStyle w:val="a5"/>
        <w:numPr>
          <w:ilvl w:val="0"/>
          <w:numId w:val="3"/>
        </w:numPr>
        <w:ind w:left="0"/>
        <w:jc w:val="both"/>
        <w:rPr>
          <w:rFonts w:ascii="Times New Roman" w:hAnsi="Times New Roman" w:cs="Times New Roman"/>
          <w:b w:val="0"/>
          <w:bCs/>
          <w:sz w:val="24"/>
          <w:szCs w:val="24"/>
          <w:u w:val="single"/>
          <w:lang w:val="kk-KZ"/>
        </w:rPr>
      </w:pPr>
      <w:r w:rsidRPr="005E7A30">
        <w:rPr>
          <w:rFonts w:ascii="Times New Roman" w:eastAsia="Times New Roman" w:hAnsi="Times New Roman" w:cs="Times New Roman"/>
          <w:b w:val="0"/>
          <w:bCs/>
          <w:color w:val="000000"/>
          <w:sz w:val="24"/>
          <w:szCs w:val="24"/>
          <w:lang w:val="kk-KZ" w:eastAsia="ru-RU"/>
        </w:rPr>
        <w:t>Негізгі оқу жоспарларын, білім беру бағдарламаларын салыстыру</w:t>
      </w:r>
      <w:r w:rsidRPr="005E7A30">
        <w:rPr>
          <w:rFonts w:ascii="Times New Roman" w:eastAsia="Times New Roman" w:hAnsi="Times New Roman" w:cs="Times New Roman"/>
          <w:b w:val="0"/>
          <w:bCs/>
          <w:sz w:val="24"/>
          <w:szCs w:val="24"/>
          <w:lang w:val="kk-KZ" w:eastAsia="ru-RU"/>
        </w:rPr>
        <w:t>; ЖОО білім беру бағдарламаларын  жобалау мен үлгілеудің нормативтік-құқықтық негіздерін түсіну;</w:t>
      </w:r>
    </w:p>
    <w:p w14:paraId="1B21216F" w14:textId="77777777" w:rsidR="00270EDB" w:rsidRPr="00774412" w:rsidRDefault="00270EDB" w:rsidP="00774412">
      <w:pPr>
        <w:pStyle w:val="a5"/>
        <w:numPr>
          <w:ilvl w:val="0"/>
          <w:numId w:val="3"/>
        </w:numPr>
        <w:ind w:left="0"/>
        <w:jc w:val="both"/>
        <w:rPr>
          <w:rFonts w:ascii="Times New Roman" w:hAnsi="Times New Roman" w:cs="Times New Roman"/>
          <w:b w:val="0"/>
          <w:sz w:val="24"/>
          <w:szCs w:val="24"/>
          <w:lang w:val="kk-KZ"/>
        </w:rPr>
      </w:pPr>
      <w:r w:rsidRPr="00774412">
        <w:rPr>
          <w:rFonts w:ascii="Times New Roman" w:hAnsi="Times New Roman" w:cs="Times New Roman"/>
          <w:b w:val="0"/>
          <w:sz w:val="24"/>
          <w:szCs w:val="24"/>
          <w:lang w:val="kk-KZ"/>
        </w:rPr>
        <w:lastRenderedPageBreak/>
        <w:t xml:space="preserve">білім беру </w:t>
      </w:r>
      <w:r w:rsidR="00C43B9F" w:rsidRPr="00774412">
        <w:rPr>
          <w:rFonts w:ascii="Times New Roman" w:hAnsi="Times New Roman" w:cs="Times New Roman"/>
          <w:b w:val="0"/>
          <w:sz w:val="24"/>
          <w:szCs w:val="24"/>
          <w:lang w:val="kk-KZ"/>
        </w:rPr>
        <w:t>бағдарламаларын</w:t>
      </w:r>
      <w:r w:rsidRPr="00774412">
        <w:rPr>
          <w:rFonts w:ascii="Times New Roman" w:hAnsi="Times New Roman" w:cs="Times New Roman"/>
          <w:b w:val="0"/>
          <w:sz w:val="24"/>
          <w:szCs w:val="24"/>
          <w:lang w:val="kk-KZ"/>
        </w:rPr>
        <w:t xml:space="preserve"> жобалау</w:t>
      </w:r>
      <w:r w:rsidR="00C43B9F" w:rsidRPr="00774412">
        <w:rPr>
          <w:rFonts w:ascii="Times New Roman" w:hAnsi="Times New Roman" w:cs="Times New Roman"/>
          <w:b w:val="0"/>
          <w:sz w:val="24"/>
          <w:szCs w:val="24"/>
          <w:lang w:val="kk-KZ"/>
        </w:rPr>
        <w:t>дағы іс-ә</w:t>
      </w:r>
      <w:r w:rsidRPr="00774412">
        <w:rPr>
          <w:rFonts w:ascii="Times New Roman" w:hAnsi="Times New Roman" w:cs="Times New Roman"/>
          <w:b w:val="0"/>
          <w:sz w:val="24"/>
          <w:szCs w:val="24"/>
          <w:lang w:val="kk-KZ"/>
        </w:rPr>
        <w:t>рекетінің тұғырларын, ұстанымдарын, кезеңдерін үйрету;</w:t>
      </w:r>
    </w:p>
    <w:p w14:paraId="610C58B8" w14:textId="77777777" w:rsidR="00270EDB" w:rsidRPr="00774412" w:rsidRDefault="00270EDB" w:rsidP="00774412">
      <w:pPr>
        <w:pStyle w:val="a5"/>
        <w:numPr>
          <w:ilvl w:val="0"/>
          <w:numId w:val="3"/>
        </w:numPr>
        <w:ind w:left="0"/>
        <w:jc w:val="both"/>
        <w:rPr>
          <w:rFonts w:ascii="Times New Roman" w:hAnsi="Times New Roman" w:cs="Times New Roman"/>
          <w:b w:val="0"/>
          <w:sz w:val="24"/>
          <w:szCs w:val="24"/>
          <w:lang w:val="kk-KZ"/>
        </w:rPr>
      </w:pPr>
      <w:r w:rsidRPr="00774412">
        <w:rPr>
          <w:rFonts w:ascii="Times New Roman" w:hAnsi="Times New Roman" w:cs="Times New Roman"/>
          <w:b w:val="0"/>
          <w:sz w:val="24"/>
          <w:szCs w:val="24"/>
          <w:lang w:val="kk-KZ"/>
        </w:rPr>
        <w:t>білім беру үдерісінің мақсаттары мен мазмұнын жобалауда орындалатын талаптарды орындауға үйрету;</w:t>
      </w:r>
    </w:p>
    <w:p w14:paraId="31B469EE" w14:textId="77777777" w:rsidR="00270EDB" w:rsidRPr="00774412" w:rsidRDefault="00270EDB" w:rsidP="00774412">
      <w:pPr>
        <w:pStyle w:val="a5"/>
        <w:numPr>
          <w:ilvl w:val="0"/>
          <w:numId w:val="3"/>
        </w:numPr>
        <w:ind w:left="0"/>
        <w:jc w:val="both"/>
        <w:rPr>
          <w:rFonts w:ascii="Times New Roman" w:hAnsi="Times New Roman" w:cs="Times New Roman"/>
          <w:b w:val="0"/>
          <w:sz w:val="24"/>
          <w:szCs w:val="24"/>
          <w:lang w:val="kk-KZ"/>
        </w:rPr>
      </w:pPr>
      <w:r w:rsidRPr="00774412">
        <w:rPr>
          <w:rFonts w:ascii="Times New Roman" w:hAnsi="Times New Roman" w:cs="Times New Roman"/>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14:paraId="71509631" w14:textId="6308BA8C" w:rsidR="00270EDB" w:rsidRPr="00774412" w:rsidRDefault="005E7A30" w:rsidP="00774412">
      <w:pPr>
        <w:pStyle w:val="a5"/>
        <w:numPr>
          <w:ilvl w:val="0"/>
          <w:numId w:val="3"/>
        </w:numPr>
        <w:ind w:left="0"/>
        <w:jc w:val="both"/>
        <w:rPr>
          <w:rFonts w:ascii="Times New Roman" w:hAnsi="Times New Roman" w:cs="Times New Roman"/>
          <w:b w:val="0"/>
          <w:sz w:val="24"/>
          <w:szCs w:val="24"/>
          <w:lang w:val="kk-KZ"/>
        </w:rPr>
      </w:pPr>
      <w:r w:rsidRPr="005E7A30">
        <w:rPr>
          <w:rFonts w:ascii="Times New Roman" w:eastAsia="Times New Roman" w:hAnsi="Times New Roman" w:cs="Times New Roman"/>
          <w:b w:val="0"/>
          <w:bCs/>
          <w:color w:val="000000"/>
          <w:sz w:val="24"/>
          <w:szCs w:val="24"/>
          <w:lang w:val="kk-KZ" w:eastAsia="ru-RU"/>
        </w:rPr>
        <w:t>білім беру бағдарламаларының модулін құрастыру,</w:t>
      </w:r>
      <w:r w:rsidRPr="005E7A30">
        <w:rPr>
          <w:rFonts w:ascii="Times New Roman" w:eastAsia="Times New Roman" w:hAnsi="Times New Roman" w:cs="Times New Roman"/>
          <w:b w:val="0"/>
          <w:bCs/>
          <w:sz w:val="24"/>
          <w:szCs w:val="24"/>
          <w:lang w:val="kk-KZ" w:eastAsia="ru-RU"/>
        </w:rPr>
        <w:t xml:space="preserve"> талдау және зерттеу</w:t>
      </w:r>
      <w:r w:rsidRPr="00D13E67">
        <w:rPr>
          <w:rFonts w:ascii="Times New Roman" w:eastAsia="Times New Roman" w:hAnsi="Times New Roman" w:cs="Times New Roman"/>
          <w:sz w:val="24"/>
          <w:szCs w:val="24"/>
          <w:lang w:val="kk-KZ" w:eastAsia="ru-RU"/>
        </w:rPr>
        <w:t>;</w:t>
      </w:r>
    </w:p>
    <w:p w14:paraId="3B9EC1A0" w14:textId="77777777" w:rsidR="00270EDB" w:rsidRPr="00774412" w:rsidRDefault="00270EDB" w:rsidP="00774412">
      <w:pPr>
        <w:pStyle w:val="a5"/>
        <w:numPr>
          <w:ilvl w:val="0"/>
          <w:numId w:val="3"/>
        </w:numPr>
        <w:ind w:left="0"/>
        <w:jc w:val="both"/>
        <w:rPr>
          <w:rFonts w:ascii="Times New Roman" w:hAnsi="Times New Roman" w:cs="Times New Roman"/>
          <w:b w:val="0"/>
          <w:sz w:val="24"/>
          <w:szCs w:val="24"/>
          <w:lang w:val="kk-KZ"/>
        </w:rPr>
      </w:pPr>
      <w:r w:rsidRPr="00774412">
        <w:rPr>
          <w:rFonts w:ascii="Times New Roman" w:hAnsi="Times New Roman" w:cs="Times New Roman"/>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14:paraId="5476D949" w14:textId="77777777" w:rsidR="00270EDB" w:rsidRPr="00774412" w:rsidRDefault="00270EDB" w:rsidP="00774412">
      <w:pPr>
        <w:pStyle w:val="a5"/>
        <w:numPr>
          <w:ilvl w:val="0"/>
          <w:numId w:val="3"/>
        </w:numPr>
        <w:ind w:left="0"/>
        <w:jc w:val="both"/>
        <w:rPr>
          <w:rFonts w:ascii="Times New Roman" w:hAnsi="Times New Roman" w:cs="Times New Roman"/>
          <w:b w:val="0"/>
          <w:sz w:val="24"/>
          <w:szCs w:val="24"/>
          <w:lang w:val="kk-KZ"/>
        </w:rPr>
      </w:pPr>
      <w:r w:rsidRPr="00774412">
        <w:rPr>
          <w:rFonts w:ascii="Times New Roman" w:hAnsi="Times New Roman" w:cs="Times New Roman"/>
          <w:b w:val="0"/>
          <w:sz w:val="24"/>
          <w:szCs w:val="24"/>
          <w:lang w:val="kk-KZ"/>
        </w:rPr>
        <w:t>білім беру аймағындағы жобалау әрекеті аясында түрлі құжаттарды жасауға және талдауға үйрету.</w:t>
      </w:r>
    </w:p>
    <w:p w14:paraId="6E7AAE44" w14:textId="1ED6BC24" w:rsidR="00270EDB" w:rsidRPr="00774412" w:rsidRDefault="00270EDB" w:rsidP="00774412">
      <w:pPr>
        <w:jc w:val="both"/>
        <w:rPr>
          <w:rFonts w:ascii="Times New Roman" w:hAnsi="Times New Roman" w:cs="Times New Roman"/>
          <w:b/>
          <w:sz w:val="24"/>
          <w:szCs w:val="24"/>
          <w:lang w:val="kk-KZ"/>
        </w:rPr>
      </w:pPr>
      <w:r w:rsidRPr="00774412">
        <w:rPr>
          <w:rFonts w:ascii="Times New Roman" w:hAnsi="Times New Roman" w:cs="Times New Roman"/>
          <w:bCs/>
          <w:sz w:val="24"/>
          <w:szCs w:val="24"/>
          <w:lang w:val="kk-KZ"/>
        </w:rPr>
        <w:t>Курстың өзіндік құрылымдық логикасы жасалып,</w:t>
      </w:r>
      <w:r w:rsidRPr="00774412">
        <w:rPr>
          <w:rFonts w:ascii="Times New Roman" w:hAnsi="Times New Roman" w:cs="Times New Roman"/>
          <w:b/>
          <w:sz w:val="24"/>
          <w:szCs w:val="24"/>
          <w:lang w:val="kk-KZ"/>
        </w:rPr>
        <w:t xml:space="preserve"> 1-модульдегі «</w:t>
      </w:r>
      <w:r w:rsidR="00610761" w:rsidRPr="00774412">
        <w:rPr>
          <w:rFonts w:ascii="Times New Roman" w:hAnsi="Times New Roman" w:cs="Times New Roman"/>
          <w:b/>
          <w:sz w:val="24"/>
          <w:szCs w:val="24"/>
          <w:lang w:val="kk-KZ"/>
        </w:rPr>
        <w:t>Білім беру бағдарламалары туралы теориялар</w:t>
      </w:r>
      <w:r w:rsidRPr="00774412">
        <w:rPr>
          <w:rFonts w:ascii="Times New Roman" w:hAnsi="Times New Roman" w:cs="Times New Roman"/>
          <w:b/>
          <w:sz w:val="24"/>
          <w:szCs w:val="24"/>
          <w:lang w:val="kk-KZ"/>
        </w:rPr>
        <w:t xml:space="preserve">» атты </w:t>
      </w:r>
      <w:r w:rsidRPr="00774412">
        <w:rPr>
          <w:rFonts w:ascii="Times New Roman" w:hAnsi="Times New Roman" w:cs="Times New Roman"/>
          <w:bCs/>
          <w:sz w:val="24"/>
          <w:szCs w:val="24"/>
          <w:lang w:val="kk-KZ"/>
        </w:rPr>
        <w:t xml:space="preserve">теориялық бөлімінде бүгінгі таңда </w:t>
      </w:r>
      <w:r w:rsidR="00A06D5E" w:rsidRPr="00774412">
        <w:rPr>
          <w:rFonts w:ascii="Times New Roman" w:hAnsi="Times New Roman" w:cs="Times New Roman"/>
          <w:bCs/>
          <w:sz w:val="24"/>
          <w:szCs w:val="24"/>
          <w:lang w:val="kk-KZ"/>
        </w:rPr>
        <w:t>мәселені қарастырып жүрген ғалымдардың көзқарастары, тұжырымдары баяндалады</w:t>
      </w:r>
      <w:r w:rsidRPr="00774412">
        <w:rPr>
          <w:rFonts w:ascii="Times New Roman" w:hAnsi="Times New Roman" w:cs="Times New Roman"/>
          <w:bCs/>
          <w:sz w:val="24"/>
          <w:szCs w:val="24"/>
          <w:lang w:val="kk-KZ"/>
        </w:rPr>
        <w:t xml:space="preserve">. </w:t>
      </w:r>
      <w:r w:rsidR="00A06D5E" w:rsidRPr="00774412">
        <w:rPr>
          <w:rFonts w:ascii="Times New Roman" w:hAnsi="Times New Roman" w:cs="Times New Roman"/>
          <w:bCs/>
          <w:sz w:val="24"/>
          <w:szCs w:val="24"/>
          <w:lang w:val="kk-KZ"/>
        </w:rPr>
        <w:t>«</w:t>
      </w:r>
      <w:r w:rsidR="00A06D5E" w:rsidRPr="00774412">
        <w:rPr>
          <w:rFonts w:ascii="Times New Roman" w:hAnsi="Times New Roman" w:cs="Times New Roman"/>
          <w:sz w:val="24"/>
          <w:szCs w:val="24"/>
          <w:lang w:val="kk-KZ"/>
        </w:rPr>
        <w:t>Білім беру бағдарламасының субъектілері»</w:t>
      </w:r>
      <w:r w:rsidR="00A06D5E" w:rsidRPr="00774412">
        <w:rPr>
          <w:rFonts w:ascii="Times New Roman" w:hAnsi="Times New Roman" w:cs="Times New Roman"/>
          <w:bCs/>
          <w:sz w:val="24"/>
          <w:szCs w:val="24"/>
          <w:lang w:val="kk-KZ"/>
        </w:rPr>
        <w:t xml:space="preserve"> тақырыбындағы </w:t>
      </w:r>
      <w:r w:rsidR="00A06D5E" w:rsidRPr="00774412">
        <w:rPr>
          <w:rFonts w:ascii="Times New Roman" w:hAnsi="Times New Roman" w:cs="Times New Roman"/>
          <w:b/>
          <w:sz w:val="24"/>
          <w:szCs w:val="24"/>
          <w:lang w:val="kk-KZ"/>
        </w:rPr>
        <w:t>2-модуль</w:t>
      </w:r>
      <w:r w:rsidR="00A06D5E" w:rsidRPr="00774412">
        <w:rPr>
          <w:rFonts w:ascii="Times New Roman" w:hAnsi="Times New Roman" w:cs="Times New Roman"/>
          <w:bCs/>
          <w:sz w:val="24"/>
          <w:szCs w:val="24"/>
          <w:lang w:val="kk-KZ"/>
        </w:rPr>
        <w:t xml:space="preserve"> бағдарлама құрастырушылары мен қатар негізгі аудитория айтылады. «</w:t>
      </w:r>
      <w:r w:rsidR="00A06D5E" w:rsidRPr="00774412">
        <w:rPr>
          <w:rFonts w:ascii="Times New Roman" w:hAnsi="Times New Roman" w:cs="Times New Roman"/>
          <w:sz w:val="24"/>
          <w:szCs w:val="24"/>
          <w:lang w:val="kk-KZ"/>
        </w:rPr>
        <w:t>Бағдарлама нәтижелері</w:t>
      </w:r>
      <w:r w:rsidR="00A06D5E" w:rsidRPr="00774412">
        <w:rPr>
          <w:rFonts w:ascii="Times New Roman" w:hAnsi="Times New Roman" w:cs="Times New Roman"/>
          <w:b/>
          <w:bCs/>
          <w:sz w:val="24"/>
          <w:szCs w:val="24"/>
          <w:lang w:val="kk-KZ"/>
        </w:rPr>
        <w:t>» 3- модульде</w:t>
      </w:r>
      <w:r w:rsidR="00A06D5E" w:rsidRPr="00774412">
        <w:rPr>
          <w:rFonts w:ascii="Times New Roman" w:hAnsi="Times New Roman" w:cs="Times New Roman"/>
          <w:sz w:val="24"/>
          <w:szCs w:val="24"/>
          <w:lang w:val="kk-KZ"/>
        </w:rPr>
        <w:t xml:space="preserve"> нақты құзыреттіліктерге бағытталған нәтижелер сипатталады.   </w:t>
      </w:r>
    </w:p>
    <w:p w14:paraId="0622E86E" w14:textId="300DEFBE" w:rsidR="00270EDB" w:rsidRPr="00774412" w:rsidRDefault="00270EDB" w:rsidP="002846D9">
      <w:pPr>
        <w:tabs>
          <w:tab w:val="num" w:pos="-180"/>
          <w:tab w:val="left" w:pos="9720"/>
        </w:tabs>
        <w:ind w:firstLine="709"/>
        <w:jc w:val="both"/>
        <w:rPr>
          <w:rFonts w:ascii="Times New Roman" w:eastAsia="MS Mincho" w:hAnsi="Times New Roman" w:cs="Times New Roman"/>
          <w:sz w:val="24"/>
          <w:szCs w:val="24"/>
          <w:lang w:val="be-BY"/>
        </w:rPr>
      </w:pPr>
      <w:r w:rsidRPr="00774412">
        <w:rPr>
          <w:rFonts w:ascii="Times New Roman" w:hAnsi="Times New Roman" w:cs="Times New Roman"/>
          <w:bCs/>
          <w:sz w:val="24"/>
          <w:szCs w:val="24"/>
          <w:lang w:val="kk-KZ"/>
        </w:rPr>
        <w:t xml:space="preserve"> </w:t>
      </w:r>
    </w:p>
    <w:p w14:paraId="02175461" w14:textId="451DC891" w:rsidR="00905A6E" w:rsidRPr="00905A6E" w:rsidRDefault="00270EDB" w:rsidP="00774412">
      <w:pPr>
        <w:tabs>
          <w:tab w:val="left" w:pos="9720"/>
        </w:tabs>
        <w:ind w:firstLine="709"/>
        <w:jc w:val="both"/>
        <w:rPr>
          <w:rFonts w:ascii="Times New Roman" w:hAnsi="Times New Roman" w:cs="Times New Roman"/>
          <w:b/>
          <w:iCs/>
          <w:sz w:val="24"/>
          <w:szCs w:val="24"/>
          <w:lang w:val="kk-KZ"/>
        </w:rPr>
      </w:pPr>
      <w:r w:rsidRPr="00905A6E">
        <w:rPr>
          <w:rFonts w:ascii="Times New Roman" w:hAnsi="Times New Roman" w:cs="Times New Roman"/>
          <w:b/>
          <w:iCs/>
          <w:sz w:val="24"/>
          <w:szCs w:val="24"/>
          <w:lang w:val="kk-KZ"/>
        </w:rPr>
        <w:t>1.2</w:t>
      </w:r>
      <w:r w:rsidR="00905A6E">
        <w:rPr>
          <w:rFonts w:ascii="Times New Roman" w:hAnsi="Times New Roman" w:cs="Times New Roman"/>
          <w:b/>
          <w:iCs/>
          <w:sz w:val="24"/>
          <w:szCs w:val="24"/>
          <w:lang w:val="kk-KZ"/>
        </w:rPr>
        <w:t xml:space="preserve"> </w:t>
      </w:r>
      <w:r w:rsidR="00905A6E" w:rsidRPr="00905A6E">
        <w:rPr>
          <w:rFonts w:ascii="Times New Roman" w:hAnsi="Times New Roman" w:cs="Times New Roman"/>
          <w:b/>
          <w:iCs/>
          <w:sz w:val="24"/>
          <w:szCs w:val="24"/>
          <w:lang w:val="kk-KZ"/>
        </w:rPr>
        <w:t xml:space="preserve"> Болан үдерісінің білім беру бағдарламасын құрастыруға әсері </w:t>
      </w:r>
    </w:p>
    <w:p w14:paraId="05A95C6C" w14:textId="77777777" w:rsidR="00905A6E" w:rsidRDefault="00905A6E" w:rsidP="00774412">
      <w:pPr>
        <w:tabs>
          <w:tab w:val="left" w:pos="9720"/>
        </w:tabs>
        <w:ind w:firstLine="709"/>
        <w:jc w:val="both"/>
        <w:rPr>
          <w:rFonts w:ascii="Times New Roman" w:hAnsi="Times New Roman" w:cs="Times New Roman"/>
          <w:sz w:val="24"/>
          <w:szCs w:val="24"/>
          <w:lang w:val="kk-KZ"/>
        </w:rPr>
      </w:pPr>
    </w:p>
    <w:p w14:paraId="5B00C26D" w14:textId="540CAF2E" w:rsidR="00696E36" w:rsidRDefault="00696E36" w:rsidP="00774412">
      <w:pPr>
        <w:tabs>
          <w:tab w:val="left" w:pos="9720"/>
        </w:tabs>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сұраныстарына сай еуропалық унверситетер 1988 жылы Болон университетінің 900-жылдығына орай университеттердің Ұлы хартиясына қол қойды. ХХІ ғасырдың басында еліміздің 20 жоғарғы оқу орны хартияға қол қойды. Әл-Фараби атындағы ҚазҰУ 2003 жылы қол қойды. Осыған орай кредиттік жүйе ендіріліп, білім беру бағдарламалары соған сай  өзгерді. </w:t>
      </w:r>
    </w:p>
    <w:p w14:paraId="2A2CAFD2" w14:textId="77777777" w:rsidR="00905A6E" w:rsidRDefault="00696E36" w:rsidP="00774412">
      <w:pPr>
        <w:tabs>
          <w:tab w:val="left" w:pos="9720"/>
        </w:tabs>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Дүние жүзінде бірнеше </w:t>
      </w:r>
      <w:r w:rsidR="00905A6E">
        <w:rPr>
          <w:rFonts w:ascii="Times New Roman" w:hAnsi="Times New Roman" w:cs="Times New Roman"/>
          <w:sz w:val="24"/>
          <w:szCs w:val="24"/>
          <w:lang w:val="kk-KZ"/>
        </w:rPr>
        <w:t>кредиттік жүйе бар:</w:t>
      </w:r>
    </w:p>
    <w:p w14:paraId="38836177" w14:textId="6993B88E" w:rsidR="00905A6E" w:rsidRPr="00905A6E" w:rsidRDefault="00905A6E" w:rsidP="00905A6E">
      <w:pPr>
        <w:tabs>
          <w:tab w:val="left" w:pos="97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05A6E">
        <w:rPr>
          <w:rFonts w:ascii="Times New Roman" w:hAnsi="Times New Roman" w:cs="Times New Roman"/>
          <w:sz w:val="24"/>
          <w:szCs w:val="24"/>
          <w:lang w:val="kk-KZ"/>
        </w:rPr>
        <w:t>USCS -</w:t>
      </w:r>
      <w:r>
        <w:rPr>
          <w:rFonts w:ascii="Times New Roman" w:hAnsi="Times New Roman" w:cs="Times New Roman"/>
          <w:sz w:val="24"/>
          <w:szCs w:val="24"/>
          <w:lang w:val="kk-KZ"/>
        </w:rPr>
        <w:t>американдық жүйе;</w:t>
      </w:r>
    </w:p>
    <w:p w14:paraId="27AB91F3" w14:textId="3AB4C00F" w:rsidR="00905A6E" w:rsidRPr="00905A6E" w:rsidRDefault="00905A6E" w:rsidP="00905A6E">
      <w:pPr>
        <w:tabs>
          <w:tab w:val="left" w:pos="9720"/>
        </w:tabs>
        <w:jc w:val="both"/>
        <w:rPr>
          <w:rFonts w:ascii="Times New Roman" w:hAnsi="Times New Roman" w:cs="Times New Roman"/>
          <w:sz w:val="24"/>
          <w:szCs w:val="24"/>
          <w:lang w:val="kk-KZ"/>
        </w:rPr>
      </w:pPr>
      <w:r w:rsidRPr="00905A6E">
        <w:rPr>
          <w:rFonts w:ascii="Times New Roman" w:hAnsi="Times New Roman" w:cs="Times New Roman"/>
          <w:sz w:val="24"/>
          <w:szCs w:val="24"/>
          <w:lang w:val="kk-KZ"/>
        </w:rPr>
        <w:t>- CATS</w:t>
      </w:r>
      <w:r>
        <w:rPr>
          <w:rFonts w:ascii="Times New Roman" w:hAnsi="Times New Roman" w:cs="Times New Roman"/>
          <w:sz w:val="24"/>
          <w:szCs w:val="24"/>
          <w:lang w:val="kk-KZ"/>
        </w:rPr>
        <w:t>- британдық жүйе;</w:t>
      </w:r>
    </w:p>
    <w:p w14:paraId="771E8445" w14:textId="303677BC" w:rsidR="00905A6E" w:rsidRPr="00905A6E" w:rsidRDefault="00905A6E" w:rsidP="00905A6E">
      <w:pPr>
        <w:tabs>
          <w:tab w:val="left" w:pos="9720"/>
        </w:tabs>
        <w:jc w:val="both"/>
        <w:rPr>
          <w:rFonts w:ascii="Times New Roman" w:hAnsi="Times New Roman" w:cs="Times New Roman"/>
          <w:sz w:val="24"/>
          <w:szCs w:val="24"/>
          <w:lang w:val="kk-KZ"/>
        </w:rPr>
      </w:pPr>
      <w:r w:rsidRPr="00905A6E">
        <w:rPr>
          <w:rFonts w:ascii="Times New Roman" w:hAnsi="Times New Roman" w:cs="Times New Roman"/>
          <w:sz w:val="24"/>
          <w:szCs w:val="24"/>
          <w:lang w:val="kk-KZ"/>
        </w:rPr>
        <w:t>- ECTS</w:t>
      </w:r>
      <w:r>
        <w:rPr>
          <w:rFonts w:ascii="Times New Roman" w:hAnsi="Times New Roman" w:cs="Times New Roman"/>
          <w:sz w:val="24"/>
          <w:szCs w:val="24"/>
          <w:lang w:val="kk-KZ"/>
        </w:rPr>
        <w:t>- Еуропалық жүйе;</w:t>
      </w:r>
    </w:p>
    <w:p w14:paraId="36C12791" w14:textId="12DDC978" w:rsidR="00905A6E" w:rsidRDefault="00905A6E" w:rsidP="00905A6E">
      <w:pPr>
        <w:tabs>
          <w:tab w:val="left" w:pos="9720"/>
        </w:tabs>
        <w:jc w:val="both"/>
        <w:rPr>
          <w:rFonts w:ascii="Times New Roman" w:hAnsi="Times New Roman" w:cs="Times New Roman"/>
          <w:sz w:val="24"/>
          <w:szCs w:val="24"/>
          <w:lang w:val="kk-KZ"/>
        </w:rPr>
      </w:pPr>
      <w:r w:rsidRPr="00905A6E">
        <w:rPr>
          <w:rFonts w:ascii="Times New Roman" w:hAnsi="Times New Roman" w:cs="Times New Roman"/>
          <w:sz w:val="24"/>
          <w:szCs w:val="24"/>
          <w:lang w:val="kk-KZ"/>
        </w:rPr>
        <w:t>- UCTS</w:t>
      </w:r>
      <w:r>
        <w:rPr>
          <w:rFonts w:ascii="Times New Roman" w:hAnsi="Times New Roman" w:cs="Times New Roman"/>
          <w:sz w:val="24"/>
          <w:szCs w:val="24"/>
          <w:lang w:val="kk-KZ"/>
        </w:rPr>
        <w:t>- Азия және Тыных мұхит елдеріндегі жүйе.</w:t>
      </w:r>
    </w:p>
    <w:p w14:paraId="07D6924B" w14:textId="6A9AF1D7" w:rsidR="00905A6E" w:rsidRPr="00905A6E" w:rsidRDefault="00905A6E" w:rsidP="00905A6E">
      <w:pPr>
        <w:tabs>
          <w:tab w:val="left" w:pos="97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w:t>
      </w:r>
      <w:r w:rsidRPr="00905A6E">
        <w:rPr>
          <w:rFonts w:ascii="Times New Roman" w:hAnsi="Times New Roman" w:cs="Times New Roman"/>
          <w:sz w:val="24"/>
          <w:szCs w:val="24"/>
          <w:lang w:val="kk-KZ"/>
        </w:rPr>
        <w:t>ECTS</w:t>
      </w:r>
      <w:r>
        <w:rPr>
          <w:rFonts w:ascii="Times New Roman" w:hAnsi="Times New Roman" w:cs="Times New Roman"/>
          <w:sz w:val="24"/>
          <w:szCs w:val="24"/>
          <w:lang w:val="kk-KZ"/>
        </w:rPr>
        <w:t xml:space="preserve">- Еуропалық жүйені таңдады. </w:t>
      </w:r>
    </w:p>
    <w:p w14:paraId="536609CC" w14:textId="59E991F7" w:rsidR="00905A6E" w:rsidRPr="00B50BC1" w:rsidRDefault="00270EDB" w:rsidP="00905A6E">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w:t>
      </w:r>
    </w:p>
    <w:p w14:paraId="12ECEBFB" w14:textId="2E379F1D" w:rsidR="00270EDB" w:rsidRPr="00774412" w:rsidRDefault="00905A6E" w:rsidP="00774412">
      <w:pPr>
        <w:pStyle w:val="af3"/>
        <w:tabs>
          <w:tab w:val="left" w:pos="9180"/>
          <w:tab w:val="left" w:pos="9540"/>
          <w:tab w:val="left" w:pos="9720"/>
        </w:tabs>
        <w:ind w:firstLine="709"/>
        <w:jc w:val="both"/>
        <w:rPr>
          <w:rFonts w:ascii="Times New Roman" w:hAnsi="Times New Roman" w:cs="Times New Roman"/>
          <w:sz w:val="24"/>
          <w:szCs w:val="24"/>
        </w:rPr>
      </w:pPr>
      <w:r>
        <w:rPr>
          <w:rFonts w:ascii="Times New Roman" w:hAnsi="Times New Roman" w:cs="Times New Roman"/>
          <w:sz w:val="24"/>
          <w:szCs w:val="24"/>
        </w:rPr>
        <w:t>Енді жалпы жобалау ұғымына тоқтайтын болсақ, ж</w:t>
      </w:r>
      <w:r w:rsidR="00270EDB" w:rsidRPr="00774412">
        <w:rPr>
          <w:rFonts w:ascii="Times New Roman" w:hAnsi="Times New Roman" w:cs="Times New Roman"/>
          <w:sz w:val="24"/>
          <w:szCs w:val="24"/>
        </w:rPr>
        <w:t>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14:paraId="2AB3083D" w14:textId="77777777" w:rsidR="00270EDB" w:rsidRPr="00774412" w:rsidRDefault="00270EDB" w:rsidP="00774412">
      <w:pPr>
        <w:tabs>
          <w:tab w:val="num" w:pos="0"/>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14:paraId="652DF232" w14:textId="77777777" w:rsidR="00270EDB" w:rsidRPr="00774412" w:rsidRDefault="00270EDB" w:rsidP="00774412">
      <w:pPr>
        <w:tabs>
          <w:tab w:val="num" w:pos="-180"/>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14:paraId="2EB15B7B"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14:paraId="650F4610"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14:paraId="15FFBF7D"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жетістіктерді сақтау мен оларды жақсартып отыру әдістерін ұсынады;</w:t>
      </w:r>
    </w:p>
    <w:p w14:paraId="0F61D290"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14:paraId="36D7A1F9"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14:paraId="39F6C726" w14:textId="77777777" w:rsidR="00270EDB" w:rsidRPr="002846D9" w:rsidRDefault="00270EDB" w:rsidP="00774412">
      <w:pPr>
        <w:tabs>
          <w:tab w:val="num" w:pos="-180"/>
          <w:tab w:val="left" w:pos="9720"/>
        </w:tabs>
        <w:ind w:firstLine="709"/>
        <w:jc w:val="both"/>
        <w:rPr>
          <w:rFonts w:ascii="Times New Roman" w:hAnsi="Times New Roman" w:cs="Times New Roman"/>
          <w:sz w:val="24"/>
          <w:szCs w:val="24"/>
          <w:lang w:val="kk-KZ"/>
        </w:rPr>
      </w:pPr>
      <w:r w:rsidRPr="002846D9">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14:paraId="7B9EEFE7"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p>
    <w:p w14:paraId="1F8E8B6B" w14:textId="190F5A9D" w:rsidR="00270EDB" w:rsidRPr="00774412" w:rsidRDefault="0042529E" w:rsidP="00774412">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с</w:t>
      </w:r>
      <w:r w:rsidR="00270EDB" w:rsidRPr="00774412">
        <w:rPr>
          <w:rFonts w:ascii="Times New Roman" w:hAnsi="Times New Roman" w:cs="Times New Roman"/>
          <w:b/>
          <w:sz w:val="24"/>
          <w:szCs w:val="24"/>
          <w:lang w:val="kk-KZ"/>
        </w:rPr>
        <w:t>ұрақтар</w:t>
      </w:r>
      <w:r>
        <w:rPr>
          <w:rFonts w:ascii="Times New Roman" w:hAnsi="Times New Roman" w:cs="Times New Roman"/>
          <w:b/>
          <w:sz w:val="24"/>
          <w:szCs w:val="24"/>
          <w:lang w:val="kk-KZ"/>
        </w:rPr>
        <w:t>ы</w:t>
      </w:r>
      <w:r w:rsidR="00270EDB" w:rsidRPr="00774412">
        <w:rPr>
          <w:rFonts w:ascii="Times New Roman" w:hAnsi="Times New Roman" w:cs="Times New Roman"/>
          <w:b/>
          <w:sz w:val="24"/>
          <w:szCs w:val="24"/>
          <w:lang w:val="kk-KZ"/>
        </w:rPr>
        <w:t>:</w:t>
      </w:r>
    </w:p>
    <w:p w14:paraId="3A87501A" w14:textId="49163034" w:rsidR="00270EDB" w:rsidRPr="00774412" w:rsidRDefault="00D1140C" w:rsidP="00D1140C">
      <w:pPr>
        <w:tabs>
          <w:tab w:val="left" w:pos="97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70EDB" w:rsidRPr="00774412">
        <w:rPr>
          <w:rFonts w:ascii="Times New Roman" w:hAnsi="Times New Roman" w:cs="Times New Roman"/>
          <w:sz w:val="24"/>
          <w:szCs w:val="24"/>
          <w:lang w:val="kk-KZ"/>
        </w:rPr>
        <w:t>Жобалаудың пайда болуы және эволюциясы.</w:t>
      </w:r>
    </w:p>
    <w:p w14:paraId="369DAD74" w14:textId="3E1ADFE6" w:rsidR="00D1140C"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2. Білім беру бағдарламасын жобалуды түсіндіріңіз</w:t>
      </w:r>
    </w:p>
    <w:p w14:paraId="231A299B" w14:textId="0D7BBB62" w:rsidR="00AA7208" w:rsidRDefault="00D1140C" w:rsidP="00D1140C">
      <w:pPr>
        <w:jc w:val="both"/>
        <w:rPr>
          <w:rFonts w:ascii="Times New Roman" w:hAnsi="Times New Roman" w:cs="Times New Roman"/>
          <w:b/>
          <w:iCs/>
          <w:sz w:val="24"/>
          <w:szCs w:val="24"/>
          <w:lang w:val="kk-KZ"/>
        </w:rPr>
      </w:pPr>
      <w:r>
        <w:rPr>
          <w:rFonts w:ascii="Times New Roman" w:hAnsi="Times New Roman" w:cs="Times New Roman"/>
          <w:sz w:val="24"/>
          <w:szCs w:val="24"/>
          <w:lang w:val="kk-KZ"/>
        </w:rPr>
        <w:t xml:space="preserve">3. </w:t>
      </w:r>
      <w:r w:rsidR="00AA7208" w:rsidRPr="00AA7208">
        <w:rPr>
          <w:rFonts w:ascii="Times New Roman" w:hAnsi="Times New Roman" w:cs="Times New Roman"/>
          <w:bCs/>
          <w:iCs/>
          <w:sz w:val="24"/>
          <w:szCs w:val="24"/>
          <w:lang w:val="kk-KZ"/>
        </w:rPr>
        <w:t>Болан үдерісі және білім беру бағдарламасын құрастыру</w:t>
      </w:r>
      <w:r w:rsidR="00AA7208" w:rsidRPr="00905A6E">
        <w:rPr>
          <w:rFonts w:ascii="Times New Roman" w:hAnsi="Times New Roman" w:cs="Times New Roman"/>
          <w:b/>
          <w:iCs/>
          <w:sz w:val="24"/>
          <w:szCs w:val="24"/>
          <w:lang w:val="kk-KZ"/>
        </w:rPr>
        <w:t xml:space="preserve"> </w:t>
      </w:r>
    </w:p>
    <w:p w14:paraId="43E66A5D" w14:textId="696A03A1" w:rsidR="00270EDB" w:rsidRPr="00774412"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270EDB" w:rsidRPr="00774412">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14:paraId="7014C877" w14:textId="77777777" w:rsidR="00270EDB" w:rsidRDefault="00270EDB" w:rsidP="00774412">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6ED4FB53" w14:textId="4FAFC5FC" w:rsidR="00322026" w:rsidRPr="00774412" w:rsidRDefault="00322026" w:rsidP="00774412">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7894E527" w14:textId="40361B8D" w:rsidR="00D1140C" w:rsidRPr="00ED3FCB" w:rsidRDefault="00D1140C" w:rsidP="00D1140C">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1C69D920" w14:textId="16C8FF8A" w:rsidR="00D1140C" w:rsidRPr="00322026" w:rsidRDefault="00D1140C" w:rsidP="00D1140C">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685B7F87" w14:textId="77585CD4" w:rsidR="00270EDB" w:rsidRPr="00D1140C"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270EDB"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19385974" w14:textId="310BC3E3" w:rsidR="00270EDB" w:rsidRPr="00D1140C"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270EDB"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0DA2FFF2" w14:textId="1B91822E" w:rsidR="00D1140C" w:rsidRPr="00D1140C" w:rsidRDefault="00D1140C" w:rsidP="00D1140C">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3B119656"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30C24A3C" w14:textId="1066E9C4" w:rsidR="00D1140C" w:rsidRPr="00D1140C" w:rsidRDefault="00D1140C" w:rsidP="00D1140C">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2CC13DDB" w14:textId="6533896F" w:rsidR="00270EDB" w:rsidRPr="00774412"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270EDB"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1002BF52" w14:textId="682C4667" w:rsidR="00270EDB" w:rsidRPr="00774412" w:rsidRDefault="00D1140C" w:rsidP="00D114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270EDB"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54726283" w14:textId="77777777" w:rsidR="00270EDB" w:rsidRPr="00774412" w:rsidRDefault="00270EDB" w:rsidP="00774412">
      <w:pPr>
        <w:jc w:val="both"/>
        <w:rPr>
          <w:rFonts w:ascii="Times New Roman" w:hAnsi="Times New Roman" w:cs="Times New Roman"/>
          <w:sz w:val="24"/>
          <w:szCs w:val="24"/>
          <w:lang w:val="kk-KZ"/>
        </w:rPr>
      </w:pPr>
    </w:p>
    <w:p w14:paraId="7E252F03" w14:textId="77777777" w:rsidR="00610761" w:rsidRPr="00774412" w:rsidRDefault="00610761" w:rsidP="00774412">
      <w:pPr>
        <w:ind w:firstLine="709"/>
        <w:jc w:val="both"/>
        <w:rPr>
          <w:rFonts w:ascii="Times New Roman" w:hAnsi="Times New Roman" w:cs="Times New Roman"/>
          <w:b/>
          <w:sz w:val="24"/>
          <w:szCs w:val="24"/>
          <w:lang w:val="kk-KZ"/>
        </w:rPr>
      </w:pPr>
    </w:p>
    <w:p w14:paraId="7C22F1E3" w14:textId="61B97D22" w:rsidR="00610761" w:rsidRDefault="00610761" w:rsidP="00D1140C">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2-дәріс. Білім беру бағдарламасын жобалаудың инновациялық сипаты. Нормативтік құжаттар</w:t>
      </w:r>
    </w:p>
    <w:p w14:paraId="66A1FE09" w14:textId="53D0908A" w:rsidR="00D1140C" w:rsidRPr="00774412" w:rsidRDefault="00D1140C" w:rsidP="00D1140C">
      <w:pPr>
        <w:jc w:val="both"/>
        <w:rPr>
          <w:rFonts w:ascii="Times New Roman" w:hAnsi="Times New Roman" w:cs="Times New Roman"/>
          <w:b/>
          <w:sz w:val="24"/>
          <w:szCs w:val="24"/>
          <w:lang w:val="kk-KZ"/>
        </w:rPr>
      </w:pPr>
      <w:r>
        <w:rPr>
          <w:rFonts w:ascii="Times New Roman" w:hAnsi="Times New Roman" w:cs="Times New Roman"/>
          <w:b/>
          <w:sz w:val="24"/>
          <w:szCs w:val="24"/>
          <w:lang w:val="kk-KZ"/>
        </w:rPr>
        <w:t>Жоспары:</w:t>
      </w:r>
    </w:p>
    <w:p w14:paraId="08D4D100" w14:textId="03383380" w:rsidR="00610761" w:rsidRPr="00774412" w:rsidRDefault="00A06D5E" w:rsidP="00D1140C">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2.1 Бағдарлама құрастырудағы инновациялық үдерістер</w:t>
      </w:r>
    </w:p>
    <w:p w14:paraId="40536EC2" w14:textId="7E2702E6" w:rsidR="00A06D5E" w:rsidRPr="00774412" w:rsidRDefault="00A06D5E" w:rsidP="00D1140C">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2.2. Бағдарлама құрастыруға негіз болатын нормативтік құжаттар</w:t>
      </w:r>
    </w:p>
    <w:p w14:paraId="060F3AD9" w14:textId="77777777" w:rsidR="00F61C09" w:rsidRPr="00774412" w:rsidRDefault="00F61C09" w:rsidP="00774412">
      <w:pPr>
        <w:ind w:firstLine="709"/>
        <w:jc w:val="both"/>
        <w:rPr>
          <w:rFonts w:ascii="Times New Roman" w:hAnsi="Times New Roman" w:cs="Times New Roman"/>
          <w:sz w:val="24"/>
          <w:szCs w:val="24"/>
          <w:lang w:val="kk-KZ"/>
        </w:rPr>
      </w:pPr>
    </w:p>
    <w:p w14:paraId="77296408" w14:textId="77777777" w:rsidR="00F61C09" w:rsidRPr="00774412" w:rsidRDefault="00F61C09" w:rsidP="00774412">
      <w:pPr>
        <w:ind w:firstLine="709"/>
        <w:jc w:val="both"/>
        <w:rPr>
          <w:rFonts w:ascii="Times New Roman" w:hAnsi="Times New Roman" w:cs="Times New Roman"/>
          <w:sz w:val="24"/>
          <w:szCs w:val="24"/>
          <w:lang w:val="kk-KZ"/>
        </w:rPr>
      </w:pPr>
    </w:p>
    <w:p w14:paraId="46A19470" w14:textId="11514DFC" w:rsidR="00F61C09" w:rsidRPr="00774412" w:rsidRDefault="00F61C09" w:rsidP="00774412">
      <w:pPr>
        <w:ind w:firstLine="709"/>
        <w:jc w:val="both"/>
        <w:rPr>
          <w:rFonts w:ascii="Times New Roman" w:hAnsi="Times New Roman" w:cs="Times New Roman"/>
          <w:b/>
          <w:bCs/>
          <w:sz w:val="24"/>
          <w:szCs w:val="24"/>
          <w:lang w:val="kk-KZ"/>
        </w:rPr>
      </w:pPr>
      <w:r w:rsidRPr="00774412">
        <w:rPr>
          <w:rFonts w:ascii="Times New Roman" w:hAnsi="Times New Roman" w:cs="Times New Roman"/>
          <w:b/>
          <w:bCs/>
          <w:sz w:val="24"/>
          <w:szCs w:val="24"/>
          <w:lang w:val="kk-KZ"/>
        </w:rPr>
        <w:lastRenderedPageBreak/>
        <w:t>2.1 Бағдарлама құрастырудағы инновациялық үдерістер</w:t>
      </w:r>
    </w:p>
    <w:p w14:paraId="6E108A52" w14:textId="77777777" w:rsidR="00F61C09" w:rsidRPr="00774412" w:rsidRDefault="00F61C09" w:rsidP="00774412">
      <w:pPr>
        <w:ind w:firstLine="709"/>
        <w:jc w:val="both"/>
        <w:rPr>
          <w:rFonts w:ascii="Times New Roman" w:hAnsi="Times New Roman" w:cs="Times New Roman"/>
          <w:b/>
          <w:bCs/>
          <w:sz w:val="24"/>
          <w:szCs w:val="24"/>
          <w:lang w:val="kk-KZ"/>
        </w:rPr>
      </w:pPr>
    </w:p>
    <w:p w14:paraId="4BBF40D8" w14:textId="6859AA01" w:rsidR="00A06D5E" w:rsidRDefault="00A06D5E" w:rsidP="00D1140C">
      <w:pPr>
        <w:ind w:firstLine="708"/>
        <w:jc w:val="both"/>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pPr>
      <w:r w:rsidRPr="00774412">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Кешенді әлеуметтік жетістікке қол жеткізу:</w:t>
      </w:r>
      <w:r w:rsidR="00F61C09" w:rsidRPr="00774412">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 </w:t>
      </w:r>
      <w:r w:rsidRPr="00774412">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  жоғары мектеп үйрету мен қатар      ынталандырушы орта қалыптастырады, сындарлы бастамаларды қолдайды, өзіңізді бағалауға,  өзіңізге сын тұрғысынан қарауға мүмкіндік береді;</w:t>
      </w:r>
      <w:r w:rsidR="00F61C09" w:rsidRPr="00774412">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 </w:t>
      </w:r>
      <w:r w:rsidRPr="00774412">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      білім алушылардың өзін-өзі дамытуға және өзін-өзі көрсетуіне қолайлы жағдай туғызу арқылы олардың жеке даралығын дамытуға ықпал етеді. </w:t>
      </w:r>
    </w:p>
    <w:p w14:paraId="47F1D8FE" w14:textId="5AB17EF6" w:rsidR="00EA6AB2" w:rsidRPr="00A06D5E" w:rsidRDefault="00EA6AB2" w:rsidP="00D1140C">
      <w:pPr>
        <w:ind w:firstLine="708"/>
        <w:jc w:val="both"/>
        <w:rPr>
          <w:rFonts w:ascii="Times New Roman" w:eastAsia="Times New Roman" w:hAnsi="Times New Roman" w:cs="Times New Roman"/>
          <w:sz w:val="24"/>
          <w:szCs w:val="24"/>
          <w:lang w:val="kk-KZ"/>
        </w:rPr>
      </w:pPr>
      <w:r w:rsidRPr="009C7B0B">
        <w:rPr>
          <w:rFonts w:ascii="Times New Roman" w:eastAsia="Century Schoolbook" w:hAnsi="Times New Roman" w:cs="Times New Roman"/>
          <w:i/>
          <w:iCs/>
          <w:color w:val="000000"/>
          <w:kern w:val="24"/>
          <w:sz w:val="24"/>
          <w:szCs w:val="24"/>
          <w:lang w:val="kk-KZ"/>
          <w14:textFill>
            <w14:solidFill>
              <w14:srgbClr w14:val="000000">
                <w14:lumMod w14:val="75000"/>
              </w14:srgbClr>
            </w14:solidFill>
          </w14:textFill>
        </w:rPr>
        <w:t>Білім беру бағдарламасын құрастырудағы инновациялық ұстан</w:t>
      </w:r>
      <w:r w:rsidR="009C7B0B" w:rsidRPr="009C7B0B">
        <w:rPr>
          <w:rFonts w:ascii="Times New Roman" w:eastAsia="Century Schoolbook" w:hAnsi="Times New Roman" w:cs="Times New Roman"/>
          <w:i/>
          <w:iCs/>
          <w:color w:val="000000"/>
          <w:kern w:val="24"/>
          <w:sz w:val="24"/>
          <w:szCs w:val="24"/>
          <w:lang w:val="kk-KZ"/>
          <w14:textFill>
            <w14:solidFill>
              <w14:srgbClr w14:val="000000">
                <w14:lumMod w14:val="75000"/>
              </w14:srgbClr>
            </w14:solidFill>
          </w14:textFill>
        </w:rPr>
        <w:t>ы</w:t>
      </w:r>
      <w:r w:rsidRPr="009C7B0B">
        <w:rPr>
          <w:rFonts w:ascii="Times New Roman" w:eastAsia="Century Schoolbook" w:hAnsi="Times New Roman" w:cs="Times New Roman"/>
          <w:i/>
          <w:iCs/>
          <w:color w:val="000000"/>
          <w:kern w:val="24"/>
          <w:sz w:val="24"/>
          <w:szCs w:val="24"/>
          <w:lang w:val="kk-KZ"/>
          <w14:textFill>
            <w14:solidFill>
              <w14:srgbClr w14:val="000000">
                <w14:lumMod w14:val="75000"/>
              </w14:srgbClr>
            </w14:solidFill>
          </w14:textFill>
        </w:rPr>
        <w:t>мдарға:</w:t>
      </w:r>
      <w:r>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 </w:t>
      </w:r>
      <w:r w:rsidR="009C7B0B">
        <w:rPr>
          <w:rFonts w:ascii="Times New Roman" w:eastAsia="Century Schoolbook" w:hAnsi="Times New Roman" w:cs="Times New Roman"/>
          <w:color w:val="000000"/>
          <w:kern w:val="24"/>
          <w:sz w:val="24"/>
          <w:szCs w:val="24"/>
          <w:lang w:val="kk-KZ"/>
          <w14:textFill>
            <w14:solidFill>
              <w14:srgbClr w14:val="000000">
                <w14:lumMod w14:val="75000"/>
              </w14:srgbClr>
            </w14:solidFill>
          </w14:textFill>
        </w:rPr>
        <w:t xml:space="preserve">көпөлшемділік, яғни көп өзгермелі қоғам сұраныстарына жауап беру; сабақтастық ұстанымы, ол бірнеше процедуралардан тұрады: мазмұнды жүйенің жеке элементң тетінде қарастыру; тнпкілікті білімді таңдау үшін білім мазмұнының элементтерінің байланыс матрицасын жобалау; ғылыми білім аумағына тиесілі танымдық әрекеттердің жалпы құрылымын қалыптастыру;жалпы қабілеттер арқылы шешілетін жеке міндеттер жүйесін құру және т.б. </w:t>
      </w:r>
    </w:p>
    <w:p w14:paraId="78F8338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74412">
        <w:rPr>
          <w:rFonts w:ascii="Times New Roman" w:hAnsi="Times New Roman" w:cs="Times New Roman"/>
          <w:i/>
          <w:sz w:val="24"/>
          <w:szCs w:val="24"/>
          <w:lang w:val="kk-KZ"/>
        </w:rPr>
        <w:t xml:space="preserve">ойлау қызметінің дамытушылық функциясы </w:t>
      </w:r>
      <w:r w:rsidRPr="00774412">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14:paraId="64DD52A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−нәтижелік өнім ретінде </w:t>
      </w:r>
      <w:r w:rsidRPr="00774412">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14:paraId="19B99D47"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қоршаған ортаны не белгілі бір объектіні зерттеудің, немесе жаңартудың</w:t>
      </w:r>
      <w:r w:rsidRPr="00774412">
        <w:rPr>
          <w:rFonts w:ascii="Times New Roman" w:hAnsi="Times New Roman" w:cs="Times New Roman"/>
          <w:i/>
          <w:sz w:val="24"/>
          <w:szCs w:val="24"/>
          <w:lang w:val="kk-KZ"/>
        </w:rPr>
        <w:t xml:space="preserve"> ғылыми</w:t>
      </w:r>
      <w:r w:rsidRPr="00774412">
        <w:rPr>
          <w:rFonts w:ascii="Times New Roman" w:hAnsi="Times New Roman" w:cs="Times New Roman"/>
          <w:sz w:val="24"/>
          <w:szCs w:val="24"/>
          <w:lang w:val="kk-KZ"/>
        </w:rPr>
        <w:t>-</w:t>
      </w:r>
      <w:r w:rsidRPr="00774412">
        <w:rPr>
          <w:rFonts w:ascii="Times New Roman" w:hAnsi="Times New Roman" w:cs="Times New Roman"/>
          <w:i/>
          <w:sz w:val="24"/>
          <w:szCs w:val="24"/>
          <w:lang w:val="kk-KZ"/>
        </w:rPr>
        <w:t>тәжірибелік әдісі бола алады</w:t>
      </w:r>
      <w:r w:rsidRPr="00774412">
        <w:rPr>
          <w:rFonts w:ascii="Times New Roman" w:hAnsi="Times New Roman" w:cs="Times New Roman"/>
          <w:sz w:val="24"/>
          <w:szCs w:val="24"/>
          <w:lang w:val="kk-KZ"/>
        </w:rPr>
        <w:t xml:space="preserve">; </w:t>
      </w:r>
    </w:p>
    <w:p w14:paraId="00D36BE3"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технологиялық мәдениетке тән </w:t>
      </w:r>
      <w:r w:rsidRPr="00774412">
        <w:rPr>
          <w:rFonts w:ascii="Times New Roman" w:hAnsi="Times New Roman" w:cs="Times New Roman"/>
          <w:i/>
          <w:sz w:val="24"/>
          <w:szCs w:val="24"/>
          <w:lang w:val="kk-KZ"/>
        </w:rPr>
        <w:t>инновациялар тудырудың</w:t>
      </w:r>
      <w:r w:rsidRPr="00774412">
        <w:rPr>
          <w:rFonts w:ascii="Times New Roman" w:hAnsi="Times New Roman" w:cs="Times New Roman"/>
          <w:sz w:val="24"/>
          <w:szCs w:val="24"/>
          <w:lang w:val="kk-KZ"/>
        </w:rPr>
        <w:t xml:space="preserve"> бір түрі ретінде қолданылады;</w:t>
      </w:r>
    </w:p>
    <w:p w14:paraId="49DE94B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басқару әрекетінде</w:t>
      </w:r>
      <w:r w:rsidRPr="00774412">
        <w:rPr>
          <w:rFonts w:ascii="Times New Roman" w:hAnsi="Times New Roman" w:cs="Times New Roman"/>
          <w:sz w:val="24"/>
          <w:szCs w:val="24"/>
          <w:lang w:val="kk-KZ"/>
        </w:rPr>
        <w:t xml:space="preserve"> ұйымды дамыту қызметін атқара алады.</w:t>
      </w:r>
    </w:p>
    <w:p w14:paraId="7AFB311A"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14:paraId="11979FD8" w14:textId="6ECF1AA9"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14:paraId="00DBDC71" w14:textId="5ECA8242"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74412">
        <w:rPr>
          <w:rFonts w:ascii="Times New Roman" w:hAnsi="Times New Roman" w:cs="Times New Roman"/>
          <w:i/>
          <w:sz w:val="24"/>
          <w:szCs w:val="24"/>
          <w:lang w:val="kk-KZ"/>
        </w:rPr>
        <w:t xml:space="preserve">projektus </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 xml:space="preserve">алға  қарай </w:t>
      </w:r>
      <w:r w:rsidR="00421035">
        <w:rPr>
          <w:rFonts w:ascii="Times New Roman" w:hAnsi="Times New Roman" w:cs="Times New Roman"/>
          <w:i/>
          <w:sz w:val="24"/>
          <w:szCs w:val="24"/>
          <w:lang w:val="kk-KZ"/>
        </w:rPr>
        <w:t>ұмтылу</w:t>
      </w:r>
      <w:r w:rsidRPr="00774412">
        <w:rPr>
          <w:rFonts w:ascii="Times New Roman" w:hAnsi="Times New Roman" w:cs="Times New Roman"/>
          <w:i/>
          <w:sz w:val="24"/>
          <w:szCs w:val="24"/>
          <w:lang w:val="kk-KZ"/>
        </w:rPr>
        <w:t>, алға жүру</w:t>
      </w:r>
      <w:r w:rsidRPr="00774412">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w:t>
      </w:r>
      <w:r w:rsidRPr="00774412">
        <w:rPr>
          <w:rFonts w:ascii="Times New Roman" w:hAnsi="Times New Roman" w:cs="Times New Roman"/>
          <w:sz w:val="24"/>
          <w:szCs w:val="24"/>
          <w:lang w:val="kk-KZ"/>
        </w:rPr>
        <w:lastRenderedPageBreak/>
        <w:t xml:space="preserve">қарастыру  </w:t>
      </w:r>
      <w:r w:rsidRPr="00774412">
        <w:rPr>
          <w:rFonts w:ascii="Times New Roman" w:hAnsi="Times New Roman" w:cs="Times New Roman"/>
          <w:i/>
          <w:sz w:val="24"/>
          <w:szCs w:val="24"/>
          <w:lang w:val="kk-KZ"/>
        </w:rPr>
        <w:t>жобалауды жоба құру үрдісі</w:t>
      </w:r>
      <w:r w:rsidRPr="00774412">
        <w:rPr>
          <w:rFonts w:ascii="Times New Roman" w:hAnsi="Times New Roman" w:cs="Times New Roman"/>
          <w:sz w:val="24"/>
          <w:szCs w:val="24"/>
          <w:lang w:val="kk-KZ"/>
        </w:rPr>
        <w:t xml:space="preserve">, яғни, белгілі бір объектінің </w:t>
      </w:r>
      <w:r w:rsidRPr="00774412">
        <w:rPr>
          <w:rFonts w:ascii="Times New Roman" w:hAnsi="Times New Roman" w:cs="Times New Roman"/>
          <w:i/>
          <w:sz w:val="24"/>
          <w:szCs w:val="24"/>
          <w:lang w:val="kk-KZ"/>
        </w:rPr>
        <w:t>болашақтағы бейнесін алдын ала құрастыру үрдісі</w:t>
      </w:r>
      <w:r w:rsidRPr="00774412">
        <w:rPr>
          <w:rFonts w:ascii="Times New Roman" w:hAnsi="Times New Roman" w:cs="Times New Roman"/>
          <w:sz w:val="24"/>
          <w:szCs w:val="24"/>
          <w:lang w:val="kk-KZ"/>
        </w:rPr>
        <w:t xml:space="preserve"> дей аламыз.</w:t>
      </w:r>
    </w:p>
    <w:p w14:paraId="61016656" w14:textId="0DBFE1F0" w:rsidR="00F61C09" w:rsidRPr="00774412" w:rsidRDefault="00F61C09" w:rsidP="00774412">
      <w:pPr>
        <w:ind w:firstLine="709"/>
        <w:jc w:val="both"/>
        <w:rPr>
          <w:rFonts w:ascii="Times New Roman" w:hAnsi="Times New Roman" w:cs="Times New Roman"/>
          <w:b/>
          <w:bCs/>
          <w:sz w:val="24"/>
          <w:szCs w:val="24"/>
          <w:lang w:val="kk-KZ"/>
        </w:rPr>
      </w:pPr>
      <w:r w:rsidRPr="00774412">
        <w:rPr>
          <w:rFonts w:ascii="Times New Roman" w:hAnsi="Times New Roman" w:cs="Times New Roman"/>
          <w:b/>
          <w:bCs/>
          <w:sz w:val="24"/>
          <w:szCs w:val="24"/>
          <w:lang w:val="kk-KZ"/>
        </w:rPr>
        <w:t>2.2. Бағдарлама құрастыруға негіз болатын нормативтік құжаттар</w:t>
      </w:r>
    </w:p>
    <w:p w14:paraId="2CB7233D" w14:textId="77777777" w:rsidR="00F61C09" w:rsidRPr="00F61C09" w:rsidRDefault="00F61C09" w:rsidP="00774412">
      <w:pPr>
        <w:kinsoku w:val="0"/>
        <w:overflowPunct w:val="0"/>
        <w:ind w:firstLine="708"/>
        <w:jc w:val="both"/>
        <w:textAlignment w:val="baseline"/>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202124"/>
          <w:kern w:val="24"/>
          <w:sz w:val="24"/>
          <w:szCs w:val="24"/>
          <w:lang w:val="kk-KZ"/>
        </w:rPr>
        <w:t>Қазақстан Республикасының «Білім туралы заңы» (14-бап), білім беру мазмұнын  айқындайтын құжат ретінде білім беру бағдарламасының</w:t>
      </w:r>
    </w:p>
    <w:p w14:paraId="08CF99BB" w14:textId="77777777" w:rsidR="00F61C09" w:rsidRPr="00F61C09" w:rsidRDefault="00F61C09" w:rsidP="00774412">
      <w:pPr>
        <w:kinsoku w:val="0"/>
        <w:overflowPunct w:val="0"/>
        <w:jc w:val="both"/>
        <w:textAlignment w:val="baseline"/>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202124"/>
          <w:kern w:val="24"/>
          <w:sz w:val="24"/>
          <w:szCs w:val="24"/>
          <w:lang w:val="kk-KZ"/>
        </w:rPr>
        <w:t xml:space="preserve"> тұжырымдамасын белгілейді. </w:t>
      </w:r>
    </w:p>
    <w:p w14:paraId="1F4941C0" w14:textId="77777777" w:rsidR="00F61C09" w:rsidRPr="00F61C09" w:rsidRDefault="00F61C09" w:rsidP="00774412">
      <w:pPr>
        <w:kinsoku w:val="0"/>
        <w:overflowPunct w:val="0"/>
        <w:jc w:val="both"/>
        <w:textAlignment w:val="baseline"/>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text1"/>
          <w:kern w:val="24"/>
          <w:sz w:val="24"/>
          <w:szCs w:val="24"/>
          <w:lang w:val="kk-KZ"/>
        </w:rPr>
        <w:tab/>
        <w:t>Мемлекеттік білім беру  стандарттар білім беру бағдарламаларын жүзеге асырудың нәтижелеріне, құрылымы мен шарттарына қойылатын талаптарды анықтайды (халық – жалпы негіздерді белгілейді. Аймақ, біріншіден, білім беру саласындағы мемлекеттік саясатты жүзеге асыруды қамтамасыз ететін мекемелер мен ұйымдар арасындағы байланыстарды анықтайды (реттейді), екіншіден, адамның әлеуметтенуіне, оның қалыптасуына, сақталуына және өмір, мәдениет және т.б. нормалардың таратылуына ықпал ететін кеңістікті құрайды.</w:t>
      </w:r>
    </w:p>
    <w:p w14:paraId="586C19AC" w14:textId="77777777" w:rsidR="00F61C09" w:rsidRPr="00F61C09" w:rsidRDefault="00F61C09" w:rsidP="00774412">
      <w:pPr>
        <w:kinsoku w:val="0"/>
        <w:overflowPunct w:val="0"/>
        <w:jc w:val="both"/>
        <w:textAlignment w:val="baseline"/>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text1"/>
          <w:kern w:val="24"/>
          <w:sz w:val="24"/>
          <w:szCs w:val="24"/>
          <w:lang w:val="kk-KZ"/>
        </w:rPr>
        <w:t>Муниципалитет – білім беру бағдарламаларын жүзеге асыру үшін жағдай жасайды.</w:t>
      </w:r>
    </w:p>
    <w:p w14:paraId="4621BACB" w14:textId="408AAC36" w:rsidR="00F61C09" w:rsidRPr="00F61C09" w:rsidRDefault="00F61C09" w:rsidP="00774412">
      <w:pPr>
        <w:kinsoku w:val="0"/>
        <w:overflowPunct w:val="0"/>
        <w:jc w:val="both"/>
        <w:textAlignment w:val="baseline"/>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text1"/>
          <w:kern w:val="24"/>
          <w:sz w:val="24"/>
          <w:szCs w:val="24"/>
          <w:lang w:val="kk-KZ"/>
        </w:rPr>
        <w:t xml:space="preserve">Мектеп – «оқу-оқыту» кеңістігін құрайды. Негізгі нормативтік құжаттар қатарына: </w:t>
      </w:r>
    </w:p>
    <w:p w14:paraId="6BC6E8A1" w14:textId="77777777" w:rsidR="00F61C09" w:rsidRPr="00F61C09" w:rsidRDefault="00F61C09" w:rsidP="00774412">
      <w:pPr>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dark1"/>
          <w:kern w:val="24"/>
          <w:sz w:val="24"/>
          <w:szCs w:val="24"/>
          <w:lang w:val="kk-KZ"/>
        </w:rPr>
        <w:t xml:space="preserve">-Қазақстан Республикасы 2007 жылғы 27 шілдедегі «Білім туралы» заңы (№319-ІІІ ҚРЗ); </w:t>
      </w:r>
    </w:p>
    <w:p w14:paraId="48D757C2" w14:textId="77777777" w:rsidR="00F61C09" w:rsidRPr="00F61C09" w:rsidRDefault="00F61C09" w:rsidP="00774412">
      <w:pPr>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dark1"/>
          <w:kern w:val="24"/>
          <w:sz w:val="24"/>
          <w:szCs w:val="24"/>
          <w:lang w:val="kk-KZ"/>
        </w:rPr>
        <w:t xml:space="preserve">- «Жоғары және кәсіби білім берудің мемлекеттік білім беру стандарты; </w:t>
      </w:r>
    </w:p>
    <w:p w14:paraId="084E7D47" w14:textId="77777777" w:rsidR="00F61C09" w:rsidRPr="00F61C09" w:rsidRDefault="00F61C09" w:rsidP="00774412">
      <w:pPr>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dark1"/>
          <w:kern w:val="24"/>
          <w:sz w:val="24"/>
          <w:szCs w:val="24"/>
          <w:lang w:val="kk-KZ"/>
        </w:rPr>
        <w:t>- Білім беру саясатына қатысты құжаттар;</w:t>
      </w:r>
    </w:p>
    <w:p w14:paraId="5AB960B4" w14:textId="77777777" w:rsidR="0042529E" w:rsidRDefault="00F61C09" w:rsidP="00774412">
      <w:pPr>
        <w:rPr>
          <w:rFonts w:ascii="Times New Roman" w:eastAsia="Century Schoolbook" w:hAnsi="Times New Roman" w:cs="Times New Roman"/>
          <w:color w:val="000000" w:themeColor="dark1"/>
          <w:kern w:val="24"/>
          <w:sz w:val="24"/>
          <w:szCs w:val="24"/>
        </w:rPr>
      </w:pPr>
      <w:r w:rsidRPr="00774412">
        <w:rPr>
          <w:rFonts w:ascii="Times New Roman" w:eastAsia="Century Schoolbook" w:hAnsi="Times New Roman" w:cs="Times New Roman"/>
          <w:color w:val="000000" w:themeColor="dark1"/>
          <w:kern w:val="24"/>
          <w:sz w:val="24"/>
          <w:szCs w:val="24"/>
        </w:rPr>
        <w:t>- Кәсіби стандарттар (Профстандарты);</w:t>
      </w:r>
    </w:p>
    <w:p w14:paraId="26F72B20" w14:textId="2EB11683" w:rsidR="00F61C09" w:rsidRPr="00F61C09" w:rsidRDefault="00F61C09" w:rsidP="00774412">
      <w:pPr>
        <w:rPr>
          <w:rFonts w:ascii="Times New Roman" w:eastAsia="Times New Roman" w:hAnsi="Times New Roman" w:cs="Times New Roman"/>
          <w:sz w:val="24"/>
          <w:szCs w:val="24"/>
        </w:rPr>
      </w:pPr>
      <w:r w:rsidRPr="00774412">
        <w:rPr>
          <w:rFonts w:ascii="Times New Roman" w:eastAsia="Century Schoolbook" w:hAnsi="Times New Roman" w:cs="Times New Roman"/>
          <w:color w:val="000000" w:themeColor="dark1"/>
          <w:kern w:val="24"/>
          <w:sz w:val="24"/>
          <w:szCs w:val="24"/>
        </w:rPr>
        <w:t xml:space="preserve">- «Жаңа мамандықтар атласы»; </w:t>
      </w:r>
    </w:p>
    <w:p w14:paraId="733E2D02" w14:textId="77777777" w:rsidR="00F61C09" w:rsidRPr="00F61C09" w:rsidRDefault="00F61C09" w:rsidP="00774412">
      <w:pPr>
        <w:rPr>
          <w:rFonts w:ascii="Times New Roman" w:eastAsia="Times New Roman" w:hAnsi="Times New Roman" w:cs="Times New Roman"/>
          <w:sz w:val="24"/>
          <w:szCs w:val="24"/>
        </w:rPr>
      </w:pPr>
      <w:r w:rsidRPr="00774412">
        <w:rPr>
          <w:rFonts w:ascii="Times New Roman" w:eastAsia="Century Schoolbook" w:hAnsi="Times New Roman" w:cs="Times New Roman"/>
          <w:color w:val="000000" w:themeColor="dark1"/>
          <w:kern w:val="24"/>
          <w:sz w:val="24"/>
          <w:szCs w:val="24"/>
        </w:rPr>
        <w:t xml:space="preserve">- Мамандықтың типтік оқу жоспары; </w:t>
      </w:r>
    </w:p>
    <w:p w14:paraId="3351A362" w14:textId="77777777" w:rsidR="00F61C09" w:rsidRPr="00F61C09" w:rsidRDefault="00F61C09" w:rsidP="00774412">
      <w:pPr>
        <w:rPr>
          <w:rFonts w:ascii="Times New Roman" w:eastAsia="Times New Roman" w:hAnsi="Times New Roman" w:cs="Times New Roman"/>
          <w:sz w:val="24"/>
          <w:szCs w:val="24"/>
        </w:rPr>
      </w:pPr>
      <w:r w:rsidRPr="00774412">
        <w:rPr>
          <w:rFonts w:ascii="Times New Roman" w:eastAsia="Century Schoolbook" w:hAnsi="Times New Roman" w:cs="Times New Roman"/>
          <w:color w:val="000000" w:themeColor="dark1"/>
          <w:kern w:val="24"/>
          <w:sz w:val="24"/>
          <w:szCs w:val="24"/>
        </w:rPr>
        <w:t xml:space="preserve">- Қазақстан Республикасы Білім және ғылым министрлігінің 2007 жылғы 29 қарашадағы №583 бұйрығымен бекітілген, оқу-әдістемелік жұмыстарды ұйымдастыру және жүргізу ережесі; </w:t>
      </w:r>
    </w:p>
    <w:p w14:paraId="5DF5B19A" w14:textId="31B1BF9C" w:rsidR="00F61C09" w:rsidRPr="00F61C09" w:rsidRDefault="00F61C09" w:rsidP="00774412">
      <w:pPr>
        <w:rPr>
          <w:rFonts w:ascii="Times New Roman" w:eastAsia="Times New Roman" w:hAnsi="Times New Roman" w:cs="Times New Roman"/>
          <w:sz w:val="24"/>
          <w:szCs w:val="24"/>
          <w:lang w:val="kk-KZ"/>
        </w:rPr>
      </w:pPr>
      <w:r w:rsidRPr="00774412">
        <w:rPr>
          <w:rFonts w:ascii="Times New Roman" w:eastAsia="Century Schoolbook" w:hAnsi="Times New Roman" w:cs="Times New Roman"/>
          <w:color w:val="000000" w:themeColor="dark1"/>
          <w:kern w:val="24"/>
          <w:sz w:val="24"/>
          <w:szCs w:val="24"/>
        </w:rPr>
        <w:t>- Білім беру орындарының стартегиялық жоспарлары т.б.</w:t>
      </w:r>
      <w:r w:rsidRPr="00774412">
        <w:rPr>
          <w:rFonts w:ascii="Times New Roman" w:eastAsia="Century Schoolbook" w:hAnsi="Times New Roman" w:cs="Times New Roman"/>
          <w:color w:val="000000" w:themeColor="dark1"/>
          <w:kern w:val="24"/>
          <w:sz w:val="24"/>
          <w:szCs w:val="24"/>
          <w:lang w:val="kk-KZ"/>
        </w:rPr>
        <w:t xml:space="preserve"> жатады</w:t>
      </w:r>
    </w:p>
    <w:p w14:paraId="7963E8B7" w14:textId="77777777" w:rsidR="00270EDB" w:rsidRPr="00665820" w:rsidRDefault="00270EDB" w:rsidP="00665820">
      <w:pPr>
        <w:tabs>
          <w:tab w:val="left" w:pos="-540"/>
        </w:tabs>
        <w:rPr>
          <w:rFonts w:ascii="Times New Roman" w:hAnsi="Times New Roman" w:cs="Times New Roman"/>
          <w:b/>
          <w:bCs/>
          <w:sz w:val="24"/>
          <w:szCs w:val="24"/>
          <w:lang w:val="kk-KZ"/>
        </w:rPr>
      </w:pPr>
      <w:r w:rsidRPr="00665820">
        <w:rPr>
          <w:rFonts w:ascii="Times New Roman" w:hAnsi="Times New Roman" w:cs="Times New Roman"/>
          <w:b/>
          <w:bCs/>
          <w:sz w:val="24"/>
          <w:szCs w:val="24"/>
          <w:lang w:val="kk-KZ"/>
        </w:rPr>
        <w:t>Бақылау сұрақтары:</w:t>
      </w:r>
    </w:p>
    <w:p w14:paraId="5EF5D940" w14:textId="77777777" w:rsidR="00F61C09" w:rsidRPr="00774412" w:rsidRDefault="00F61C09" w:rsidP="00774412">
      <w:pPr>
        <w:numPr>
          <w:ilvl w:val="0"/>
          <w:numId w:val="77"/>
        </w:numPr>
        <w:tabs>
          <w:tab w:val="left" w:pos="-540"/>
        </w:tabs>
        <w:ind w:left="0" w:firstLine="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Инновациялық үдерістің білім беру бағдарламасын құрастырудағы мән</w:t>
      </w:r>
    </w:p>
    <w:p w14:paraId="2EE23087" w14:textId="0FA80AD0" w:rsidR="00F61C09" w:rsidRDefault="00F61C09" w:rsidP="00774412">
      <w:pPr>
        <w:jc w:val="both"/>
        <w:rPr>
          <w:rFonts w:ascii="Times New Roman" w:hAnsi="Times New Roman" w:cs="Times New Roman"/>
          <w:bCs/>
          <w:sz w:val="24"/>
          <w:szCs w:val="24"/>
          <w:lang w:val="kk-KZ"/>
        </w:rPr>
      </w:pPr>
      <w:r w:rsidRPr="00774412">
        <w:rPr>
          <w:rFonts w:ascii="Times New Roman" w:hAnsi="Times New Roman" w:cs="Times New Roman"/>
          <w:bCs/>
          <w:sz w:val="24"/>
          <w:szCs w:val="24"/>
          <w:lang w:val="kk-KZ"/>
        </w:rPr>
        <w:t xml:space="preserve">2. </w:t>
      </w:r>
      <w:r w:rsidR="00665820">
        <w:rPr>
          <w:rFonts w:ascii="Times New Roman" w:hAnsi="Times New Roman" w:cs="Times New Roman"/>
          <w:bCs/>
          <w:sz w:val="24"/>
          <w:szCs w:val="24"/>
          <w:lang w:val="kk-KZ"/>
        </w:rPr>
        <w:t>Жобалаудың әр ғылым саласындағы түсінігі</w:t>
      </w:r>
    </w:p>
    <w:p w14:paraId="5C8BD2C0" w14:textId="54D893AA" w:rsidR="00665820" w:rsidRDefault="00665820" w:rsidP="0077441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3. </w:t>
      </w:r>
      <w:r w:rsidRPr="00774412">
        <w:rPr>
          <w:rFonts w:ascii="Times New Roman" w:hAnsi="Times New Roman" w:cs="Times New Roman"/>
          <w:bCs/>
          <w:sz w:val="24"/>
          <w:szCs w:val="24"/>
          <w:lang w:val="kk-KZ"/>
        </w:rPr>
        <w:t>Бағдарлама құрастырудағы негізгі нормативтік құжаттар сипаттамасы</w:t>
      </w:r>
    </w:p>
    <w:p w14:paraId="4BEEBF60" w14:textId="0AC1F2DB" w:rsidR="00665820" w:rsidRPr="00774412" w:rsidRDefault="00665820" w:rsidP="0077441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4. Кәсіби стандарттың білім беру бағдарламасын құрастырудағы мәні</w:t>
      </w:r>
    </w:p>
    <w:p w14:paraId="533793B8" w14:textId="25E4079F" w:rsidR="00F61C09" w:rsidRDefault="00665820" w:rsidP="00774412">
      <w:pPr>
        <w:jc w:val="both"/>
        <w:rPr>
          <w:rFonts w:ascii="Times New Roman" w:hAnsi="Times New Roman" w:cs="Times New Roman"/>
          <w:b/>
          <w:sz w:val="24"/>
          <w:szCs w:val="24"/>
          <w:lang w:val="kk-KZ"/>
        </w:rPr>
      </w:pPr>
      <w:r w:rsidRPr="00665820">
        <w:rPr>
          <w:rFonts w:ascii="Times New Roman" w:hAnsi="Times New Roman" w:cs="Times New Roman"/>
          <w:b/>
          <w:sz w:val="24"/>
          <w:szCs w:val="24"/>
          <w:lang w:val="kk-KZ"/>
        </w:rPr>
        <w:t xml:space="preserve">Әдебиеттер: </w:t>
      </w:r>
    </w:p>
    <w:p w14:paraId="216020A4" w14:textId="0C88D05D" w:rsidR="00322026" w:rsidRPr="00665820" w:rsidRDefault="00322026" w:rsidP="00774412">
      <w:pPr>
        <w:jc w:val="both"/>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14:paraId="4D71A02E" w14:textId="77777777" w:rsidR="00665820" w:rsidRDefault="00665820" w:rsidP="00665820">
      <w:pPr>
        <w:rPr>
          <w:rFonts w:ascii="Times New Roman" w:hAnsi="Times New Roman" w:cs="Times New Roman"/>
          <w:color w:val="000000"/>
          <w:sz w:val="24"/>
          <w:szCs w:val="24"/>
          <w:lang w:val="kk-KZ"/>
        </w:rPr>
      </w:pPr>
      <w:r w:rsidRPr="00665820">
        <w:rPr>
          <w:rFonts w:ascii="Times New Roman" w:hAnsi="Times New Roman" w:cs="Times New Roman"/>
          <w:color w:val="000000"/>
          <w:sz w:val="24"/>
          <w:szCs w:val="24"/>
          <w:lang w:val="kk-KZ"/>
        </w:rPr>
        <w:t xml:space="preserve">1. </w:t>
      </w:r>
      <w:r w:rsidRPr="00ED3FCB">
        <w:rPr>
          <w:rFonts w:ascii="Times New Roman" w:eastAsia="Times New Roman" w:hAnsi="Times New Roman" w:cs="Times New Roman"/>
          <w:color w:val="000000"/>
          <w:sz w:val="24"/>
          <w:szCs w:val="24"/>
        </w:rPr>
        <w:t>Ахметова Г.К., Паршина Г.Н., Мынбаева А.К., Алыбаева А.М. Проектирование образовательных программ: сравнительные образование.</w:t>
      </w:r>
      <w:r w:rsidRPr="00665820">
        <w:rPr>
          <w:rFonts w:ascii="Times New Roman" w:hAnsi="Times New Roman" w:cs="Times New Roman"/>
          <w:color w:val="000000"/>
          <w:sz w:val="24"/>
          <w:szCs w:val="24"/>
          <w:lang w:val="kk-KZ"/>
        </w:rPr>
        <w:t xml:space="preserve">- Алматы: Қазақ университеті, 2011,-124 с. </w:t>
      </w:r>
    </w:p>
    <w:p w14:paraId="7A9EA98D" w14:textId="6F09CDB7" w:rsidR="00665820" w:rsidRPr="00665820" w:rsidRDefault="00665820" w:rsidP="00665820">
      <w:pPr>
        <w:rPr>
          <w:rFonts w:ascii="Times New Roman" w:hAnsi="Times New Roman" w:cs="Times New Roman"/>
          <w:color w:val="000000"/>
          <w:sz w:val="24"/>
          <w:szCs w:val="24"/>
          <w:lang w:val="kk-KZ"/>
        </w:rPr>
      </w:pPr>
      <w:bookmarkStart w:id="9" w:name="_Hlk139360707"/>
      <w:r>
        <w:rPr>
          <w:rFonts w:ascii="Times New Roman" w:hAnsi="Times New Roman" w:cs="Times New Roman"/>
          <w:color w:val="000000"/>
          <w:sz w:val="24"/>
          <w:szCs w:val="24"/>
          <w:lang w:val="kk-KZ"/>
        </w:rPr>
        <w:t>2</w:t>
      </w:r>
      <w:r w:rsidRPr="00665820">
        <w:rPr>
          <w:rFonts w:ascii="Times New Roman" w:hAnsi="Times New Roman" w:cs="Times New Roman"/>
          <w:color w:val="000000"/>
          <w:sz w:val="24"/>
          <w:szCs w:val="24"/>
          <w:lang w:val="kk-KZ"/>
        </w:rPr>
        <w:t xml:space="preserve">. </w:t>
      </w:r>
      <w:r w:rsidRPr="00ED3FCB">
        <w:rPr>
          <w:rFonts w:ascii="Times New Roman" w:hAnsi="Times New Roman" w:cs="Times New Roman"/>
          <w:color w:val="000000"/>
          <w:sz w:val="24"/>
          <w:szCs w:val="24"/>
          <w:lang w:val="kk-KZ"/>
        </w:rPr>
        <w:t>Бахишев С.М.(Педагогикалық жобалау: теориясы мен технологиясы: Оқулық. – Алматы: ЖШС РПБК «Дәуір». 2011. - 336 бет.)</w:t>
      </w:r>
    </w:p>
    <w:p w14:paraId="33DB7798" w14:textId="52CA4BB5" w:rsidR="00665820" w:rsidRPr="00665820" w:rsidRDefault="00665820" w:rsidP="00665820">
      <w:pP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3</w:t>
      </w:r>
      <w:r w:rsidRPr="00665820">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lang w:val="kk-KZ"/>
        </w:rPr>
        <w:t xml:space="preserve">Колесников И.А. Педагогическое проектирование. Учебное пособие. М.: Издательский центр </w:t>
      </w:r>
      <w:r w:rsidRPr="00ED3FCB">
        <w:rPr>
          <w:rFonts w:ascii="Times New Roman" w:eastAsia="Times New Roman" w:hAnsi="Times New Roman" w:cs="Times New Roman"/>
          <w:color w:val="000000"/>
          <w:sz w:val="24"/>
          <w:szCs w:val="24"/>
        </w:rPr>
        <w:t>«Академия», 2005.-288 с</w:t>
      </w:r>
      <w:r w:rsidRPr="00ED3FCB">
        <w:rPr>
          <w:rFonts w:ascii="Times New Roman" w:eastAsia="Times New Roman" w:hAnsi="Times New Roman" w:cs="Times New Roman"/>
          <w:color w:val="000000"/>
          <w:sz w:val="24"/>
          <w:szCs w:val="24"/>
          <w:lang w:val="kk-KZ"/>
        </w:rPr>
        <w:t>.</w:t>
      </w:r>
    </w:p>
    <w:p w14:paraId="396F4E15" w14:textId="53ECA175" w:rsidR="00665820" w:rsidRPr="00ED3FCB" w:rsidRDefault="00665820" w:rsidP="00665820">
      <w:pPr>
        <w:rPr>
          <w:rFonts w:ascii="Times New Roman" w:hAnsi="Times New Roman" w:cs="Times New Roman"/>
          <w:b/>
          <w:bCs/>
          <w:color w:val="000000"/>
          <w:sz w:val="24"/>
          <w:szCs w:val="24"/>
        </w:rPr>
      </w:pPr>
      <w:r w:rsidRPr="00665820">
        <w:rPr>
          <w:rFonts w:ascii="Times New Roman" w:eastAsia="Times New Roman" w:hAnsi="Times New Roman" w:cs="Times New Roman"/>
          <w:b/>
          <w:bCs/>
          <w:color w:val="000000"/>
          <w:sz w:val="24"/>
          <w:szCs w:val="24"/>
          <w:lang w:val="kk-KZ"/>
        </w:rPr>
        <w:t>Қосымша</w:t>
      </w:r>
    </w:p>
    <w:bookmarkEnd w:id="9"/>
    <w:p w14:paraId="0D9EFB3B" w14:textId="77777777" w:rsidR="009974C5" w:rsidRDefault="00665820" w:rsidP="009974C5">
      <w:pPr>
        <w:rPr>
          <w:rFonts w:ascii="Times New Roman" w:hAnsi="Times New Roman" w:cs="Times New Roman"/>
          <w:sz w:val="24"/>
          <w:szCs w:val="24"/>
        </w:rPr>
      </w:pPr>
      <w:r>
        <w:rPr>
          <w:rFonts w:ascii="Times New Roman" w:hAnsi="Times New Roman" w:cs="Times New Roman"/>
          <w:color w:val="000000"/>
          <w:sz w:val="24"/>
          <w:szCs w:val="24"/>
          <w:lang w:val="kk-KZ"/>
        </w:rPr>
        <w:t>1</w:t>
      </w:r>
      <w:r w:rsidR="009974C5" w:rsidRPr="009974C5">
        <w:t xml:space="preserve"> </w:t>
      </w:r>
      <w:r w:rsidR="009974C5" w:rsidRPr="009974C5">
        <w:rPr>
          <w:rFonts w:ascii="Times New Roman" w:hAnsi="Times New Roman" w:cs="Times New Roman"/>
          <w:sz w:val="24"/>
          <w:szCs w:val="24"/>
        </w:rPr>
        <w:t>Каспржак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152FFAB9" w14:textId="0DAEFFFB" w:rsidR="00665820" w:rsidRPr="00665820" w:rsidRDefault="00665820" w:rsidP="009974C5">
      <w:pPr>
        <w:rPr>
          <w:rFonts w:ascii="Times New Roman" w:hAnsi="Times New Roman" w:cs="Times New Roman"/>
          <w:sz w:val="24"/>
          <w:szCs w:val="24"/>
          <w:lang w:val="kk-KZ"/>
        </w:rPr>
      </w:pPr>
      <w:r>
        <w:rPr>
          <w:rStyle w:val="af7"/>
          <w:rFonts w:ascii="Times New Roman" w:hAnsi="Times New Roman" w:cs="Times New Roman"/>
          <w:b w:val="0"/>
          <w:bCs w:val="0"/>
          <w:sz w:val="24"/>
          <w:szCs w:val="24"/>
          <w:lang w:val="kk-KZ"/>
        </w:rPr>
        <w:t>2</w:t>
      </w:r>
      <w:r w:rsidRPr="00665820">
        <w:rPr>
          <w:rStyle w:val="af7"/>
          <w:rFonts w:ascii="Times New Roman" w:hAnsi="Times New Roman" w:cs="Times New Roman"/>
          <w:b w:val="0"/>
          <w:bCs w:val="0"/>
          <w:sz w:val="24"/>
          <w:szCs w:val="24"/>
          <w:lang w:val="kk-KZ"/>
        </w:rPr>
        <w:t>. Шунк Д. Х.</w:t>
      </w:r>
      <w:r w:rsidRPr="00665820">
        <w:rPr>
          <w:rStyle w:val="af7"/>
          <w:rFonts w:ascii="Times New Roman" w:hAnsi="Times New Roman" w:cs="Times New Roman"/>
          <w:sz w:val="24"/>
          <w:szCs w:val="24"/>
          <w:lang w:val="kk-KZ"/>
        </w:rPr>
        <w:t xml:space="preserve"> </w:t>
      </w:r>
      <w:r w:rsidRPr="00665820">
        <w:rPr>
          <w:rFonts w:ascii="Times New Roman" w:hAnsi="Times New Roman" w:cs="Times New Roman"/>
          <w:sz w:val="24"/>
          <w:szCs w:val="24"/>
          <w:lang w:val="kk-KZ"/>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Pr="00665820">
        <w:rPr>
          <w:rStyle w:val="af7"/>
          <w:rFonts w:ascii="Times New Roman" w:hAnsi="Times New Roman" w:cs="Times New Roman"/>
          <w:sz w:val="24"/>
          <w:szCs w:val="24"/>
          <w:lang w:val="kk-KZ"/>
        </w:rPr>
        <w:t>Пер. изд. : </w:t>
      </w:r>
      <w:r w:rsidRPr="00665820">
        <w:rPr>
          <w:rFonts w:ascii="Times New Roman" w:hAnsi="Times New Roman" w:cs="Times New Roman"/>
          <w:sz w:val="24"/>
          <w:szCs w:val="24"/>
          <w:lang w:val="kk-KZ"/>
        </w:rPr>
        <w:t>Learning Theories. An Educational Perspective / H.Schunk Dale. - Seventh ed. - Boston. </w:t>
      </w:r>
    </w:p>
    <w:p w14:paraId="6CB25695" w14:textId="2FF41EFC" w:rsidR="00665820" w:rsidRDefault="00665820" w:rsidP="00665820">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kk-KZ"/>
        </w:rPr>
        <w:t>3</w:t>
      </w:r>
      <w:r w:rsidRPr="00665820">
        <w:rPr>
          <w:rFonts w:ascii="Times New Roman" w:hAnsi="Times New Roman" w:cs="Times New Roman"/>
          <w:sz w:val="24"/>
          <w:szCs w:val="24"/>
          <w:shd w:val="clear" w:color="auto" w:fill="FFFFFF"/>
          <w:lang w:val="kk-KZ"/>
        </w:rPr>
        <w:t xml:space="preserve">. </w:t>
      </w:r>
      <w:r w:rsidRPr="00665820">
        <w:rPr>
          <w:rFonts w:ascii="Times New Roman" w:hAnsi="Times New Roman" w:cs="Times New Roman"/>
          <w:sz w:val="24"/>
          <w:szCs w:val="24"/>
          <w:shd w:val="clear" w:color="auto" w:fill="FFFFFF"/>
        </w:rPr>
        <w:t>Бартлетт</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Стив</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Бертон</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Диана</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Білім</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берудегі</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зерттеулер</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Кіріспе</w:t>
      </w:r>
      <w:r w:rsidRPr="00665820">
        <w:rPr>
          <w:rFonts w:ascii="Times New Roman" w:hAnsi="Times New Roman" w:cs="Times New Roman"/>
          <w:sz w:val="24"/>
          <w:szCs w:val="24"/>
          <w:shd w:val="clear" w:color="auto" w:fill="FFFFFF"/>
          <w:lang w:val="en-US"/>
        </w:rPr>
        <w:t xml:space="preserve">. – </w:t>
      </w:r>
      <w:r w:rsidRPr="00665820">
        <w:rPr>
          <w:rFonts w:ascii="Times New Roman" w:hAnsi="Times New Roman" w:cs="Times New Roman"/>
          <w:sz w:val="24"/>
          <w:szCs w:val="24"/>
          <w:shd w:val="clear" w:color="auto" w:fill="FFFFFF"/>
        </w:rPr>
        <w:t>Алматы</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Ұлттық</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аударма</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бюросы</w:t>
      </w:r>
      <w:r w:rsidRPr="00665820">
        <w:rPr>
          <w:rFonts w:ascii="Times New Roman" w:hAnsi="Times New Roman" w:cs="Times New Roman"/>
          <w:sz w:val="24"/>
          <w:szCs w:val="24"/>
          <w:shd w:val="clear" w:color="auto" w:fill="FFFFFF"/>
          <w:lang w:val="en-US"/>
        </w:rPr>
        <w:t>, 2020. – 464</w:t>
      </w:r>
      <w:r w:rsidRPr="00665820">
        <w:rPr>
          <w:rFonts w:ascii="Times New Roman" w:hAnsi="Times New Roman" w:cs="Times New Roman"/>
          <w:sz w:val="24"/>
          <w:szCs w:val="24"/>
          <w:shd w:val="clear" w:color="auto" w:fill="FFFFFF"/>
        </w:rPr>
        <w:t>б</w:t>
      </w:r>
      <w:r w:rsidRPr="00665820">
        <w:rPr>
          <w:rFonts w:ascii="Times New Roman" w:hAnsi="Times New Roman" w:cs="Times New Roman"/>
          <w:sz w:val="24"/>
          <w:szCs w:val="24"/>
          <w:shd w:val="clear" w:color="auto" w:fill="FFFFFF"/>
          <w:lang w:val="en-US"/>
        </w:rPr>
        <w:t>.</w:t>
      </w:r>
    </w:p>
    <w:p w14:paraId="279B5FDE" w14:textId="77777777" w:rsidR="005E7A30" w:rsidRDefault="005E7A30" w:rsidP="00665820">
      <w:pPr>
        <w:jc w:val="both"/>
        <w:rPr>
          <w:rFonts w:ascii="Times New Roman" w:hAnsi="Times New Roman" w:cs="Times New Roman"/>
          <w:sz w:val="24"/>
          <w:szCs w:val="24"/>
          <w:shd w:val="clear" w:color="auto" w:fill="FFFFFF"/>
          <w:lang w:val="en-US"/>
        </w:rPr>
      </w:pPr>
    </w:p>
    <w:p w14:paraId="7E56198B" w14:textId="77777777" w:rsidR="005E7A30" w:rsidRPr="00665820" w:rsidRDefault="005E7A30" w:rsidP="00665820">
      <w:pPr>
        <w:jc w:val="both"/>
        <w:rPr>
          <w:rFonts w:ascii="Times New Roman" w:hAnsi="Times New Roman" w:cs="Times New Roman"/>
          <w:sz w:val="24"/>
          <w:szCs w:val="24"/>
          <w:shd w:val="clear" w:color="auto" w:fill="FFFFFF"/>
          <w:lang w:val="en-US"/>
        </w:rPr>
      </w:pPr>
    </w:p>
    <w:p w14:paraId="64A1AC0F" w14:textId="77777777" w:rsidR="00270EDB" w:rsidRPr="00774412" w:rsidRDefault="00270EDB" w:rsidP="00774412">
      <w:pPr>
        <w:ind w:firstLine="709"/>
        <w:jc w:val="both"/>
        <w:rPr>
          <w:rFonts w:ascii="Times New Roman" w:hAnsi="Times New Roman" w:cs="Times New Roman"/>
          <w:b/>
          <w:sz w:val="24"/>
          <w:szCs w:val="24"/>
          <w:lang w:val="kk-KZ"/>
        </w:rPr>
      </w:pPr>
    </w:p>
    <w:p w14:paraId="64A85657" w14:textId="0B1F14C0" w:rsidR="00270EDB" w:rsidRDefault="00270EDB" w:rsidP="00774412">
      <w:pPr>
        <w:ind w:firstLine="709"/>
        <w:jc w:val="both"/>
        <w:rPr>
          <w:rFonts w:ascii="Times New Roman" w:hAnsi="Times New Roman" w:cs="Times New Roman"/>
          <w:b/>
          <w:bCs/>
          <w:sz w:val="24"/>
          <w:szCs w:val="24"/>
          <w:lang w:val="kk-KZ"/>
        </w:rPr>
      </w:pPr>
      <w:r w:rsidRPr="00774412">
        <w:rPr>
          <w:rFonts w:ascii="Times New Roman" w:hAnsi="Times New Roman" w:cs="Times New Roman"/>
          <w:b/>
          <w:sz w:val="24"/>
          <w:szCs w:val="24"/>
          <w:lang w:val="kk-KZ"/>
        </w:rPr>
        <w:lastRenderedPageBreak/>
        <w:t>3-дәріс.</w:t>
      </w:r>
      <w:r w:rsidR="00F61C09" w:rsidRPr="00774412">
        <w:rPr>
          <w:rFonts w:ascii="Times New Roman" w:hAnsi="Times New Roman" w:cs="Times New Roman"/>
          <w:color w:val="FF0000"/>
          <w:sz w:val="24"/>
          <w:szCs w:val="24"/>
          <w:lang w:val="kk-KZ"/>
        </w:rPr>
        <w:t xml:space="preserve"> </w:t>
      </w:r>
      <w:r w:rsidR="00F61C09" w:rsidRPr="00665820">
        <w:rPr>
          <w:rFonts w:ascii="Times New Roman" w:hAnsi="Times New Roman" w:cs="Times New Roman"/>
          <w:b/>
          <w:bCs/>
          <w:sz w:val="24"/>
          <w:szCs w:val="24"/>
          <w:lang w:val="kk-KZ"/>
        </w:rPr>
        <w:t xml:space="preserve">Білім беру  бағдарламаларын жобалауға модульдік </w:t>
      </w:r>
      <w:r w:rsidR="005E7A30">
        <w:rPr>
          <w:rFonts w:ascii="Times New Roman" w:hAnsi="Times New Roman" w:cs="Times New Roman"/>
          <w:b/>
          <w:bCs/>
          <w:sz w:val="24"/>
          <w:szCs w:val="24"/>
          <w:lang w:val="kk-KZ"/>
        </w:rPr>
        <w:t>жүйе</w:t>
      </w:r>
    </w:p>
    <w:p w14:paraId="7930AB22" w14:textId="33DC83C8" w:rsidR="00665820" w:rsidRPr="00774412" w:rsidRDefault="00665820" w:rsidP="00774412">
      <w:pPr>
        <w:ind w:firstLine="709"/>
        <w:jc w:val="both"/>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Жоспары: </w:t>
      </w:r>
    </w:p>
    <w:p w14:paraId="290532AE" w14:textId="20C19FA0" w:rsidR="00270EDB" w:rsidRPr="00665820" w:rsidRDefault="00270EDB" w:rsidP="00774412">
      <w:pPr>
        <w:jc w:val="both"/>
        <w:rPr>
          <w:rFonts w:ascii="Times New Roman" w:hAnsi="Times New Roman" w:cs="Times New Roman"/>
          <w:bCs/>
          <w:sz w:val="24"/>
          <w:szCs w:val="24"/>
          <w:lang w:val="kk-KZ"/>
        </w:rPr>
      </w:pPr>
      <w:r w:rsidRPr="00665820">
        <w:rPr>
          <w:rFonts w:ascii="Times New Roman" w:hAnsi="Times New Roman" w:cs="Times New Roman"/>
          <w:bCs/>
          <w:sz w:val="24"/>
          <w:szCs w:val="24"/>
          <w:lang w:val="kk-KZ"/>
        </w:rPr>
        <w:t xml:space="preserve">3.1. </w:t>
      </w:r>
      <w:r w:rsidR="005017D1" w:rsidRPr="00665820">
        <w:rPr>
          <w:rFonts w:ascii="Times New Roman" w:hAnsi="Times New Roman" w:cs="Times New Roman"/>
          <w:bCs/>
          <w:sz w:val="24"/>
          <w:szCs w:val="24"/>
          <w:lang w:val="kk-KZ"/>
        </w:rPr>
        <w:t xml:space="preserve">Модуль туралы түсінік </w:t>
      </w:r>
    </w:p>
    <w:p w14:paraId="37FD2E0B" w14:textId="4EF778C4" w:rsidR="005017D1" w:rsidRPr="00665820" w:rsidRDefault="00665820" w:rsidP="00665820">
      <w:pPr>
        <w:pStyle w:val="ab"/>
        <w:spacing w:after="0" w:line="240" w:lineRule="auto"/>
        <w:ind w:left="0"/>
        <w:jc w:val="both"/>
        <w:rPr>
          <w:rFonts w:ascii="Times New Roman" w:hAnsi="Times New Roman" w:cs="Times New Roman"/>
          <w:bCs/>
          <w:sz w:val="24"/>
          <w:szCs w:val="24"/>
        </w:rPr>
      </w:pPr>
      <w:r w:rsidRPr="00665820">
        <w:rPr>
          <w:rFonts w:ascii="Times New Roman" w:hAnsi="Times New Roman" w:cs="Times New Roman"/>
          <w:bCs/>
          <w:sz w:val="24"/>
          <w:szCs w:val="24"/>
        </w:rPr>
        <w:t xml:space="preserve">3.2 </w:t>
      </w:r>
      <w:r w:rsidR="005017D1" w:rsidRPr="00665820">
        <w:rPr>
          <w:rFonts w:ascii="Times New Roman" w:hAnsi="Times New Roman" w:cs="Times New Roman"/>
          <w:bCs/>
          <w:sz w:val="24"/>
          <w:szCs w:val="24"/>
        </w:rPr>
        <w:t>Білім беру бағдарламасын құрастырудағы модульдік тәсіл</w:t>
      </w:r>
    </w:p>
    <w:p w14:paraId="4087F250" w14:textId="77777777" w:rsidR="00421035" w:rsidRDefault="005017D1" w:rsidP="00774412">
      <w:pPr>
        <w:pStyle w:val="ab"/>
        <w:spacing w:after="0" w:line="240" w:lineRule="auto"/>
        <w:ind w:left="0"/>
        <w:rPr>
          <w:rFonts w:ascii="Times New Roman" w:hAnsi="Times New Roman" w:cs="Times New Roman"/>
          <w:b/>
          <w:sz w:val="24"/>
          <w:szCs w:val="24"/>
        </w:rPr>
      </w:pPr>
      <w:r w:rsidRPr="00774412">
        <w:rPr>
          <w:rFonts w:ascii="Times New Roman" w:hAnsi="Times New Roman" w:cs="Times New Roman"/>
          <w:b/>
          <w:sz w:val="24"/>
          <w:szCs w:val="24"/>
        </w:rPr>
        <w:t xml:space="preserve"> </w:t>
      </w:r>
      <w:r w:rsidRPr="00774412">
        <w:rPr>
          <w:rFonts w:ascii="Times New Roman" w:hAnsi="Times New Roman" w:cs="Times New Roman"/>
          <w:b/>
          <w:sz w:val="24"/>
          <w:szCs w:val="24"/>
        </w:rPr>
        <w:tab/>
      </w:r>
    </w:p>
    <w:p w14:paraId="38211DF2" w14:textId="77777777" w:rsidR="00421035" w:rsidRDefault="00421035" w:rsidP="00774412">
      <w:pPr>
        <w:pStyle w:val="ab"/>
        <w:spacing w:after="0" w:line="240" w:lineRule="auto"/>
        <w:ind w:left="0"/>
        <w:rPr>
          <w:rFonts w:ascii="Times New Roman" w:hAnsi="Times New Roman" w:cs="Times New Roman"/>
          <w:b/>
          <w:sz w:val="24"/>
          <w:szCs w:val="24"/>
        </w:rPr>
      </w:pPr>
    </w:p>
    <w:p w14:paraId="1AB43DA9" w14:textId="77777777" w:rsidR="00421035" w:rsidRPr="00421035" w:rsidRDefault="00421035" w:rsidP="00421035">
      <w:pPr>
        <w:jc w:val="both"/>
        <w:rPr>
          <w:rFonts w:ascii="Times New Roman" w:hAnsi="Times New Roman" w:cs="Times New Roman"/>
          <w:b/>
          <w:sz w:val="24"/>
          <w:szCs w:val="24"/>
          <w:lang w:val="kk-KZ"/>
        </w:rPr>
      </w:pPr>
      <w:r w:rsidRPr="00421035">
        <w:rPr>
          <w:rFonts w:ascii="Times New Roman" w:hAnsi="Times New Roman" w:cs="Times New Roman"/>
          <w:b/>
          <w:sz w:val="24"/>
          <w:szCs w:val="24"/>
          <w:lang w:val="kk-KZ"/>
        </w:rPr>
        <w:t xml:space="preserve">3.1. Модуль туралы түсінік </w:t>
      </w:r>
    </w:p>
    <w:p w14:paraId="2B3B10CA" w14:textId="6986A361" w:rsidR="005017D1" w:rsidRPr="005017D1" w:rsidRDefault="005017D1" w:rsidP="00421035">
      <w:pPr>
        <w:pStyle w:val="ab"/>
        <w:spacing w:after="0" w:line="240" w:lineRule="auto"/>
        <w:ind w:left="0" w:firstLine="708"/>
        <w:jc w:val="both"/>
        <w:rPr>
          <w:rFonts w:ascii="Times New Roman" w:eastAsia="Times New Roman" w:hAnsi="Times New Roman" w:cs="Times New Roman"/>
          <w:color w:val="575F6D"/>
          <w:sz w:val="24"/>
          <w:szCs w:val="24"/>
        </w:rPr>
      </w:pPr>
      <w:r w:rsidRPr="00774412">
        <w:rPr>
          <w:rFonts w:ascii="Times New Roman" w:eastAsia="Arial" w:hAnsi="Times New Roman" w:cs="Times New Roman"/>
          <w:color w:val="000000" w:themeColor="dark1"/>
          <w:sz w:val="24"/>
          <w:szCs w:val="24"/>
          <w:lang w:eastAsia="ru-RU"/>
        </w:rPr>
        <w:t xml:space="preserve">Бағдарламаны ағымдағы оқу жылының оқу (тәрбие) процесін қамтамасыз ететін мұғалімдер әзірлейді. </w:t>
      </w:r>
      <w:r w:rsidRPr="00774412">
        <w:rPr>
          <w:rFonts w:ascii="Times New Roman" w:eastAsia="Arial" w:hAnsi="Times New Roman" w:cs="Times New Roman"/>
          <w:color w:val="000000" w:themeColor="dark1"/>
          <w:sz w:val="24"/>
          <w:szCs w:val="24"/>
        </w:rPr>
        <w:t>Бағдарламаны әзірлеу үшін негіз ретінде әзірлеушілер үлгілік (типтік) бағдарламаны және сәйкес оқу-әдістемелік кешенді, оқу-әдістемелік кешеннің авторы әзірлеген бағдарламаны, авторлық бағдарламаны таңдауға құқылы.</w:t>
      </w:r>
    </w:p>
    <w:p w14:paraId="13FFD7D9" w14:textId="77777777" w:rsidR="005017D1" w:rsidRPr="005017D1" w:rsidRDefault="005017D1" w:rsidP="00421035">
      <w:pPr>
        <w:contextualSpacing/>
        <w:jc w:val="both"/>
        <w:rPr>
          <w:rFonts w:ascii="Times New Roman" w:eastAsia="Times New Roman" w:hAnsi="Times New Roman" w:cs="Times New Roman"/>
          <w:color w:val="575F6D"/>
          <w:sz w:val="24"/>
          <w:szCs w:val="24"/>
          <w:lang w:val="kk-KZ"/>
        </w:rPr>
      </w:pPr>
      <w:r w:rsidRPr="00774412">
        <w:rPr>
          <w:rFonts w:ascii="Times New Roman" w:eastAsia="Arial" w:hAnsi="Times New Roman" w:cs="Times New Roman"/>
          <w:color w:val="000000" w:themeColor="dark1"/>
          <w:sz w:val="24"/>
          <w:szCs w:val="24"/>
          <w:lang w:val="kk-KZ"/>
        </w:rPr>
        <w:t>Оқу және тәрбие процестерін жүзеге асыруда сабақтастықты қамтамасыз ету мақсатында оқу жылына немесе оқу кезеңіне арналған бағдарламалар жасалуы мүмкін.</w:t>
      </w:r>
    </w:p>
    <w:p w14:paraId="590857BA" w14:textId="77777777" w:rsidR="005017D1" w:rsidRPr="005017D1" w:rsidRDefault="005017D1" w:rsidP="00421035">
      <w:pPr>
        <w:contextualSpacing/>
        <w:jc w:val="both"/>
        <w:rPr>
          <w:rFonts w:ascii="Times New Roman" w:eastAsia="Times New Roman" w:hAnsi="Times New Roman" w:cs="Times New Roman"/>
          <w:color w:val="575F6D"/>
          <w:sz w:val="24"/>
          <w:szCs w:val="24"/>
          <w:lang w:val="kk-KZ"/>
        </w:rPr>
      </w:pPr>
      <w:r w:rsidRPr="00774412">
        <w:rPr>
          <w:rFonts w:ascii="Times New Roman" w:eastAsia="Arial" w:hAnsi="Times New Roman" w:cs="Times New Roman"/>
          <w:color w:val="000000" w:themeColor="dark1"/>
          <w:sz w:val="24"/>
          <w:szCs w:val="24"/>
          <w:lang w:val="kk-KZ"/>
        </w:rPr>
        <w:t>Таңдалған бағдарламаның мазмұны білім беру стандартының, Тұжырымдаманың немесе үлгілік бағдарламалардың талаптарымен салыстырылады және оқу орнының жағдайына сәйкестендіріледі.</w:t>
      </w:r>
    </w:p>
    <w:p w14:paraId="301A67BE" w14:textId="77777777" w:rsidR="005017D1" w:rsidRPr="005017D1" w:rsidRDefault="005017D1" w:rsidP="00421035">
      <w:pPr>
        <w:contextualSpacing/>
        <w:jc w:val="both"/>
        <w:rPr>
          <w:rFonts w:ascii="Times New Roman" w:eastAsia="Times New Roman" w:hAnsi="Times New Roman" w:cs="Times New Roman"/>
          <w:color w:val="575F6D"/>
          <w:sz w:val="24"/>
          <w:szCs w:val="24"/>
          <w:lang w:val="kk-KZ"/>
        </w:rPr>
      </w:pPr>
      <w:r w:rsidRPr="00774412">
        <w:rPr>
          <w:rFonts w:ascii="Times New Roman" w:eastAsia="Arial" w:hAnsi="Times New Roman" w:cs="Times New Roman"/>
          <w:color w:val="000000" w:themeColor="dark1"/>
          <w:sz w:val="24"/>
          <w:szCs w:val="24"/>
          <w:lang w:val="kk-KZ"/>
        </w:rPr>
        <w:t>Ұйымның кез келген педагогикалық қызметкері бағдарлама бойынша күнтізбелік-тақырыптық жоспарлауды әзірлеуге құқылы.Бағдарламаның мазмұны жыл сайын өзгеруі мүмкін..</w:t>
      </w:r>
    </w:p>
    <w:p w14:paraId="000AB074" w14:textId="77777777" w:rsidR="005017D1" w:rsidRPr="005017D1" w:rsidRDefault="005017D1" w:rsidP="00421035">
      <w:pPr>
        <w:jc w:val="both"/>
        <w:rPr>
          <w:rFonts w:ascii="Times New Roman" w:eastAsia="Times New Roman" w:hAnsi="Times New Roman" w:cs="Times New Roman"/>
          <w:sz w:val="24"/>
          <w:szCs w:val="24"/>
          <w:lang w:val="kk-KZ"/>
        </w:rPr>
      </w:pPr>
      <w:r w:rsidRPr="00774412">
        <w:rPr>
          <w:rFonts w:ascii="Times New Roman" w:eastAsia="Arial" w:hAnsi="Times New Roman" w:cs="Times New Roman"/>
          <w:b/>
          <w:bCs/>
          <w:color w:val="000000" w:themeColor="dark1"/>
          <w:sz w:val="24"/>
          <w:szCs w:val="24"/>
          <w:lang w:val="kk-KZ"/>
        </w:rPr>
        <w:t>Модуль-</w:t>
      </w:r>
      <w:r w:rsidRPr="00774412">
        <w:rPr>
          <w:rFonts w:ascii="Times New Roman" w:eastAsia="Arial" w:hAnsi="Times New Roman" w:cs="Times New Roman"/>
          <w:color w:val="000000" w:themeColor="dark1"/>
          <w:sz w:val="24"/>
          <w:szCs w:val="24"/>
          <w:lang w:val="kk-KZ"/>
        </w:rPr>
        <w:t xml:space="preserve"> дербес, БББ құрылымдық элементін оқыту нәтижелері тұрғысынан аяқталған, айқын қалыптасқан, білім алышылар меңгеретін білім, іскерлік, дағды, құзыреттер және бағалаудың барабар критерийлері.</w:t>
      </w:r>
    </w:p>
    <w:p w14:paraId="3520101B" w14:textId="2D1565A5" w:rsidR="005017D1" w:rsidRPr="00774412" w:rsidRDefault="005017D1" w:rsidP="00421035">
      <w:pPr>
        <w:jc w:val="both"/>
        <w:rPr>
          <w:rFonts w:ascii="Times New Roman" w:eastAsia="Century Schoolbook" w:hAnsi="Times New Roman" w:cs="Times New Roman"/>
          <w:color w:val="000000"/>
          <w:sz w:val="24"/>
          <w:szCs w:val="24"/>
          <w:lang w:val="kk-KZ"/>
        </w:rPr>
      </w:pPr>
      <w:r w:rsidRPr="00774412">
        <w:rPr>
          <w:rFonts w:ascii="Times New Roman" w:eastAsia="Arial" w:hAnsi="Times New Roman" w:cs="Times New Roman"/>
          <w:b/>
          <w:bCs/>
          <w:color w:val="000000" w:themeColor="dark1"/>
          <w:sz w:val="24"/>
          <w:szCs w:val="24"/>
          <w:lang w:val="kk-KZ"/>
        </w:rPr>
        <w:t xml:space="preserve">Модульдік оқыту- </w:t>
      </w:r>
      <w:r w:rsidRPr="00774412">
        <w:rPr>
          <w:rFonts w:ascii="Times New Roman" w:eastAsia="Arial" w:hAnsi="Times New Roman" w:cs="Times New Roman"/>
          <w:color w:val="000000" w:themeColor="dark1"/>
          <w:sz w:val="24"/>
          <w:szCs w:val="24"/>
          <w:lang w:val="kk-KZ"/>
        </w:rPr>
        <w:t>БББ-ң модульдік құрылымы, оқу жоспары және оқу пәндері негізінде оқу үдерісін ұйымдастыру тәсілі (</w:t>
      </w:r>
      <w:r w:rsidRPr="00774412">
        <w:rPr>
          <w:rFonts w:ascii="Times New Roman" w:eastAsia="Century Schoolbook" w:hAnsi="Times New Roman" w:cs="Times New Roman"/>
          <w:color w:val="000000" w:themeColor="dark1"/>
          <w:sz w:val="24"/>
          <w:szCs w:val="24"/>
          <w:lang w:val="kk-KZ"/>
        </w:rPr>
        <w:t>"Кредиттік оқыту технологиясы бойынша оқу үдерісін ұйымдастырудың ережесін бекіту туралы"</w:t>
      </w:r>
      <w:r w:rsidRPr="005017D1">
        <w:rPr>
          <w:rFonts w:ascii="Times New Roman" w:eastAsia="Century Schoolbook" w:hAnsi="Times New Roman" w:cs="Times New Roman"/>
          <w:color w:val="000000"/>
          <w:sz w:val="24"/>
          <w:szCs w:val="24"/>
          <w:lang w:val="kk-KZ"/>
        </w:rPr>
        <w:t>)</w:t>
      </w:r>
    </w:p>
    <w:p w14:paraId="49FF0955" w14:textId="77777777" w:rsidR="005017D1" w:rsidRPr="005017D1" w:rsidRDefault="005017D1" w:rsidP="00774412">
      <w:pPr>
        <w:jc w:val="both"/>
        <w:rPr>
          <w:rFonts w:ascii="Times New Roman" w:eastAsia="Times New Roman" w:hAnsi="Times New Roman" w:cs="Times New Roman"/>
          <w:sz w:val="24"/>
          <w:szCs w:val="24"/>
          <w:lang w:val="kk-KZ" w:eastAsia="ru-RU"/>
        </w:rPr>
      </w:pPr>
      <w:r w:rsidRPr="005017D1">
        <w:rPr>
          <w:rFonts w:ascii="Times New Roman" w:eastAsiaTheme="minorEastAsia" w:hAnsi="Times New Roman" w:cs="Times New Roman"/>
          <w:color w:val="000000"/>
          <w:sz w:val="24"/>
          <w:szCs w:val="24"/>
          <w:lang w:val="kk-KZ" w:eastAsia="ru-RU"/>
        </w:rPr>
        <w:t>Модульдік оқыту технологиясы өздігінен білім жетілдіруді жүзеге асыратын және де тек жұмыс қарқынын реттейтін ғана емес, сонымен қатар оқу материалдарының мазмұнын да реттейтін жекелей-саралап оқытудың бір бағыты болып табылады. Модульдiк технология студент өз бетімен толық және ішінара мақсатты дараланған бағдарлама бойынша оқып үйренетін білім беру процесін түрлендіреді.</w:t>
      </w:r>
    </w:p>
    <w:p w14:paraId="4016FC7D" w14:textId="77777777" w:rsidR="005017D1" w:rsidRPr="00774412" w:rsidRDefault="005017D1" w:rsidP="00774412">
      <w:pPr>
        <w:rPr>
          <w:rFonts w:ascii="Times New Roman" w:eastAsia="Century Schoolbook" w:hAnsi="Times New Roman" w:cs="Times New Roman"/>
          <w:color w:val="000000"/>
          <w:sz w:val="24"/>
          <w:szCs w:val="24"/>
          <w:lang w:val="kk-KZ"/>
        </w:rPr>
      </w:pPr>
    </w:p>
    <w:p w14:paraId="4CE11064" w14:textId="501B711C" w:rsidR="005017D1" w:rsidRPr="00774412" w:rsidRDefault="005017D1" w:rsidP="00665820">
      <w:pPr>
        <w:pStyle w:val="ab"/>
        <w:numPr>
          <w:ilvl w:val="1"/>
          <w:numId w:val="124"/>
        </w:numPr>
        <w:spacing w:after="0" w:line="240" w:lineRule="auto"/>
        <w:jc w:val="both"/>
        <w:rPr>
          <w:rFonts w:ascii="Times New Roman" w:hAnsi="Times New Roman" w:cs="Times New Roman"/>
          <w:b/>
          <w:sz w:val="24"/>
          <w:szCs w:val="24"/>
        </w:rPr>
      </w:pPr>
      <w:r w:rsidRPr="00774412">
        <w:rPr>
          <w:rFonts w:ascii="Times New Roman" w:hAnsi="Times New Roman" w:cs="Times New Roman"/>
          <w:b/>
          <w:sz w:val="24"/>
          <w:szCs w:val="24"/>
        </w:rPr>
        <w:t>Білім беру бағдарламасын құрастырудағы модульдік тәсіл</w:t>
      </w:r>
    </w:p>
    <w:p w14:paraId="1BC2B897"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2011-2020 жылдарға жасалған модульдік білім бағдарламасы жоғарғы оқу орындарында кредиттік-модульдік жүйесімен оқытуды енгізіп жатыр. Бұл жоғарғы оқу орынындағы түлектерге академиялық және мамандандырылған білім беруді дамытады және білім алудағы қарқынды әдістерді үйретеді. Отандық кредиттік модульді оқыту жүйесі қазіргі кезде даму үстінде. Бұл оқытушыларымызға модульдік білім беру жүйелерін талқылап, білім беру мазмұнында оқу үрдісіне модульдік білім жүйесін енгізудің тиімді көздерін береді.</w:t>
      </w:r>
    </w:p>
    <w:p w14:paraId="1830491B"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Сонымен модульдік технология төмендегі қадамдарға байланысты ұйымдастырылады:</w:t>
      </w:r>
    </w:p>
    <w:p w14:paraId="0F7158E5"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 модульдің интеграциялау мақсатын анықтау;</w:t>
      </w:r>
    </w:p>
    <w:p w14:paraId="0A6BF2A1"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 оқу сабағының типінің логикасына байланысты оқу элементіне бөлу;</w:t>
      </w:r>
    </w:p>
    <w:p w14:paraId="6A47CF1F"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 әр оқу элементінің мақсатын қалыптастыру;</w:t>
      </w:r>
    </w:p>
    <w:p w14:paraId="5FE1C0C9"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 әр оқу элементінің мазмұнын анықтау;</w:t>
      </w:r>
    </w:p>
    <w:p w14:paraId="72ADC7C4"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 студентке арналған нұсқаулар мен кеңестерді құрастыру.</w:t>
      </w:r>
    </w:p>
    <w:p w14:paraId="0FD5A7DC" w14:textId="77777777" w:rsidR="005017D1" w:rsidRPr="005017D1" w:rsidRDefault="005017D1" w:rsidP="00774412">
      <w:pPr>
        <w:ind w:firstLine="533"/>
        <w:jc w:val="both"/>
        <w:rPr>
          <w:rFonts w:ascii="Times New Roman" w:eastAsia="Times New Roman" w:hAnsi="Times New Roman" w:cs="Times New Roman"/>
          <w:sz w:val="24"/>
          <w:szCs w:val="24"/>
          <w:lang w:val="kk-KZ" w:eastAsia="ru-RU"/>
        </w:rPr>
      </w:pPr>
      <w:r w:rsidRPr="005017D1">
        <w:rPr>
          <w:rFonts w:ascii="Times New Roman" w:eastAsia="Arial" w:hAnsi="Times New Roman" w:cs="Times New Roman"/>
          <w:color w:val="000000"/>
          <w:sz w:val="24"/>
          <w:szCs w:val="24"/>
          <w:lang w:val="kk-KZ" w:eastAsia="ru-RU"/>
        </w:rPr>
        <w:t>Оқу модулін құрастыру тапсырмалардың студенттер мен оқытушының іс-әрекетінің алдына қойған талаптар жүйесіне сай болуы тиіс. Тапсырмалар пән ішілік, пәнаралық байланыстарға сай болуы және мазмұнына және танымдық, өздік әрекет сатысына байланысты саралануы тиіс. Проблемаларды және оларды шешуді іздеуге бағытталуы тиіс. Білімді меңгеру механизміне сай болуы, модульдің мақсаттарымен интеграциялануы, өзін-</w:t>
      </w:r>
      <w:r w:rsidRPr="005017D1">
        <w:rPr>
          <w:rFonts w:ascii="Times New Roman" w:eastAsia="Arial" w:hAnsi="Times New Roman" w:cs="Times New Roman"/>
          <w:color w:val="000000"/>
          <w:sz w:val="24"/>
          <w:szCs w:val="24"/>
          <w:lang w:val="kk-KZ" w:eastAsia="ru-RU"/>
        </w:rPr>
        <w:lastRenderedPageBreak/>
        <w:t>өзі басқаруға бағытталуы және тілдесу, қарым-қатынас жасау дағдыларын қалыптастыруға тиіс.</w:t>
      </w:r>
    </w:p>
    <w:p w14:paraId="188B1F5C" w14:textId="77777777" w:rsidR="005017D1" w:rsidRPr="005017D1" w:rsidRDefault="005017D1" w:rsidP="00774412">
      <w:pPr>
        <w:jc w:val="both"/>
        <w:rPr>
          <w:rFonts w:ascii="Times New Roman" w:eastAsia="Times New Roman" w:hAnsi="Times New Roman" w:cs="Times New Roman"/>
          <w:sz w:val="24"/>
          <w:szCs w:val="24"/>
          <w:lang w:val="kk-KZ" w:eastAsia="ru-RU"/>
        </w:rPr>
      </w:pPr>
      <w:r w:rsidRPr="00774412">
        <w:rPr>
          <w:rFonts w:ascii="Times New Roman" w:eastAsiaTheme="minorEastAsia" w:hAnsi="Times New Roman" w:cs="Times New Roman"/>
          <w:color w:val="000000" w:themeColor="dark1"/>
          <w:sz w:val="24"/>
          <w:szCs w:val="24"/>
          <w:lang w:val="kk-KZ" w:eastAsia="ru-RU"/>
        </w:rPr>
        <w:t>Модульдік оқу бағдарламасы – бір мамандық шеңберінде кәсіптік қызметтің белгілі түрлерін орындауға қажетті білімді, шеберлікті және құзыреттілікті меңгеруге бағытталған білім беру</w:t>
      </w:r>
    </w:p>
    <w:p w14:paraId="2C3ED720" w14:textId="77777777" w:rsidR="005017D1" w:rsidRPr="00696E36" w:rsidRDefault="005017D1" w:rsidP="00774412">
      <w:pPr>
        <w:jc w:val="both"/>
        <w:rPr>
          <w:rFonts w:ascii="Times New Roman" w:eastAsia="Times New Roman" w:hAnsi="Times New Roman" w:cs="Times New Roman"/>
          <w:sz w:val="24"/>
          <w:szCs w:val="24"/>
          <w:lang w:val="kk-KZ" w:eastAsia="ru-RU"/>
        </w:rPr>
      </w:pPr>
      <w:r w:rsidRPr="00696E36">
        <w:rPr>
          <w:rFonts w:ascii="Times New Roman" w:eastAsiaTheme="minorEastAsia" w:hAnsi="Times New Roman" w:cs="Times New Roman"/>
          <w:color w:val="000000" w:themeColor="dark1"/>
          <w:sz w:val="24"/>
          <w:szCs w:val="24"/>
          <w:lang w:val="kk-KZ" w:eastAsia="ru-RU"/>
        </w:rPr>
        <w:t>бағдарламасының бөлігі;</w:t>
      </w:r>
    </w:p>
    <w:p w14:paraId="746367A3" w14:textId="560D1E13" w:rsidR="00270EDB" w:rsidRPr="00774412" w:rsidRDefault="00665820" w:rsidP="0066582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w:t>
      </w:r>
      <w:r w:rsidR="00270EDB" w:rsidRPr="00774412">
        <w:rPr>
          <w:rFonts w:ascii="Times New Roman" w:hAnsi="Times New Roman" w:cs="Times New Roman"/>
          <w:b/>
          <w:sz w:val="24"/>
          <w:szCs w:val="24"/>
          <w:lang w:val="kk-KZ"/>
        </w:rPr>
        <w:t>сұрақтар</w:t>
      </w:r>
      <w:r>
        <w:rPr>
          <w:rFonts w:ascii="Times New Roman" w:hAnsi="Times New Roman" w:cs="Times New Roman"/>
          <w:b/>
          <w:sz w:val="24"/>
          <w:szCs w:val="24"/>
          <w:lang w:val="kk-KZ"/>
        </w:rPr>
        <w:t>ы:</w:t>
      </w:r>
    </w:p>
    <w:p w14:paraId="248BDDBD" w14:textId="07EE9871" w:rsidR="00270EDB" w:rsidRPr="00774412" w:rsidRDefault="005017D1" w:rsidP="00774412">
      <w:pPr>
        <w:jc w:val="both"/>
        <w:rPr>
          <w:rFonts w:ascii="Times New Roman" w:hAnsi="Times New Roman" w:cs="Times New Roman"/>
          <w:bCs/>
          <w:iCs/>
          <w:sz w:val="24"/>
          <w:szCs w:val="24"/>
          <w:lang w:val="kk-KZ"/>
        </w:rPr>
      </w:pPr>
      <w:r w:rsidRPr="00774412">
        <w:rPr>
          <w:rFonts w:ascii="Times New Roman" w:hAnsi="Times New Roman" w:cs="Times New Roman"/>
          <w:bCs/>
          <w:iCs/>
          <w:sz w:val="24"/>
          <w:szCs w:val="24"/>
          <w:lang w:val="kk-KZ"/>
        </w:rPr>
        <w:t>1. Модуль дегенді қалай түсіндіресіз?</w:t>
      </w:r>
    </w:p>
    <w:p w14:paraId="20D7DD3D" w14:textId="69181657" w:rsidR="005017D1" w:rsidRPr="00774412" w:rsidRDefault="005017D1" w:rsidP="00774412">
      <w:pPr>
        <w:jc w:val="both"/>
        <w:rPr>
          <w:rFonts w:ascii="Times New Roman" w:hAnsi="Times New Roman" w:cs="Times New Roman"/>
          <w:bCs/>
          <w:iCs/>
          <w:sz w:val="24"/>
          <w:szCs w:val="24"/>
          <w:lang w:val="kk-KZ"/>
        </w:rPr>
      </w:pPr>
      <w:r w:rsidRPr="00774412">
        <w:rPr>
          <w:rFonts w:ascii="Times New Roman" w:hAnsi="Times New Roman" w:cs="Times New Roman"/>
          <w:bCs/>
          <w:iCs/>
          <w:sz w:val="24"/>
          <w:szCs w:val="24"/>
          <w:lang w:val="kk-KZ"/>
        </w:rPr>
        <w:t>2. Модульдік білім беру бағдарламасының енгізудің ерекшеліктері</w:t>
      </w:r>
    </w:p>
    <w:p w14:paraId="5830D1A0" w14:textId="263FA2FA" w:rsidR="000D7FFB" w:rsidRDefault="000D7FFB" w:rsidP="00774412">
      <w:pPr>
        <w:jc w:val="both"/>
        <w:rPr>
          <w:rFonts w:ascii="Times New Roman" w:hAnsi="Times New Roman" w:cs="Times New Roman"/>
          <w:bCs/>
          <w:iCs/>
          <w:sz w:val="24"/>
          <w:szCs w:val="24"/>
          <w:lang w:val="kk-KZ"/>
        </w:rPr>
      </w:pPr>
      <w:r w:rsidRPr="00774412">
        <w:rPr>
          <w:rFonts w:ascii="Times New Roman" w:hAnsi="Times New Roman" w:cs="Times New Roman"/>
          <w:bCs/>
          <w:iCs/>
          <w:sz w:val="24"/>
          <w:szCs w:val="24"/>
          <w:lang w:val="kk-KZ"/>
        </w:rPr>
        <w:t>3. Модульдік білім беру бағдарламасы бойынша оқыту кезеңдері</w:t>
      </w:r>
    </w:p>
    <w:p w14:paraId="68C95F84" w14:textId="3B448E3A" w:rsidR="00665820" w:rsidRPr="00774412" w:rsidRDefault="00665820" w:rsidP="00774412">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4. Модульдік амалды қолдану механизмі</w:t>
      </w:r>
    </w:p>
    <w:p w14:paraId="36E68FC1" w14:textId="77777777" w:rsidR="00270EDB" w:rsidRPr="00774412" w:rsidRDefault="00270EDB" w:rsidP="00774412">
      <w:pPr>
        <w:jc w:val="both"/>
        <w:rPr>
          <w:rFonts w:ascii="Times New Roman" w:hAnsi="Times New Roman" w:cs="Times New Roman"/>
          <w:sz w:val="24"/>
          <w:szCs w:val="24"/>
          <w:lang w:val="kk-KZ"/>
        </w:rPr>
      </w:pPr>
    </w:p>
    <w:p w14:paraId="4625A279" w14:textId="77777777" w:rsidR="00270EDB" w:rsidRPr="00774412" w:rsidRDefault="00270EDB" w:rsidP="00665820">
      <w:pPr>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2CD6E11D" w14:textId="77777777" w:rsidR="00270EDB" w:rsidRPr="00774412" w:rsidRDefault="00270EDB" w:rsidP="00665820">
      <w:pPr>
        <w:rPr>
          <w:rFonts w:ascii="Times New Roman" w:hAnsi="Times New Roman" w:cs="Times New Roman"/>
          <w:b/>
          <w:sz w:val="24"/>
          <w:szCs w:val="24"/>
          <w:lang w:val="kk-KZ"/>
        </w:rPr>
      </w:pPr>
      <w:r w:rsidRPr="00774412">
        <w:rPr>
          <w:rFonts w:ascii="Times New Roman" w:hAnsi="Times New Roman" w:cs="Times New Roman"/>
          <w:b/>
          <w:sz w:val="24"/>
          <w:szCs w:val="24"/>
          <w:lang w:val="kk-KZ"/>
        </w:rPr>
        <w:t>негізгі:</w:t>
      </w:r>
    </w:p>
    <w:p w14:paraId="1C2883C5" w14:textId="77777777" w:rsidR="00665820" w:rsidRPr="00665820" w:rsidRDefault="00665820" w:rsidP="00665820">
      <w:pPr>
        <w:rPr>
          <w:rFonts w:ascii="Times New Roman" w:hAnsi="Times New Roman" w:cs="Times New Roman"/>
          <w:color w:val="000000"/>
          <w:sz w:val="24"/>
          <w:szCs w:val="24"/>
          <w:lang w:val="kk-KZ"/>
        </w:rPr>
      </w:pPr>
      <w:r w:rsidRPr="00665820">
        <w:rPr>
          <w:rFonts w:ascii="Times New Roman" w:hAnsi="Times New Roman" w:cs="Times New Roman"/>
          <w:color w:val="000000"/>
          <w:sz w:val="24"/>
          <w:szCs w:val="24"/>
          <w:lang w:val="kk-KZ"/>
        </w:rPr>
        <w:t xml:space="preserve">1. </w:t>
      </w:r>
      <w:r w:rsidRPr="00665820">
        <w:rPr>
          <w:rFonts w:ascii="Times New Roman" w:eastAsia="Times New Roman" w:hAnsi="Times New Roman" w:cs="Times New Roman"/>
          <w:color w:val="000000"/>
          <w:sz w:val="24"/>
          <w:szCs w:val="24"/>
        </w:rPr>
        <w:t>Ахметова Г.К., Паршина Г.Н., Мынбаева А.К., Алыбаева А.М. Проектирование образовательных программ: сравнительные образование.</w:t>
      </w:r>
      <w:r w:rsidRPr="00665820">
        <w:rPr>
          <w:rFonts w:ascii="Times New Roman" w:hAnsi="Times New Roman" w:cs="Times New Roman"/>
          <w:color w:val="000000"/>
          <w:sz w:val="24"/>
          <w:szCs w:val="24"/>
          <w:lang w:val="kk-KZ"/>
        </w:rPr>
        <w:t xml:space="preserve">- Алматы: Қазақ университеті, 2011,-124 с. </w:t>
      </w:r>
    </w:p>
    <w:p w14:paraId="5953F069" w14:textId="77777777" w:rsidR="00665820" w:rsidRPr="00665820" w:rsidRDefault="00665820" w:rsidP="00665820">
      <w:pPr>
        <w:rPr>
          <w:rFonts w:ascii="Times New Roman" w:hAnsi="Times New Roman" w:cs="Times New Roman"/>
          <w:color w:val="000000"/>
          <w:sz w:val="24"/>
          <w:szCs w:val="24"/>
        </w:rPr>
      </w:pPr>
      <w:r w:rsidRPr="00696E36">
        <w:rPr>
          <w:rFonts w:ascii="Times New Roman" w:hAnsi="Times New Roman" w:cs="Times New Roman"/>
          <w:color w:val="000000"/>
          <w:sz w:val="24"/>
          <w:szCs w:val="24"/>
          <w:lang w:val="kk-KZ"/>
        </w:rPr>
        <w:t xml:space="preserve">2. Бахишев С.М.(Педагогикалық жобалау: теориясы мен технологиясы: Оқулық. – Алматы: ЖШС РПБК «Дәуір». </w:t>
      </w:r>
      <w:r w:rsidRPr="00665820">
        <w:rPr>
          <w:rFonts w:ascii="Times New Roman" w:hAnsi="Times New Roman" w:cs="Times New Roman"/>
          <w:color w:val="000000"/>
          <w:sz w:val="24"/>
          <w:szCs w:val="24"/>
        </w:rPr>
        <w:t>2011. - 336 бет.)</w:t>
      </w:r>
    </w:p>
    <w:p w14:paraId="043ACFCE" w14:textId="77777777" w:rsidR="00665820" w:rsidRDefault="00665820" w:rsidP="00665820">
      <w:pPr>
        <w:rPr>
          <w:rFonts w:ascii="Times New Roman" w:eastAsia="Times New Roman" w:hAnsi="Times New Roman" w:cs="Times New Roman"/>
          <w:color w:val="000000"/>
          <w:sz w:val="24"/>
          <w:szCs w:val="24"/>
        </w:rPr>
      </w:pPr>
      <w:r w:rsidRPr="00665820">
        <w:rPr>
          <w:rFonts w:ascii="Times New Roman" w:hAnsi="Times New Roman" w:cs="Times New Roman"/>
          <w:color w:val="000000"/>
          <w:sz w:val="24"/>
          <w:szCs w:val="24"/>
        </w:rPr>
        <w:t xml:space="preserve">3. </w:t>
      </w:r>
      <w:r w:rsidRPr="00665820">
        <w:rPr>
          <w:rFonts w:ascii="Times New Roman" w:eastAsia="Times New Roman" w:hAnsi="Times New Roman" w:cs="Times New Roman"/>
          <w:color w:val="000000"/>
          <w:sz w:val="24"/>
          <w:szCs w:val="24"/>
        </w:rPr>
        <w:t>Колесников И.А. Педагогическое проектирование. Учебное пособие. М.: Издательский центр «Академия», 2005.-288 с.</w:t>
      </w:r>
    </w:p>
    <w:p w14:paraId="4F94329E" w14:textId="204C77C9" w:rsidR="00665820" w:rsidRPr="00665820" w:rsidRDefault="00665820" w:rsidP="00665820">
      <w:pPr>
        <w:jc w:val="both"/>
        <w:rPr>
          <w:rFonts w:ascii="Times New Roman" w:hAnsi="Times New Roman" w:cs="Times New Roman"/>
          <w:sz w:val="24"/>
          <w:szCs w:val="24"/>
          <w:shd w:val="clear" w:color="auto" w:fill="FFFFFF"/>
        </w:rPr>
      </w:pPr>
      <w:r>
        <w:rPr>
          <w:rFonts w:ascii="Times New Roman" w:hAnsi="Times New Roman" w:cs="Times New Roman"/>
          <w:sz w:val="24"/>
          <w:szCs w:val="24"/>
          <w:lang w:val="kk-KZ"/>
        </w:rPr>
        <w:t xml:space="preserve">4. </w:t>
      </w:r>
      <w:r w:rsidRPr="00774412">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14:paraId="5F42B547" w14:textId="77777777" w:rsidR="00665820" w:rsidRPr="00665820" w:rsidRDefault="00665820" w:rsidP="00665820">
      <w:pPr>
        <w:rPr>
          <w:rFonts w:ascii="Times New Roman" w:hAnsi="Times New Roman" w:cs="Times New Roman"/>
          <w:b/>
          <w:bCs/>
          <w:color w:val="000000"/>
          <w:sz w:val="24"/>
          <w:szCs w:val="24"/>
        </w:rPr>
      </w:pPr>
      <w:r w:rsidRPr="00665820">
        <w:rPr>
          <w:rFonts w:ascii="Times New Roman" w:eastAsia="Times New Roman" w:hAnsi="Times New Roman" w:cs="Times New Roman"/>
          <w:b/>
          <w:bCs/>
          <w:color w:val="000000"/>
          <w:sz w:val="24"/>
          <w:szCs w:val="24"/>
        </w:rPr>
        <w:t>Қосымша</w:t>
      </w:r>
    </w:p>
    <w:p w14:paraId="04C10417" w14:textId="72421ED1" w:rsidR="00665820" w:rsidRPr="00665820" w:rsidRDefault="00665820" w:rsidP="00665820">
      <w:pPr>
        <w:pStyle w:val="ac"/>
        <w:shd w:val="clear" w:color="auto" w:fill="FFFFFF"/>
        <w:spacing w:before="0" w:beforeAutospacing="0" w:after="0" w:afterAutospacing="0"/>
        <w:rPr>
          <w:rFonts w:ascii="Times New Roman" w:hAnsi="Times New Roman" w:cs="Times New Roman"/>
          <w:sz w:val="24"/>
          <w:szCs w:val="24"/>
          <w:lang w:val="kk-KZ"/>
        </w:rPr>
      </w:pPr>
      <w:r>
        <w:rPr>
          <w:rStyle w:val="af7"/>
          <w:rFonts w:ascii="Times New Roman" w:hAnsi="Times New Roman" w:cs="Times New Roman"/>
          <w:b w:val="0"/>
          <w:bCs w:val="0"/>
          <w:sz w:val="24"/>
          <w:szCs w:val="24"/>
          <w:lang w:val="kk-KZ"/>
        </w:rPr>
        <w:t>1</w:t>
      </w:r>
      <w:r w:rsidRPr="00665820">
        <w:rPr>
          <w:rStyle w:val="af7"/>
          <w:rFonts w:ascii="Times New Roman" w:hAnsi="Times New Roman" w:cs="Times New Roman"/>
          <w:b w:val="0"/>
          <w:bCs w:val="0"/>
          <w:sz w:val="24"/>
          <w:szCs w:val="24"/>
          <w:lang w:val="kk-KZ"/>
        </w:rPr>
        <w:t xml:space="preserve">. </w:t>
      </w:r>
      <w:r w:rsidRPr="00665820">
        <w:rPr>
          <w:rStyle w:val="af7"/>
          <w:rFonts w:ascii="Times New Roman" w:eastAsia="Calibri" w:hAnsi="Times New Roman" w:cs="Times New Roman"/>
          <w:b w:val="0"/>
          <w:bCs w:val="0"/>
          <w:sz w:val="24"/>
          <w:szCs w:val="24"/>
          <w:lang w:val="kk-KZ"/>
        </w:rPr>
        <w:t>Шунк Д. Х.</w:t>
      </w:r>
      <w:r w:rsidRPr="00665820">
        <w:rPr>
          <w:rStyle w:val="af7"/>
          <w:rFonts w:ascii="Times New Roman" w:eastAsia="Calibri" w:hAnsi="Times New Roman" w:cs="Times New Roman"/>
          <w:sz w:val="24"/>
          <w:szCs w:val="24"/>
          <w:lang w:val="kk-KZ"/>
        </w:rPr>
        <w:t xml:space="preserve"> </w:t>
      </w:r>
      <w:r w:rsidRPr="00665820">
        <w:rPr>
          <w:rFonts w:ascii="Times New Roman" w:hAnsi="Times New Roman" w:cs="Times New Roman"/>
          <w:sz w:val="24"/>
          <w:szCs w:val="24"/>
          <w:lang w:val="kk-KZ"/>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Pr="00665820">
        <w:rPr>
          <w:rStyle w:val="af7"/>
          <w:rFonts w:ascii="Times New Roman" w:eastAsia="Calibri" w:hAnsi="Times New Roman" w:cs="Times New Roman"/>
          <w:sz w:val="24"/>
          <w:szCs w:val="24"/>
          <w:lang w:val="kk-KZ"/>
        </w:rPr>
        <w:t>Пер. изд. : </w:t>
      </w:r>
      <w:r w:rsidRPr="00665820">
        <w:rPr>
          <w:rFonts w:ascii="Times New Roman" w:hAnsi="Times New Roman" w:cs="Times New Roman"/>
          <w:sz w:val="24"/>
          <w:szCs w:val="24"/>
          <w:lang w:val="kk-KZ"/>
        </w:rPr>
        <w:t>Learning Theories. An Educational Perspective / H.Schunk Dale. - Seventh ed. - Boston. </w:t>
      </w:r>
    </w:p>
    <w:p w14:paraId="6F514BCF" w14:textId="7547A8AA" w:rsidR="00665820" w:rsidRPr="00696E36" w:rsidRDefault="00665820" w:rsidP="00665820">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kk-KZ"/>
        </w:rPr>
        <w:t>2</w:t>
      </w:r>
      <w:r w:rsidRPr="00665820">
        <w:rPr>
          <w:rFonts w:ascii="Times New Roman" w:hAnsi="Times New Roman" w:cs="Times New Roman"/>
          <w:sz w:val="24"/>
          <w:szCs w:val="24"/>
          <w:shd w:val="clear" w:color="auto" w:fill="FFFFFF"/>
          <w:lang w:val="kk-KZ"/>
        </w:rPr>
        <w:t xml:space="preserve">. </w:t>
      </w:r>
      <w:r w:rsidRPr="00665820">
        <w:rPr>
          <w:rFonts w:ascii="Times New Roman" w:hAnsi="Times New Roman" w:cs="Times New Roman"/>
          <w:sz w:val="24"/>
          <w:szCs w:val="24"/>
          <w:shd w:val="clear" w:color="auto" w:fill="FFFFFF"/>
        </w:rPr>
        <w:t>Бартлетт</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Стив</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Бертон</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Диана</w:t>
      </w:r>
      <w:r w:rsidRPr="00665820">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Білім</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берудегі</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зерттеулер</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Кіріспе</w:t>
      </w:r>
      <w:r w:rsidRPr="00696E36">
        <w:rPr>
          <w:rFonts w:ascii="Times New Roman" w:hAnsi="Times New Roman" w:cs="Times New Roman"/>
          <w:sz w:val="24"/>
          <w:szCs w:val="24"/>
          <w:shd w:val="clear" w:color="auto" w:fill="FFFFFF"/>
          <w:lang w:val="en-US"/>
        </w:rPr>
        <w:t xml:space="preserve">. – </w:t>
      </w:r>
      <w:r w:rsidRPr="00665820">
        <w:rPr>
          <w:rFonts w:ascii="Times New Roman" w:hAnsi="Times New Roman" w:cs="Times New Roman"/>
          <w:sz w:val="24"/>
          <w:szCs w:val="24"/>
          <w:shd w:val="clear" w:color="auto" w:fill="FFFFFF"/>
        </w:rPr>
        <w:t>Алматы</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Ұлттық</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аударма</w:t>
      </w:r>
      <w:r w:rsidRPr="00696E36">
        <w:rPr>
          <w:rFonts w:ascii="Times New Roman" w:hAnsi="Times New Roman" w:cs="Times New Roman"/>
          <w:sz w:val="24"/>
          <w:szCs w:val="24"/>
          <w:shd w:val="clear" w:color="auto" w:fill="FFFFFF"/>
          <w:lang w:val="en-US"/>
        </w:rPr>
        <w:t xml:space="preserve"> </w:t>
      </w:r>
      <w:r w:rsidRPr="00665820">
        <w:rPr>
          <w:rFonts w:ascii="Times New Roman" w:hAnsi="Times New Roman" w:cs="Times New Roman"/>
          <w:sz w:val="24"/>
          <w:szCs w:val="24"/>
          <w:shd w:val="clear" w:color="auto" w:fill="FFFFFF"/>
        </w:rPr>
        <w:t>бюросы</w:t>
      </w:r>
      <w:r w:rsidRPr="00696E36">
        <w:rPr>
          <w:rFonts w:ascii="Times New Roman" w:hAnsi="Times New Roman" w:cs="Times New Roman"/>
          <w:sz w:val="24"/>
          <w:szCs w:val="24"/>
          <w:shd w:val="clear" w:color="auto" w:fill="FFFFFF"/>
          <w:lang w:val="en-US"/>
        </w:rPr>
        <w:t>, 2020. – 464</w:t>
      </w:r>
      <w:r w:rsidRPr="00665820">
        <w:rPr>
          <w:rFonts w:ascii="Times New Roman" w:hAnsi="Times New Roman" w:cs="Times New Roman"/>
          <w:sz w:val="24"/>
          <w:szCs w:val="24"/>
          <w:shd w:val="clear" w:color="auto" w:fill="FFFFFF"/>
        </w:rPr>
        <w:t>б</w:t>
      </w:r>
      <w:r w:rsidRPr="00696E36">
        <w:rPr>
          <w:rFonts w:ascii="Times New Roman" w:hAnsi="Times New Roman" w:cs="Times New Roman"/>
          <w:sz w:val="24"/>
          <w:szCs w:val="24"/>
          <w:shd w:val="clear" w:color="auto" w:fill="FFFFFF"/>
          <w:lang w:val="en-US"/>
        </w:rPr>
        <w:t>.</w:t>
      </w:r>
    </w:p>
    <w:p w14:paraId="3D5F7513" w14:textId="77777777" w:rsidR="00270EDB" w:rsidRPr="00774412" w:rsidRDefault="00270EDB" w:rsidP="00774412">
      <w:pPr>
        <w:jc w:val="center"/>
        <w:rPr>
          <w:rFonts w:ascii="Times New Roman" w:hAnsi="Times New Roman" w:cs="Times New Roman"/>
          <w:b/>
          <w:sz w:val="24"/>
          <w:szCs w:val="24"/>
          <w:lang w:val="kk-KZ"/>
        </w:rPr>
      </w:pPr>
    </w:p>
    <w:p w14:paraId="403E13D1" w14:textId="50E12595" w:rsidR="00270EDB" w:rsidRDefault="00270EDB" w:rsidP="00665820">
      <w:pPr>
        <w:tabs>
          <w:tab w:val="left" w:pos="0"/>
        </w:tabs>
        <w:ind w:firstLine="567"/>
        <w:rPr>
          <w:rFonts w:ascii="Times New Roman" w:hAnsi="Times New Roman" w:cs="Times New Roman"/>
          <w:b/>
          <w:bCs/>
          <w:sz w:val="24"/>
          <w:szCs w:val="24"/>
          <w:lang w:val="kk-KZ"/>
        </w:rPr>
      </w:pPr>
      <w:r w:rsidRPr="00774412">
        <w:rPr>
          <w:rFonts w:ascii="Times New Roman" w:hAnsi="Times New Roman" w:cs="Times New Roman"/>
          <w:b/>
          <w:sz w:val="24"/>
          <w:szCs w:val="24"/>
          <w:lang w:val="kk-KZ"/>
        </w:rPr>
        <w:t xml:space="preserve">4-дәріс. </w:t>
      </w:r>
      <w:bookmarkStart w:id="10" w:name="_Hlk156918557"/>
      <w:r w:rsidR="005E7A30" w:rsidRPr="005E7A30">
        <w:rPr>
          <w:rFonts w:ascii="Times New Roman" w:hAnsi="Times New Roman" w:cs="Times New Roman"/>
          <w:b/>
          <w:sz w:val="24"/>
          <w:szCs w:val="24"/>
          <w:lang w:val="kk-KZ"/>
        </w:rPr>
        <w:t>Білім беру бағдарламаларын сәйкестендірудің негізгі категориялары мен параметрлері</w:t>
      </w:r>
      <w:r w:rsidR="005E7A30" w:rsidRPr="00D13E67">
        <w:rPr>
          <w:b/>
          <w:lang w:val="kk-KZ"/>
        </w:rPr>
        <w:t xml:space="preserve"> </w:t>
      </w:r>
      <w:bookmarkEnd w:id="10"/>
      <w:r w:rsidR="005E7A30">
        <w:rPr>
          <w:b/>
          <w:lang w:val="kk-KZ"/>
        </w:rPr>
        <w:t>.</w:t>
      </w:r>
    </w:p>
    <w:p w14:paraId="02199A0D" w14:textId="77777777" w:rsidR="00776249" w:rsidRPr="00322026" w:rsidRDefault="00776249" w:rsidP="00776249">
      <w:pPr>
        <w:tabs>
          <w:tab w:val="left" w:pos="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Жоспары: </w:t>
      </w:r>
    </w:p>
    <w:p w14:paraId="2B37895D" w14:textId="2A7896F3" w:rsidR="00776249" w:rsidRPr="00774412" w:rsidRDefault="00776249" w:rsidP="00776249">
      <w:pPr>
        <w:tabs>
          <w:tab w:val="left" w:pos="0"/>
        </w:tabs>
        <w:rPr>
          <w:rFonts w:ascii="Times New Roman" w:eastAsia="Times New Roman" w:hAnsi="Times New Roman" w:cs="Times New Roman"/>
          <w:bCs/>
          <w:sz w:val="24"/>
          <w:szCs w:val="24"/>
          <w:lang w:val="kk-KZ"/>
        </w:rPr>
      </w:pPr>
      <w:r w:rsidRPr="00776249">
        <w:rPr>
          <w:rFonts w:ascii="Times New Roman" w:eastAsia="Times New Roman" w:hAnsi="Times New Roman" w:cs="Times New Roman"/>
          <w:bCs/>
          <w:sz w:val="24"/>
          <w:szCs w:val="24"/>
          <w:lang w:val="kk-KZ"/>
        </w:rPr>
        <w:t>4</w:t>
      </w:r>
      <w:r w:rsidRPr="00774412">
        <w:rPr>
          <w:rFonts w:ascii="Times New Roman" w:eastAsia="Times New Roman" w:hAnsi="Times New Roman" w:cs="Times New Roman"/>
          <w:bCs/>
          <w:sz w:val="24"/>
          <w:szCs w:val="24"/>
          <w:lang w:val="kk-KZ"/>
        </w:rPr>
        <w:t>.1 Параметр түсінігі</w:t>
      </w:r>
    </w:p>
    <w:p w14:paraId="0C9D87D0" w14:textId="1532EDCE" w:rsidR="00776249" w:rsidRPr="00774412" w:rsidRDefault="00776249" w:rsidP="00776249">
      <w:pPr>
        <w:pStyle w:val="ac"/>
        <w:spacing w:before="0" w:beforeAutospacing="0" w:after="0" w:afterAutospacing="0"/>
        <w:rPr>
          <w:rFonts w:ascii="Times New Roman" w:hAnsi="Times New Roman" w:cs="Times New Roman"/>
          <w:color w:val="auto"/>
          <w:sz w:val="24"/>
          <w:szCs w:val="24"/>
          <w:lang w:val="kk-KZ" w:eastAsia="ru-RU"/>
        </w:rPr>
      </w:pPr>
      <w:r>
        <w:rPr>
          <w:rFonts w:ascii="Times New Roman" w:hAnsi="Times New Roman" w:cs="Times New Roman"/>
          <w:bCs/>
          <w:sz w:val="24"/>
          <w:szCs w:val="24"/>
          <w:lang w:val="kk-KZ"/>
        </w:rPr>
        <w:t>4</w:t>
      </w:r>
      <w:r w:rsidRPr="00774412">
        <w:rPr>
          <w:rFonts w:ascii="Times New Roman" w:hAnsi="Times New Roman" w:cs="Times New Roman"/>
          <w:bCs/>
          <w:sz w:val="24"/>
          <w:szCs w:val="24"/>
          <w:lang w:val="kk-KZ"/>
        </w:rPr>
        <w:t xml:space="preserve">.2 </w:t>
      </w:r>
      <w:r w:rsidRPr="00774412">
        <w:rPr>
          <w:rFonts w:ascii="Times New Roman" w:eastAsia="Arial" w:hAnsi="Times New Roman" w:cs="Times New Roman"/>
          <w:sz w:val="24"/>
          <w:szCs w:val="24"/>
          <w:lang w:val="kk-KZ" w:eastAsia="ru-RU"/>
        </w:rPr>
        <w:t>Білім беру бағдарламаларының мазмұнын реттеу (Тюнинг)</w:t>
      </w:r>
    </w:p>
    <w:p w14:paraId="126FE492" w14:textId="77777777" w:rsidR="00776249" w:rsidRDefault="00776249" w:rsidP="00776249">
      <w:pPr>
        <w:tabs>
          <w:tab w:val="left" w:pos="0"/>
        </w:tabs>
        <w:rPr>
          <w:rFonts w:ascii="Times New Roman" w:eastAsia="Times New Roman" w:hAnsi="Times New Roman" w:cs="Times New Roman"/>
          <w:bCs/>
          <w:sz w:val="24"/>
          <w:szCs w:val="24"/>
          <w:lang w:val="kk-KZ"/>
        </w:rPr>
      </w:pPr>
    </w:p>
    <w:p w14:paraId="69A07CBE" w14:textId="067080FE" w:rsidR="00776249" w:rsidRPr="006269B9" w:rsidRDefault="00776249" w:rsidP="00776249">
      <w:pPr>
        <w:tabs>
          <w:tab w:val="left" w:pos="0"/>
        </w:tabs>
        <w:rPr>
          <w:rFonts w:ascii="Times New Roman" w:eastAsia="Times New Roman" w:hAnsi="Times New Roman" w:cs="Times New Roman"/>
          <w:b/>
          <w:sz w:val="24"/>
          <w:szCs w:val="24"/>
          <w:lang w:val="kk-KZ"/>
        </w:rPr>
      </w:pPr>
      <w:r>
        <w:rPr>
          <w:rFonts w:ascii="Times New Roman" w:eastAsia="Times New Roman" w:hAnsi="Times New Roman" w:cs="Times New Roman"/>
          <w:bCs/>
          <w:sz w:val="24"/>
          <w:szCs w:val="24"/>
          <w:lang w:val="kk-KZ"/>
        </w:rPr>
        <w:t>4</w:t>
      </w:r>
      <w:r w:rsidRPr="006269B9">
        <w:rPr>
          <w:rFonts w:ascii="Times New Roman" w:eastAsia="Times New Roman" w:hAnsi="Times New Roman" w:cs="Times New Roman"/>
          <w:b/>
          <w:sz w:val="24"/>
          <w:szCs w:val="24"/>
          <w:lang w:val="kk-KZ"/>
        </w:rPr>
        <w:t>.1 Параметр түсінігі</w:t>
      </w:r>
    </w:p>
    <w:p w14:paraId="4CDE7EB5"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eastAsia="Century Schoolbook" w:hAnsi="Times New Roman" w:cs="Times New Roman"/>
          <w:color w:val="000000" w:themeColor="dark1"/>
          <w:sz w:val="24"/>
          <w:szCs w:val="24"/>
          <w:lang w:val="kk-KZ" w:eastAsia="ru-RU"/>
        </w:rPr>
        <w:t>Параметрлер</w:t>
      </w:r>
    </w:p>
    <w:p w14:paraId="0EAFBEFF"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eastAsia="Century Schoolbook" w:hAnsi="Times New Roman" w:cs="Times New Roman"/>
          <w:i/>
          <w:iCs/>
          <w:color w:val="000000" w:themeColor="dark1"/>
          <w:sz w:val="24"/>
          <w:szCs w:val="24"/>
          <w:lang w:val="kk-KZ" w:eastAsia="ru-RU"/>
        </w:rPr>
        <w:t>жүктеме (</w:t>
      </w:r>
      <w:r w:rsidRPr="00774412">
        <w:rPr>
          <w:rFonts w:ascii="Times New Roman" w:eastAsia="Century Schoolbook" w:hAnsi="Times New Roman" w:cs="Times New Roman"/>
          <w:color w:val="000000" w:themeColor="dark1"/>
          <w:sz w:val="24"/>
          <w:szCs w:val="24"/>
          <w:lang w:val="kk-KZ" w:eastAsia="ru-RU"/>
        </w:rPr>
        <w:t>workload -</w:t>
      </w:r>
      <w:r w:rsidRPr="00774412">
        <w:rPr>
          <w:rFonts w:ascii="Times New Roman" w:eastAsia="Century Schoolbook" w:hAnsi="Times New Roman" w:cs="Times New Roman"/>
          <w:i/>
          <w:iCs/>
          <w:color w:val="000000" w:themeColor="dark1"/>
          <w:sz w:val="24"/>
          <w:szCs w:val="24"/>
          <w:lang w:val="kk-KZ" w:eastAsia="ru-RU"/>
        </w:rPr>
        <w:t>жұмыс көлемі);</w:t>
      </w:r>
    </w:p>
    <w:p w14:paraId="073EFCEE"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eastAsia="Century Schoolbook" w:hAnsi="Times New Roman" w:cs="Times New Roman"/>
          <w:i/>
          <w:iCs/>
          <w:color w:val="000000" w:themeColor="dark1"/>
          <w:sz w:val="24"/>
          <w:szCs w:val="24"/>
          <w:lang w:val="kk-KZ" w:eastAsia="ru-RU"/>
        </w:rPr>
        <w:t>деңгей (</w:t>
      </w:r>
      <w:r w:rsidRPr="00774412">
        <w:rPr>
          <w:rFonts w:ascii="Times New Roman" w:eastAsia="Century Schoolbook" w:hAnsi="Times New Roman" w:cs="Times New Roman"/>
          <w:color w:val="000000" w:themeColor="dark1"/>
          <w:sz w:val="24"/>
          <w:szCs w:val="24"/>
          <w:lang w:val="kk-KZ" w:eastAsia="ru-RU"/>
        </w:rPr>
        <w:t xml:space="preserve">level- </w:t>
      </w:r>
      <w:r w:rsidRPr="00774412">
        <w:rPr>
          <w:rFonts w:ascii="Times New Roman" w:eastAsia="Century Schoolbook" w:hAnsi="Times New Roman" w:cs="Times New Roman"/>
          <w:i/>
          <w:iCs/>
          <w:color w:val="000000" w:themeColor="dark1"/>
          <w:sz w:val="24"/>
          <w:szCs w:val="24"/>
          <w:lang w:val="kk-KZ" w:eastAsia="ru-RU"/>
        </w:rPr>
        <w:t>деңгейі);</w:t>
      </w:r>
    </w:p>
    <w:p w14:paraId="1679E418"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eastAsia="Century Schoolbook" w:hAnsi="Times New Roman" w:cs="Times New Roman"/>
          <w:i/>
          <w:iCs/>
          <w:color w:val="000000" w:themeColor="dark1"/>
          <w:sz w:val="24"/>
          <w:szCs w:val="24"/>
          <w:lang w:val="kk-KZ" w:eastAsia="ru-RU"/>
        </w:rPr>
        <w:t>оқу нәтижелері (</w:t>
      </w:r>
      <w:r w:rsidRPr="00774412">
        <w:rPr>
          <w:rFonts w:ascii="Times New Roman" w:eastAsia="Century Schoolbook" w:hAnsi="Times New Roman" w:cs="Times New Roman"/>
          <w:color w:val="000000" w:themeColor="dark1"/>
          <w:sz w:val="24"/>
          <w:szCs w:val="24"/>
          <w:lang w:val="kk-KZ" w:eastAsia="ru-RU"/>
        </w:rPr>
        <w:t>learning outcomes)</w:t>
      </w:r>
      <w:r w:rsidRPr="00774412">
        <w:rPr>
          <w:rFonts w:ascii="Times New Roman" w:eastAsia="Century Schoolbook" w:hAnsi="Times New Roman" w:cs="Times New Roman"/>
          <w:i/>
          <w:iCs/>
          <w:color w:val="000000" w:themeColor="dark1"/>
          <w:sz w:val="24"/>
          <w:szCs w:val="24"/>
          <w:lang w:val="kk-KZ" w:eastAsia="ru-RU"/>
        </w:rPr>
        <w:t>;</w:t>
      </w:r>
    </w:p>
    <w:p w14:paraId="5D3037F2"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eastAsia="Century Schoolbook" w:hAnsi="Times New Roman" w:cs="Times New Roman"/>
          <w:i/>
          <w:iCs/>
          <w:color w:val="000000" w:themeColor="dark1"/>
          <w:sz w:val="24"/>
          <w:szCs w:val="24"/>
          <w:lang w:val="kk-KZ" w:eastAsia="ru-RU"/>
        </w:rPr>
        <w:t>Құзыреттіліктер (</w:t>
      </w:r>
      <w:r w:rsidRPr="00774412">
        <w:rPr>
          <w:rFonts w:ascii="Times New Roman" w:eastAsia="Century Schoolbook" w:hAnsi="Times New Roman" w:cs="Times New Roman"/>
          <w:color w:val="000000" w:themeColor="dark1"/>
          <w:sz w:val="24"/>
          <w:szCs w:val="24"/>
          <w:lang w:val="kk-KZ" w:eastAsia="ru-RU"/>
        </w:rPr>
        <w:t>competences)</w:t>
      </w:r>
      <w:r w:rsidRPr="00774412">
        <w:rPr>
          <w:rFonts w:ascii="Times New Roman" w:eastAsia="Century Schoolbook" w:hAnsi="Times New Roman" w:cs="Times New Roman"/>
          <w:i/>
          <w:iCs/>
          <w:color w:val="000000" w:themeColor="dark1"/>
          <w:sz w:val="24"/>
          <w:szCs w:val="24"/>
          <w:lang w:val="kk-KZ" w:eastAsia="ru-RU"/>
        </w:rPr>
        <w:t>;</w:t>
      </w:r>
    </w:p>
    <w:p w14:paraId="1DDF26D8" w14:textId="77777777" w:rsidR="00776249" w:rsidRPr="006045C5" w:rsidRDefault="00776249" w:rsidP="00776249">
      <w:pPr>
        <w:pStyle w:val="ab"/>
        <w:spacing w:after="0" w:line="240" w:lineRule="auto"/>
        <w:ind w:left="0"/>
        <w:jc w:val="both"/>
        <w:rPr>
          <w:rFonts w:ascii="Times New Roman" w:eastAsia="Times New Roman" w:hAnsi="Times New Roman" w:cs="Times New Roman"/>
          <w:color w:val="FE8637"/>
          <w:sz w:val="24"/>
          <w:szCs w:val="24"/>
          <w:lang w:eastAsia="ru-RU"/>
        </w:rPr>
      </w:pPr>
      <w:r w:rsidRPr="00774412">
        <w:rPr>
          <w:rFonts w:ascii="Times New Roman" w:eastAsia="Century Schoolbook" w:hAnsi="Times New Roman" w:cs="Times New Roman"/>
          <w:i/>
          <w:iCs/>
          <w:color w:val="000000" w:themeColor="dark1"/>
          <w:sz w:val="24"/>
          <w:szCs w:val="24"/>
          <w:lang w:eastAsia="ru-RU"/>
        </w:rPr>
        <w:t>профиль (</w:t>
      </w:r>
      <w:r w:rsidRPr="00774412">
        <w:rPr>
          <w:rFonts w:ascii="Times New Roman" w:eastAsia="Century Schoolbook" w:hAnsi="Times New Roman" w:cs="Times New Roman"/>
          <w:color w:val="000000" w:themeColor="dark1"/>
          <w:sz w:val="24"/>
          <w:szCs w:val="24"/>
          <w:lang w:eastAsia="ru-RU"/>
        </w:rPr>
        <w:t>profile</w:t>
      </w:r>
      <w:r w:rsidRPr="00774412">
        <w:rPr>
          <w:rFonts w:ascii="Times New Roman" w:eastAsia="Century Schoolbook" w:hAnsi="Times New Roman" w:cs="Times New Roman"/>
          <w:i/>
          <w:iCs/>
          <w:color w:val="000000" w:themeColor="dark1"/>
          <w:sz w:val="24"/>
          <w:szCs w:val="24"/>
          <w:lang w:eastAsia="ru-RU"/>
        </w:rPr>
        <w:t>).</w:t>
      </w:r>
      <w:r w:rsidRPr="00774412">
        <w:rPr>
          <w:rFonts w:ascii="Times New Roman" w:eastAsia="Century Schoolbook" w:hAnsi="Times New Roman" w:cs="Times New Roman"/>
          <w:color w:val="000000" w:themeColor="dark1"/>
          <w:sz w:val="24"/>
          <w:szCs w:val="24"/>
        </w:rPr>
        <w:t xml:space="preserve"> </w:t>
      </w:r>
      <w:r w:rsidRPr="00774412">
        <w:rPr>
          <w:rFonts w:ascii="Times New Roman" w:eastAsia="Century Schoolbook" w:hAnsi="Times New Roman" w:cs="Times New Roman"/>
          <w:color w:val="000000" w:themeColor="dark1"/>
          <w:sz w:val="24"/>
          <w:szCs w:val="24"/>
          <w:lang w:eastAsia="ru-RU"/>
        </w:rPr>
        <w:t>«Қазіргі кезде Еуропада оқу нәтижелері оқу кезеңінің соңында білім алушының білуі, түсінуі, жүзеге асыра алуы керек » деген тұрғыда түсіндіріледі».</w:t>
      </w:r>
    </w:p>
    <w:p w14:paraId="14E1DD7A" w14:textId="77777777" w:rsidR="00776249" w:rsidRDefault="00776249" w:rsidP="00776249">
      <w:pPr>
        <w:pStyle w:val="ac"/>
        <w:spacing w:before="0" w:beforeAutospacing="0" w:after="0" w:afterAutospacing="0"/>
        <w:rPr>
          <w:rFonts w:ascii="Times New Roman" w:hAnsi="Times New Roman" w:cs="Times New Roman"/>
          <w:b/>
          <w:sz w:val="24"/>
          <w:szCs w:val="24"/>
          <w:lang w:val="kk-KZ"/>
        </w:rPr>
      </w:pPr>
    </w:p>
    <w:p w14:paraId="37FA3CDB" w14:textId="21587A52" w:rsidR="00776249" w:rsidRPr="006269B9" w:rsidRDefault="00776249" w:rsidP="00776249">
      <w:pPr>
        <w:pStyle w:val="ac"/>
        <w:spacing w:before="0" w:beforeAutospacing="0" w:after="0" w:afterAutospacing="0"/>
        <w:rPr>
          <w:rFonts w:ascii="Times New Roman" w:hAnsi="Times New Roman" w:cs="Times New Roman"/>
          <w:b/>
          <w:color w:val="auto"/>
          <w:sz w:val="24"/>
          <w:szCs w:val="24"/>
          <w:lang w:val="kk-KZ" w:eastAsia="ru-RU"/>
        </w:rPr>
      </w:pPr>
      <w:r>
        <w:rPr>
          <w:rFonts w:ascii="Times New Roman" w:hAnsi="Times New Roman" w:cs="Times New Roman"/>
          <w:b/>
          <w:sz w:val="24"/>
          <w:szCs w:val="24"/>
          <w:lang w:val="kk-KZ"/>
        </w:rPr>
        <w:t>4</w:t>
      </w:r>
      <w:r w:rsidRPr="006269B9">
        <w:rPr>
          <w:rFonts w:ascii="Times New Roman" w:hAnsi="Times New Roman" w:cs="Times New Roman"/>
          <w:b/>
          <w:sz w:val="24"/>
          <w:szCs w:val="24"/>
          <w:lang w:val="kk-KZ"/>
        </w:rPr>
        <w:t xml:space="preserve">.2 </w:t>
      </w:r>
      <w:r w:rsidRPr="006269B9">
        <w:rPr>
          <w:rFonts w:ascii="Times New Roman" w:eastAsia="Arial" w:hAnsi="Times New Roman" w:cs="Times New Roman"/>
          <w:b/>
          <w:sz w:val="24"/>
          <w:szCs w:val="24"/>
          <w:lang w:val="kk-KZ" w:eastAsia="ru-RU"/>
        </w:rPr>
        <w:t>Білім беру бағдарламаларының мазмұнын реттеу (Тюнинг)</w:t>
      </w:r>
    </w:p>
    <w:p w14:paraId="15FD657E" w14:textId="77777777" w:rsidR="00776249" w:rsidRPr="006045C5" w:rsidRDefault="00776249" w:rsidP="00776249">
      <w:pPr>
        <w:rPr>
          <w:rFonts w:ascii="Times New Roman" w:eastAsia="Times New Roman" w:hAnsi="Times New Roman" w:cs="Times New Roman"/>
          <w:sz w:val="24"/>
          <w:szCs w:val="24"/>
          <w:lang w:val="kk-KZ" w:eastAsia="ru-RU"/>
        </w:rPr>
      </w:pPr>
      <w:r w:rsidRPr="00774412">
        <w:rPr>
          <w:rFonts w:ascii="Times New Roman" w:hAnsi="Times New Roman" w:cs="Times New Roman"/>
          <w:noProof/>
          <w:sz w:val="24"/>
          <w:szCs w:val="24"/>
        </w:rPr>
        <w:lastRenderedPageBreak/>
        <w:drawing>
          <wp:inline distT="0" distB="0" distL="0" distR="0" wp14:anchorId="24B2B609" wp14:editId="76FE4A83">
            <wp:extent cx="5940425" cy="3839845"/>
            <wp:effectExtent l="0" t="0" r="0" b="0"/>
            <wp:docPr id="4" name="Объект 3" descr="Изображение выглядит как текст, снимок экрана, программное обеспечение, Значок на компьютере&#10;&#10;Автоматически созданное описание"/>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descr="Изображение выглядит как текст, снимок экрана, программное обеспечение, Значок на компьютере&#10;&#10;Автоматически созданное описание"/>
                    <pic:cNvPicPr>
                      <a:picLocks noGrp="1" noChangeAspect="1"/>
                    </pic:cNvPicPr>
                  </pic:nvPicPr>
                  <pic:blipFill rotWithShape="1">
                    <a:blip r:embed="rId6"/>
                    <a:srcRect l="37556" t="19446" r="35623" b="44316"/>
                    <a:stretch/>
                  </pic:blipFill>
                  <pic:spPr>
                    <a:xfrm>
                      <a:off x="0" y="0"/>
                      <a:ext cx="5940425" cy="3839845"/>
                    </a:xfrm>
                    <a:prstGeom prst="rect">
                      <a:avLst/>
                    </a:prstGeom>
                    <a:noFill/>
                    <a:ln>
                      <a:noFill/>
                    </a:ln>
                  </pic:spPr>
                </pic:pic>
              </a:graphicData>
            </a:graphic>
          </wp:inline>
        </w:drawing>
      </w:r>
    </w:p>
    <w:tbl>
      <w:tblPr>
        <w:tblpPr w:leftFromText="180" w:rightFromText="180" w:horzAnchor="margin" w:tblpXSpec="center" w:tblpY="410"/>
        <w:tblW w:w="10763" w:type="dxa"/>
        <w:tblCellMar>
          <w:left w:w="0" w:type="dxa"/>
          <w:right w:w="0" w:type="dxa"/>
        </w:tblCellMar>
        <w:tblLook w:val="0600" w:firstRow="0" w:lastRow="0" w:firstColumn="0" w:lastColumn="0" w:noHBand="1" w:noVBand="1"/>
      </w:tblPr>
      <w:tblGrid>
        <w:gridCol w:w="6220"/>
        <w:gridCol w:w="4543"/>
      </w:tblGrid>
      <w:tr w:rsidR="00776249" w:rsidRPr="00776249" w14:paraId="663B6021" w14:textId="77777777" w:rsidTr="00776249">
        <w:trPr>
          <w:trHeight w:val="583"/>
        </w:trPr>
        <w:tc>
          <w:tcPr>
            <w:tcW w:w="6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2B54A3" w14:textId="77777777" w:rsidR="00776249" w:rsidRPr="00776249" w:rsidRDefault="00776249" w:rsidP="00776249">
            <w:pPr>
              <w:rPr>
                <w:rFonts w:ascii="Times New Roman" w:eastAsia="Times New Roman" w:hAnsi="Times New Roman" w:cs="Times New Roman"/>
                <w:lang w:eastAsia="ru-RU"/>
              </w:rPr>
            </w:pPr>
            <w:r w:rsidRPr="00776249">
              <w:rPr>
                <w:rFonts w:ascii="Times New Roman" w:eastAsia="Times New Roman" w:hAnsi="Times New Roman" w:cs="Times New Roman"/>
                <w:b/>
                <w:bCs/>
                <w:color w:val="000000" w:themeColor="text1"/>
                <w:lang w:eastAsia="ru-RU"/>
              </w:rPr>
              <w:t>Академиялық құзыреттіліктер</w:t>
            </w:r>
          </w:p>
        </w:tc>
        <w:tc>
          <w:tcPr>
            <w:tcW w:w="4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5ABE17" w14:textId="77777777" w:rsidR="00776249" w:rsidRPr="00776249" w:rsidRDefault="00776249" w:rsidP="00776249">
            <w:pPr>
              <w:rPr>
                <w:rFonts w:ascii="Times New Roman" w:eastAsia="Times New Roman" w:hAnsi="Times New Roman" w:cs="Times New Roman"/>
                <w:lang w:eastAsia="ru-RU"/>
              </w:rPr>
            </w:pPr>
            <w:r w:rsidRPr="00776249">
              <w:rPr>
                <w:rFonts w:ascii="Times New Roman" w:eastAsia="Times New Roman" w:hAnsi="Times New Roman" w:cs="Times New Roman"/>
                <w:b/>
                <w:bCs/>
                <w:color w:val="000000" w:themeColor="text1"/>
                <w:lang w:eastAsia="ru-RU"/>
              </w:rPr>
              <w:t>Зерттеушілік құзыреттіліктер</w:t>
            </w:r>
          </w:p>
        </w:tc>
      </w:tr>
      <w:tr w:rsidR="00776249" w:rsidRPr="00776249" w14:paraId="2A352C4B" w14:textId="77777777" w:rsidTr="00776249">
        <w:trPr>
          <w:trHeight w:val="1500"/>
        </w:trPr>
        <w:tc>
          <w:tcPr>
            <w:tcW w:w="6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E3C1C9"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Аргумент (дәлел) келтіру мен  қорғай білу</w:t>
            </w:r>
          </w:p>
        </w:tc>
        <w:tc>
          <w:tcPr>
            <w:tcW w:w="4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DEFCB" w14:textId="77777777" w:rsidR="00776249" w:rsidRPr="00776249" w:rsidRDefault="00776249" w:rsidP="00776249">
            <w:pPr>
              <w:ind w:right="1483"/>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Пәнаралық контексте жаңа, белгісіз жағдайларда мәселелерді шешу мүмкіндігі</w:t>
            </w:r>
          </w:p>
        </w:tc>
      </w:tr>
      <w:tr w:rsidR="00776249" w:rsidRPr="00776249" w14:paraId="53744BDB" w14:textId="77777777" w:rsidTr="00776249">
        <w:trPr>
          <w:trHeight w:val="2000"/>
        </w:trPr>
        <w:tc>
          <w:tcPr>
            <w:tcW w:w="6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F10226"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 xml:space="preserve">Мәліметтерді жинақтау, түсіндіру (интерпретировать) қабілеті </w:t>
            </w:r>
          </w:p>
        </w:tc>
        <w:tc>
          <w:tcPr>
            <w:tcW w:w="4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EC61E4"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Білімді кіріктіру, қиындықтарды жеңу және толық емес/немесе шектеулі ақпаратты басшылыққа алу арқылы, пайымдау, тұжырымдау қабілеті</w:t>
            </w:r>
          </w:p>
        </w:tc>
      </w:tr>
      <w:tr w:rsidR="00776249" w:rsidRPr="00776249" w14:paraId="2F3BB784" w14:textId="77777777" w:rsidTr="00776249">
        <w:trPr>
          <w:trHeight w:val="1000"/>
        </w:trPr>
        <w:tc>
          <w:tcPr>
            <w:tcW w:w="6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8EFD35"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Тұжырым, оның шешімін, ақпаратты, идеяларды ұсына алуы</w:t>
            </w:r>
          </w:p>
        </w:tc>
        <w:tc>
          <w:tcPr>
            <w:tcW w:w="4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949C45"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Өзіндік қорытынды, тұжырым жасай алуы және оны дәлелдеуі</w:t>
            </w:r>
          </w:p>
        </w:tc>
      </w:tr>
      <w:tr w:rsidR="00776249" w:rsidRPr="00776249" w14:paraId="0C6576F4" w14:textId="77777777" w:rsidTr="00776249">
        <w:trPr>
          <w:trHeight w:val="2000"/>
        </w:trPr>
        <w:tc>
          <w:tcPr>
            <w:tcW w:w="6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C227D"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Оқыту үдерісін жүзеге асырудағы өзіндік оқу дағдысының қалыптасуы</w:t>
            </w:r>
          </w:p>
        </w:tc>
        <w:tc>
          <w:tcPr>
            <w:tcW w:w="4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C3DF98" w14:textId="77777777" w:rsidR="00776249" w:rsidRPr="00776249" w:rsidRDefault="00776249" w:rsidP="00776249">
            <w:pPr>
              <w:jc w:val="both"/>
              <w:rPr>
                <w:rFonts w:ascii="Times New Roman" w:eastAsia="Times New Roman" w:hAnsi="Times New Roman" w:cs="Times New Roman"/>
                <w:lang w:eastAsia="ru-RU"/>
              </w:rPr>
            </w:pPr>
            <w:r w:rsidRPr="00776249">
              <w:rPr>
                <w:rFonts w:ascii="Times New Roman" w:eastAsia="Times New Roman" w:hAnsi="Times New Roman" w:cs="Times New Roman"/>
                <w:color w:val="000000" w:themeColor="text1"/>
                <w:lang w:eastAsia="ru-RU"/>
              </w:rPr>
              <w:t>Өзін-өзі білімдендіру, оқыту және  тәрбиелеу технологияларын меңгеруі</w:t>
            </w:r>
          </w:p>
        </w:tc>
      </w:tr>
    </w:tbl>
    <w:p w14:paraId="2B9132FA" w14:textId="77777777" w:rsidR="00776249" w:rsidRPr="00774412" w:rsidRDefault="00776249" w:rsidP="00776249">
      <w:pPr>
        <w:tabs>
          <w:tab w:val="left" w:pos="0"/>
        </w:tabs>
        <w:ind w:firstLine="567"/>
        <w:rPr>
          <w:rFonts w:ascii="Times New Roman" w:eastAsia="Times New Roman" w:hAnsi="Times New Roman" w:cs="Times New Roman"/>
          <w:b/>
          <w:sz w:val="24"/>
          <w:szCs w:val="24"/>
        </w:rPr>
      </w:pPr>
    </w:p>
    <w:p w14:paraId="7C5D6D78" w14:textId="77777777" w:rsidR="00776249" w:rsidRPr="006045C5" w:rsidRDefault="00776249" w:rsidP="00776249">
      <w:pPr>
        <w:rPr>
          <w:rFonts w:ascii="Times New Roman" w:eastAsia="Times New Roman" w:hAnsi="Times New Roman" w:cs="Times New Roman"/>
          <w:sz w:val="24"/>
          <w:szCs w:val="24"/>
          <w:lang w:eastAsia="ru-RU"/>
        </w:rPr>
      </w:pPr>
      <w:r w:rsidRPr="00774412">
        <w:rPr>
          <w:rFonts w:ascii="Times New Roman" w:eastAsia="Century Schoolbook" w:hAnsi="Times New Roman" w:cs="Times New Roman"/>
          <w:b/>
          <w:bCs/>
          <w:color w:val="000000" w:themeColor="dark1"/>
          <w:sz w:val="24"/>
          <w:szCs w:val="24"/>
          <w:lang w:val="kk-KZ" w:eastAsia="ru-RU"/>
        </w:rPr>
        <w:t xml:space="preserve">1 -кезең. </w:t>
      </w:r>
      <w:r w:rsidRPr="00774412">
        <w:rPr>
          <w:rFonts w:ascii="Times New Roman" w:eastAsia="Century Schoolbook" w:hAnsi="Times New Roman" w:cs="Times New Roman"/>
          <w:color w:val="000000" w:themeColor="dark1"/>
          <w:sz w:val="24"/>
          <w:szCs w:val="24"/>
          <w:lang w:val="kk-KZ" w:eastAsia="ru-RU"/>
        </w:rPr>
        <w:t>Бейсаналық қабілетсіздік (Бессознательная  некомпетентность).</w:t>
      </w:r>
    </w:p>
    <w:p w14:paraId="273D8DD4" w14:textId="77777777" w:rsidR="00776249" w:rsidRPr="006045C5" w:rsidRDefault="00776249" w:rsidP="00776249">
      <w:pPr>
        <w:rPr>
          <w:rFonts w:ascii="Times New Roman" w:eastAsia="Times New Roman" w:hAnsi="Times New Roman" w:cs="Times New Roman"/>
          <w:sz w:val="24"/>
          <w:szCs w:val="24"/>
          <w:lang w:eastAsia="ru-RU"/>
        </w:rPr>
      </w:pPr>
      <w:r w:rsidRPr="00774412">
        <w:rPr>
          <w:rFonts w:ascii="Times New Roman" w:eastAsia="Century Schoolbook" w:hAnsi="Times New Roman" w:cs="Times New Roman"/>
          <w:color w:val="000000" w:themeColor="dark1"/>
          <w:sz w:val="24"/>
          <w:szCs w:val="24"/>
          <w:lang w:val="kk-KZ" w:eastAsia="ru-RU"/>
        </w:rPr>
        <w:t>«Мен-білмеймін-мен-нені білмейтінімді -білмеймін».</w:t>
      </w:r>
    </w:p>
    <w:p w14:paraId="7F76D3F4" w14:textId="77777777" w:rsidR="00776249" w:rsidRPr="006045C5" w:rsidRDefault="00776249" w:rsidP="00776249">
      <w:pPr>
        <w:rPr>
          <w:rFonts w:ascii="Times New Roman" w:eastAsia="Times New Roman" w:hAnsi="Times New Roman" w:cs="Times New Roman"/>
          <w:sz w:val="24"/>
          <w:szCs w:val="24"/>
          <w:lang w:eastAsia="ru-RU"/>
        </w:rPr>
      </w:pPr>
      <w:r w:rsidRPr="00774412">
        <w:rPr>
          <w:rFonts w:ascii="Times New Roman" w:eastAsia="Century Schoolbook" w:hAnsi="Times New Roman" w:cs="Times New Roman"/>
          <w:b/>
          <w:bCs/>
          <w:color w:val="000000" w:themeColor="dark1"/>
          <w:sz w:val="24"/>
          <w:szCs w:val="24"/>
          <w:lang w:val="kk-KZ" w:eastAsia="ru-RU"/>
        </w:rPr>
        <w:lastRenderedPageBreak/>
        <w:t>2 кезең.</w:t>
      </w:r>
      <w:r w:rsidRPr="00774412">
        <w:rPr>
          <w:rFonts w:ascii="Times New Roman" w:eastAsia="Century Schoolbook" w:hAnsi="Times New Roman" w:cs="Times New Roman"/>
          <w:color w:val="000000" w:themeColor="dark1"/>
          <w:sz w:val="24"/>
          <w:szCs w:val="24"/>
          <w:lang w:val="kk-KZ" w:eastAsia="ru-RU"/>
        </w:rPr>
        <w:t xml:space="preserve"> Саналы (сознательная ) қабілетсіздік (некомпетентность).</w:t>
      </w:r>
    </w:p>
    <w:p w14:paraId="0CAE44F5" w14:textId="77777777" w:rsidR="00776249" w:rsidRPr="006045C5" w:rsidRDefault="00776249" w:rsidP="00776249">
      <w:pPr>
        <w:rPr>
          <w:rFonts w:ascii="Times New Roman" w:eastAsia="Times New Roman" w:hAnsi="Times New Roman" w:cs="Times New Roman"/>
          <w:sz w:val="24"/>
          <w:szCs w:val="24"/>
          <w:lang w:eastAsia="ru-RU"/>
        </w:rPr>
      </w:pPr>
      <w:r w:rsidRPr="00774412">
        <w:rPr>
          <w:rFonts w:ascii="Times New Roman" w:eastAsia="Century Schoolbook" w:hAnsi="Times New Roman" w:cs="Times New Roman"/>
          <w:b/>
          <w:bCs/>
          <w:color w:val="000000" w:themeColor="dark1"/>
          <w:sz w:val="24"/>
          <w:szCs w:val="24"/>
          <w:lang w:val="kk-KZ" w:eastAsia="ru-RU"/>
        </w:rPr>
        <w:t xml:space="preserve">3 кезең. </w:t>
      </w:r>
      <w:r w:rsidRPr="00774412">
        <w:rPr>
          <w:rFonts w:ascii="Times New Roman" w:eastAsia="Century Schoolbook" w:hAnsi="Times New Roman" w:cs="Times New Roman"/>
          <w:color w:val="000000" w:themeColor="dark1"/>
          <w:sz w:val="24"/>
          <w:szCs w:val="24"/>
          <w:lang w:val="kk-KZ" w:eastAsia="ru-RU"/>
        </w:rPr>
        <w:t>Саналы құзыреттілік.</w:t>
      </w:r>
    </w:p>
    <w:p w14:paraId="149834A9" w14:textId="77777777" w:rsidR="00776249" w:rsidRPr="00BE7663" w:rsidRDefault="00776249" w:rsidP="00776249">
      <w:pPr>
        <w:pStyle w:val="ab"/>
        <w:numPr>
          <w:ilvl w:val="0"/>
          <w:numId w:val="124"/>
        </w:numPr>
        <w:rPr>
          <w:rFonts w:ascii="Times New Roman" w:eastAsia="Century Schoolbook" w:hAnsi="Times New Roman" w:cs="Times New Roman"/>
          <w:color w:val="000000" w:themeColor="dark1"/>
          <w:sz w:val="24"/>
          <w:szCs w:val="24"/>
          <w:lang w:eastAsia="ru-RU"/>
        </w:rPr>
      </w:pPr>
      <w:r w:rsidRPr="00BE7663">
        <w:rPr>
          <w:rFonts w:ascii="Times New Roman" w:eastAsia="Century Schoolbook" w:hAnsi="Times New Roman" w:cs="Times New Roman"/>
          <w:b/>
          <w:bCs/>
          <w:color w:val="000000" w:themeColor="dark1"/>
          <w:sz w:val="24"/>
          <w:szCs w:val="24"/>
          <w:lang w:eastAsia="ru-RU"/>
        </w:rPr>
        <w:t xml:space="preserve">кезең. </w:t>
      </w:r>
      <w:r w:rsidRPr="00BE7663">
        <w:rPr>
          <w:rFonts w:ascii="Times New Roman" w:eastAsia="Century Schoolbook" w:hAnsi="Times New Roman" w:cs="Times New Roman"/>
          <w:color w:val="000000" w:themeColor="dark1"/>
          <w:sz w:val="24"/>
          <w:szCs w:val="24"/>
          <w:lang w:eastAsia="ru-RU"/>
        </w:rPr>
        <w:t>Бейсаналық құзыреттілік.</w:t>
      </w:r>
    </w:p>
    <w:p w14:paraId="2E290014" w14:textId="77777777" w:rsidR="00776249" w:rsidRDefault="00776249" w:rsidP="00776249">
      <w:pPr>
        <w:jc w:val="both"/>
        <w:rPr>
          <w:rFonts w:ascii="Times New Roman" w:hAnsi="Times New Roman" w:cs="Times New Roman"/>
          <w:b/>
          <w:sz w:val="24"/>
          <w:szCs w:val="24"/>
        </w:rPr>
      </w:pPr>
      <w:r w:rsidRPr="00BE7663">
        <w:rPr>
          <w:rFonts w:ascii="Times New Roman" w:hAnsi="Times New Roman" w:cs="Times New Roman"/>
          <w:b/>
          <w:sz w:val="24"/>
          <w:szCs w:val="24"/>
        </w:rPr>
        <w:t xml:space="preserve">Бақылау сұрақтары: </w:t>
      </w:r>
    </w:p>
    <w:p w14:paraId="75F4BA15" w14:textId="77777777" w:rsidR="00776249" w:rsidRPr="00774412" w:rsidRDefault="00776249" w:rsidP="00776249">
      <w:pPr>
        <w:tabs>
          <w:tab w:val="left" w:pos="0"/>
        </w:tabs>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 </w:t>
      </w:r>
      <w:r w:rsidRPr="00774412">
        <w:rPr>
          <w:rFonts w:ascii="Times New Roman" w:eastAsia="Times New Roman" w:hAnsi="Times New Roman" w:cs="Times New Roman"/>
          <w:bCs/>
          <w:sz w:val="24"/>
          <w:szCs w:val="24"/>
          <w:lang w:val="kk-KZ"/>
        </w:rPr>
        <w:t xml:space="preserve">Параметр </w:t>
      </w:r>
      <w:r>
        <w:rPr>
          <w:rFonts w:ascii="Times New Roman" w:eastAsia="Times New Roman" w:hAnsi="Times New Roman" w:cs="Times New Roman"/>
          <w:bCs/>
          <w:sz w:val="24"/>
          <w:szCs w:val="24"/>
          <w:lang w:val="kk-KZ"/>
        </w:rPr>
        <w:t>ұғымын түсіндіріңіз</w:t>
      </w:r>
    </w:p>
    <w:p w14:paraId="4893A805" w14:textId="77777777" w:rsidR="00776249" w:rsidRDefault="00776249" w:rsidP="00776249">
      <w:pPr>
        <w:pStyle w:val="ac"/>
        <w:spacing w:before="0" w:beforeAutospacing="0" w:after="0" w:afterAutospacing="0"/>
        <w:rPr>
          <w:rFonts w:ascii="Times New Roman" w:eastAsia="Arial" w:hAnsi="Times New Roman" w:cs="Times New Roman"/>
          <w:sz w:val="24"/>
          <w:szCs w:val="24"/>
          <w:lang w:val="kk-KZ" w:eastAsia="ru-RU"/>
        </w:rPr>
      </w:pPr>
      <w:r>
        <w:rPr>
          <w:rFonts w:ascii="Times New Roman" w:hAnsi="Times New Roman" w:cs="Times New Roman"/>
          <w:bCs/>
          <w:sz w:val="24"/>
          <w:szCs w:val="24"/>
          <w:lang w:val="kk-KZ"/>
        </w:rPr>
        <w:t xml:space="preserve">2. </w:t>
      </w:r>
      <w:r w:rsidRPr="00774412">
        <w:rPr>
          <w:rFonts w:ascii="Times New Roman" w:eastAsia="Arial" w:hAnsi="Times New Roman" w:cs="Times New Roman"/>
          <w:sz w:val="24"/>
          <w:szCs w:val="24"/>
          <w:lang w:val="kk-KZ" w:eastAsia="ru-RU"/>
        </w:rPr>
        <w:t>Білім беру бағдарламаларының мазмұны</w:t>
      </w:r>
      <w:r>
        <w:rPr>
          <w:rFonts w:ascii="Times New Roman" w:eastAsia="Arial" w:hAnsi="Times New Roman" w:cs="Times New Roman"/>
          <w:sz w:val="24"/>
          <w:szCs w:val="24"/>
          <w:lang w:val="kk-KZ" w:eastAsia="ru-RU"/>
        </w:rPr>
        <w:t xml:space="preserve"> </w:t>
      </w:r>
      <w:r w:rsidRPr="00774412">
        <w:rPr>
          <w:rFonts w:ascii="Times New Roman" w:eastAsia="Arial" w:hAnsi="Times New Roman" w:cs="Times New Roman"/>
          <w:sz w:val="24"/>
          <w:szCs w:val="24"/>
          <w:lang w:val="kk-KZ" w:eastAsia="ru-RU"/>
        </w:rPr>
        <w:t xml:space="preserve"> (Тюнинг)</w:t>
      </w:r>
    </w:p>
    <w:p w14:paraId="63A1B356" w14:textId="77777777" w:rsidR="00776249" w:rsidRDefault="00776249" w:rsidP="00776249">
      <w:pPr>
        <w:pStyle w:val="ac"/>
        <w:spacing w:before="0" w:beforeAutospacing="0" w:after="0" w:afterAutospacing="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3. Білім беру бағдарламаларының құрылымы</w:t>
      </w:r>
    </w:p>
    <w:p w14:paraId="4D69DD2F" w14:textId="77777777" w:rsidR="00776249" w:rsidRPr="00774412" w:rsidRDefault="00776249" w:rsidP="00776249">
      <w:pPr>
        <w:pStyle w:val="ac"/>
        <w:spacing w:before="0" w:beforeAutospacing="0" w:after="0" w:afterAutospacing="0"/>
        <w:rPr>
          <w:rFonts w:ascii="Times New Roman" w:hAnsi="Times New Roman" w:cs="Times New Roman"/>
          <w:color w:val="auto"/>
          <w:sz w:val="24"/>
          <w:szCs w:val="24"/>
          <w:lang w:val="kk-KZ" w:eastAsia="ru-RU"/>
        </w:rPr>
      </w:pPr>
      <w:r>
        <w:rPr>
          <w:rFonts w:ascii="Times New Roman" w:eastAsia="Arial" w:hAnsi="Times New Roman" w:cs="Times New Roman"/>
          <w:sz w:val="24"/>
          <w:szCs w:val="24"/>
          <w:lang w:val="kk-KZ" w:eastAsia="ru-RU"/>
        </w:rPr>
        <w:t>4. Білім беру бағдарламаларындағы құзыреттіліктер</w:t>
      </w:r>
    </w:p>
    <w:p w14:paraId="71571FF9" w14:textId="77777777" w:rsidR="00776249" w:rsidRDefault="00776249" w:rsidP="00776249">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367293BC" w14:textId="77777777" w:rsidR="00776249" w:rsidRPr="00774412" w:rsidRDefault="00776249" w:rsidP="00776249">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649A6BEF" w14:textId="77777777" w:rsidR="00776249" w:rsidRPr="00ED3FCB" w:rsidRDefault="00776249" w:rsidP="00776249">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132BAB75" w14:textId="77777777" w:rsidR="00776249" w:rsidRPr="00322026" w:rsidRDefault="00776249" w:rsidP="00776249">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0D5D761B" w14:textId="77777777" w:rsidR="00776249" w:rsidRPr="00D1140C"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5588B20A" w14:textId="77777777" w:rsidR="00776249" w:rsidRPr="00D1140C"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7823075D" w14:textId="77777777" w:rsidR="00776249" w:rsidRPr="00D1140C" w:rsidRDefault="00776249" w:rsidP="00776249">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72DE83E7" w14:textId="77777777" w:rsidR="00776249" w:rsidRPr="00774412" w:rsidRDefault="00776249" w:rsidP="00776249">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5D771E57" w14:textId="77777777" w:rsidR="00776249" w:rsidRPr="00D1140C" w:rsidRDefault="00776249" w:rsidP="00776249">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3DD3DF53"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042B4654"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0B35A975" w14:textId="77777777" w:rsidR="00776249" w:rsidRPr="00774412" w:rsidRDefault="00776249" w:rsidP="00776249">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651FEEB9" w14:textId="77777777" w:rsidR="00270EDB" w:rsidRPr="00774412" w:rsidRDefault="00270EDB" w:rsidP="00774412">
      <w:pPr>
        <w:tabs>
          <w:tab w:val="left" w:pos="0"/>
        </w:tabs>
        <w:ind w:firstLine="567"/>
        <w:jc w:val="center"/>
        <w:rPr>
          <w:rFonts w:ascii="Times New Roman" w:hAnsi="Times New Roman" w:cs="Times New Roman"/>
          <w:b/>
          <w:i/>
          <w:sz w:val="24"/>
          <w:szCs w:val="24"/>
          <w:lang w:val="kk-KZ"/>
        </w:rPr>
      </w:pPr>
    </w:p>
    <w:p w14:paraId="35C27681" w14:textId="242971DC" w:rsidR="00776249" w:rsidRPr="00774412" w:rsidRDefault="006045C5" w:rsidP="00776249">
      <w:pPr>
        <w:tabs>
          <w:tab w:val="left" w:pos="0"/>
        </w:tabs>
        <w:rPr>
          <w:rFonts w:ascii="Times New Roman" w:hAnsi="Times New Roman" w:cs="Times New Roman"/>
          <w:b/>
          <w:sz w:val="24"/>
          <w:szCs w:val="24"/>
          <w:lang w:val="kk-KZ"/>
        </w:rPr>
      </w:pPr>
      <w:r w:rsidRPr="00322026">
        <w:rPr>
          <w:rFonts w:ascii="Times New Roman" w:hAnsi="Times New Roman" w:cs="Times New Roman"/>
          <w:b/>
          <w:sz w:val="24"/>
          <w:szCs w:val="24"/>
          <w:lang w:val="kk-KZ"/>
        </w:rPr>
        <w:t>5-дәріс</w:t>
      </w:r>
      <w:r w:rsidR="00776249">
        <w:rPr>
          <w:rFonts w:ascii="Times New Roman" w:hAnsi="Times New Roman" w:cs="Times New Roman"/>
          <w:b/>
          <w:sz w:val="24"/>
          <w:szCs w:val="24"/>
          <w:lang w:val="kk-KZ"/>
        </w:rPr>
        <w:t xml:space="preserve">.   </w:t>
      </w:r>
      <w:r w:rsidRPr="00322026">
        <w:rPr>
          <w:rFonts w:ascii="Times New Roman" w:hAnsi="Times New Roman" w:cs="Times New Roman"/>
          <w:b/>
          <w:sz w:val="24"/>
          <w:szCs w:val="24"/>
          <w:lang w:val="kk-KZ"/>
        </w:rPr>
        <w:t xml:space="preserve"> </w:t>
      </w:r>
      <w:r w:rsidR="00776249" w:rsidRPr="00322026">
        <w:rPr>
          <w:rFonts w:ascii="Times New Roman" w:hAnsi="Times New Roman" w:cs="Times New Roman"/>
          <w:b/>
          <w:sz w:val="24"/>
          <w:szCs w:val="24"/>
          <w:lang w:val="kk-KZ"/>
        </w:rPr>
        <w:t>.</w:t>
      </w:r>
      <w:r w:rsidR="00776249" w:rsidRPr="00322026">
        <w:rPr>
          <w:rFonts w:ascii="Times New Roman" w:hAnsi="Times New Roman" w:cs="Times New Roman"/>
          <w:b/>
          <w:color w:val="FF0000"/>
          <w:sz w:val="24"/>
          <w:szCs w:val="24"/>
          <w:lang w:val="kk-KZ"/>
        </w:rPr>
        <w:t xml:space="preserve"> </w:t>
      </w:r>
      <w:bookmarkStart w:id="11" w:name="_Hlk138761505"/>
      <w:r w:rsidR="00776249" w:rsidRPr="00776249">
        <w:rPr>
          <w:rFonts w:ascii="Times New Roman" w:hAnsi="Times New Roman" w:cs="Times New Roman"/>
          <w:b/>
          <w:bCs/>
          <w:lang w:val="kk-KZ"/>
        </w:rPr>
        <w:t>Педагогикалық жобалау- білім берудің жаңа  нәтижелерін қалыптастырудағы үдеріс ретінде</w:t>
      </w:r>
      <w:bookmarkEnd w:id="11"/>
      <w:r w:rsidR="00776249" w:rsidRPr="00776249">
        <w:rPr>
          <w:rFonts w:ascii="Times New Roman" w:hAnsi="Times New Roman" w:cs="Times New Roman"/>
          <w:b/>
          <w:bCs/>
          <w:color w:val="FF0000"/>
          <w:lang w:val="kk-KZ"/>
        </w:rPr>
        <w:t xml:space="preserve"> </w:t>
      </w:r>
      <w:r w:rsidR="00776249" w:rsidRPr="00776249">
        <w:rPr>
          <w:rFonts w:ascii="Times New Roman" w:hAnsi="Times New Roman" w:cs="Times New Roman"/>
          <w:b/>
          <w:bCs/>
          <w:lang w:val="kk-KZ"/>
        </w:rPr>
        <w:t>.</w:t>
      </w:r>
      <w:r w:rsidR="00776249" w:rsidRPr="00776249">
        <w:rPr>
          <w:rFonts w:ascii="Times New Roman" w:hAnsi="Times New Roman" w:cs="Times New Roman"/>
          <w:b/>
          <w:bCs/>
          <w:sz w:val="24"/>
          <w:szCs w:val="24"/>
          <w:lang w:val="kk-KZ"/>
        </w:rPr>
        <w:t xml:space="preserve"> </w:t>
      </w:r>
      <w:r w:rsidR="00776249">
        <w:rPr>
          <w:rFonts w:ascii="Times New Roman" w:hAnsi="Times New Roman" w:cs="Times New Roman"/>
          <w:b/>
          <w:bCs/>
          <w:sz w:val="24"/>
          <w:szCs w:val="24"/>
          <w:lang w:val="kk-KZ"/>
        </w:rPr>
        <w:t xml:space="preserve">Жоспары: </w:t>
      </w:r>
    </w:p>
    <w:p w14:paraId="00490810" w14:textId="3444BBB2" w:rsidR="00776249" w:rsidRPr="00322026" w:rsidRDefault="00776249" w:rsidP="00776249">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5</w:t>
      </w:r>
      <w:r w:rsidRPr="00322026">
        <w:rPr>
          <w:rFonts w:ascii="Times New Roman" w:hAnsi="Times New Roman" w:cs="Times New Roman"/>
          <w:bCs/>
          <w:sz w:val="24"/>
          <w:szCs w:val="24"/>
          <w:lang w:val="kk-KZ"/>
        </w:rPr>
        <w:t>.1. Педагогикалық жобалау және педагогикалық мақсат қою.</w:t>
      </w:r>
    </w:p>
    <w:p w14:paraId="0CC6EF16" w14:textId="23D8A25D" w:rsidR="00776249" w:rsidRDefault="00776249" w:rsidP="00776249">
      <w:pPr>
        <w:tabs>
          <w:tab w:val="left" w:pos="0"/>
        </w:tabs>
        <w:ind w:firstLine="567"/>
        <w:rPr>
          <w:rFonts w:ascii="Times New Roman" w:hAnsi="Times New Roman" w:cs="Times New Roman"/>
          <w:b/>
          <w:bCs/>
          <w:sz w:val="24"/>
          <w:szCs w:val="24"/>
          <w:lang w:val="kk-KZ"/>
        </w:rPr>
      </w:pPr>
      <w:r>
        <w:rPr>
          <w:rFonts w:ascii="Times New Roman" w:hAnsi="Times New Roman" w:cs="Times New Roman"/>
          <w:bCs/>
          <w:sz w:val="24"/>
          <w:szCs w:val="24"/>
          <w:lang w:val="kk-KZ"/>
        </w:rPr>
        <w:t>5</w:t>
      </w:r>
      <w:r w:rsidRPr="00322026">
        <w:rPr>
          <w:rFonts w:ascii="Times New Roman" w:hAnsi="Times New Roman" w:cs="Times New Roman"/>
          <w:bCs/>
          <w:sz w:val="24"/>
          <w:szCs w:val="24"/>
          <w:lang w:val="kk-KZ"/>
        </w:rPr>
        <w:t xml:space="preserve">.2. </w:t>
      </w:r>
      <w:r w:rsidRPr="00322026">
        <w:rPr>
          <w:rFonts w:ascii="Times New Roman" w:eastAsiaTheme="minorEastAsia" w:hAnsi="Times New Roman" w:cs="Times New Roman"/>
          <w:bCs/>
          <w:sz w:val="24"/>
          <w:szCs w:val="24"/>
          <w:lang w:val="kk-KZ" w:eastAsia="ru-RU"/>
          <w14:shadow w14:blurRad="50800" w14:dist="38100" w14:dir="2700000" w14:sx="100000" w14:sy="100000" w14:kx="0" w14:ky="0" w14:algn="tl">
            <w14:srgbClr w14:val="000000">
              <w14:alpha w14:val="60000"/>
            </w14:srgbClr>
          </w14:shadow>
        </w:rPr>
        <w:t xml:space="preserve">Жобалаудың білім берудегі қызметі </w:t>
      </w:r>
    </w:p>
    <w:p w14:paraId="46CEC4FB" w14:textId="77777777" w:rsidR="00776249" w:rsidRPr="00696E36" w:rsidRDefault="00776249" w:rsidP="00776249">
      <w:pPr>
        <w:pStyle w:val="ac"/>
        <w:spacing w:before="0" w:beforeAutospacing="0" w:after="0" w:afterAutospacing="0"/>
        <w:rPr>
          <w:rFonts w:ascii="Times New Roman" w:hAnsi="Times New Roman" w:cs="Times New Roman"/>
          <w:bCs/>
          <w:sz w:val="24"/>
          <w:szCs w:val="24"/>
          <w:lang w:val="kk-KZ"/>
        </w:rPr>
      </w:pPr>
    </w:p>
    <w:p w14:paraId="0567BCED" w14:textId="77777777" w:rsidR="00776249" w:rsidRPr="00774412" w:rsidRDefault="00776249" w:rsidP="00776249">
      <w:pPr>
        <w:tabs>
          <w:tab w:val="left" w:pos="0"/>
        </w:tabs>
        <w:ind w:firstLine="567"/>
        <w:jc w:val="center"/>
        <w:rPr>
          <w:rFonts w:ascii="Times New Roman" w:hAnsi="Times New Roman" w:cs="Times New Roman"/>
          <w:b/>
          <w:i/>
          <w:sz w:val="24"/>
          <w:szCs w:val="24"/>
          <w:lang w:val="kk-KZ"/>
        </w:rPr>
      </w:pPr>
    </w:p>
    <w:p w14:paraId="77C77BED" w14:textId="5EA0D73B" w:rsidR="00776249" w:rsidRPr="00322026" w:rsidRDefault="00776249" w:rsidP="00776249">
      <w:pPr>
        <w:jc w:val="both"/>
        <w:rPr>
          <w:rFonts w:ascii="Times New Roman" w:hAnsi="Times New Roman" w:cs="Times New Roman"/>
          <w:b/>
          <w:i/>
          <w:iCs/>
          <w:sz w:val="24"/>
          <w:szCs w:val="24"/>
          <w:lang w:val="kk-KZ"/>
        </w:rPr>
      </w:pPr>
      <w:r>
        <w:rPr>
          <w:rFonts w:ascii="Times New Roman" w:hAnsi="Times New Roman" w:cs="Times New Roman"/>
          <w:b/>
          <w:i/>
          <w:iCs/>
          <w:sz w:val="24"/>
          <w:szCs w:val="24"/>
          <w:lang w:val="kk-KZ"/>
        </w:rPr>
        <w:t>5</w:t>
      </w:r>
      <w:r w:rsidRPr="00322026">
        <w:rPr>
          <w:rFonts w:ascii="Times New Roman" w:hAnsi="Times New Roman" w:cs="Times New Roman"/>
          <w:b/>
          <w:i/>
          <w:iCs/>
          <w:sz w:val="24"/>
          <w:szCs w:val="24"/>
          <w:lang w:val="kk-KZ"/>
        </w:rPr>
        <w:t xml:space="preserve">.1. Педагогикалық жобалау және педагогикалық мақсат қою  </w:t>
      </w:r>
    </w:p>
    <w:p w14:paraId="3AEA3D44"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74412">
        <w:rPr>
          <w:rFonts w:ascii="Times New Roman" w:hAnsi="Times New Roman" w:cs="Times New Roman"/>
          <w:i/>
          <w:sz w:val="24"/>
          <w:szCs w:val="24"/>
          <w:lang w:val="kk-KZ"/>
        </w:rPr>
        <w:t>Мақсат қою дегеніміз</w:t>
      </w:r>
      <w:r w:rsidRPr="00774412">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74412">
        <w:rPr>
          <w:rFonts w:ascii="Times New Roman" w:hAnsi="Times New Roman" w:cs="Times New Roman"/>
          <w:i/>
          <w:sz w:val="24"/>
          <w:szCs w:val="24"/>
          <w:lang w:val="kk-KZ"/>
        </w:rPr>
        <w:t>нәтижеге жету барысын</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нақты үрдіс ретінде көре білу</w:t>
      </w:r>
      <w:r w:rsidRPr="00774412">
        <w:rPr>
          <w:rFonts w:ascii="Times New Roman" w:hAnsi="Times New Roman" w:cs="Times New Roman"/>
          <w:sz w:val="24"/>
          <w:szCs w:val="24"/>
          <w:lang w:val="kk-KZ"/>
        </w:rPr>
        <w:t xml:space="preserve"> деуге болады. Сөйтіп, </w:t>
      </w:r>
      <w:r w:rsidRPr="00774412">
        <w:rPr>
          <w:rFonts w:ascii="Times New Roman" w:hAnsi="Times New Roman" w:cs="Times New Roman"/>
          <w:i/>
          <w:sz w:val="24"/>
          <w:szCs w:val="24"/>
          <w:lang w:val="kk-KZ"/>
        </w:rPr>
        <w:t>мақсат қою күтілетін нәтижеден  және оған жету жолдарынан</w:t>
      </w:r>
      <w:r w:rsidRPr="00774412">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r w:rsidRPr="005E7A30">
        <w:rPr>
          <w:rFonts w:ascii="Times New Roman" w:hAnsi="Times New Roman" w:cs="Times New Roman"/>
          <w:b/>
          <w:sz w:val="24"/>
          <w:szCs w:val="24"/>
          <w:lang w:val="kk-KZ"/>
        </w:rPr>
        <w:t>Білім беру бағдарламаларын сәйкестендірудің негізгі категориялары мен параметрлері</w:t>
      </w:r>
      <w:r>
        <w:rPr>
          <w:rFonts w:ascii="Times New Roman" w:hAnsi="Times New Roman" w:cs="Times New Roman"/>
          <w:b/>
          <w:sz w:val="24"/>
          <w:szCs w:val="24"/>
          <w:lang w:val="kk-KZ"/>
        </w:rPr>
        <w:t>.</w:t>
      </w:r>
    </w:p>
    <w:p w14:paraId="473D3172"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Мақсатқа ұмтылушылық </w:t>
      </w:r>
      <w:r w:rsidRPr="00774412">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74412">
        <w:rPr>
          <w:rFonts w:ascii="Times New Roman" w:hAnsi="Times New Roman" w:cs="Times New Roman"/>
          <w:i/>
          <w:sz w:val="24"/>
          <w:szCs w:val="24"/>
          <w:lang w:val="kk-KZ"/>
        </w:rPr>
        <w:t>тұтас жүйенің алдында тұрған басты мақсатқа қызмет  етеді</w:t>
      </w:r>
      <w:r w:rsidRPr="00774412">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74412">
        <w:rPr>
          <w:rFonts w:ascii="Times New Roman" w:hAnsi="Times New Roman" w:cs="Times New Roman"/>
          <w:i/>
          <w:sz w:val="24"/>
          <w:szCs w:val="24"/>
          <w:lang w:val="kk-KZ"/>
        </w:rPr>
        <w:t xml:space="preserve">жүйенің негізгі мақсатына тәуелді </w:t>
      </w:r>
      <w:r w:rsidRPr="00774412">
        <w:rPr>
          <w:rFonts w:ascii="Times New Roman" w:hAnsi="Times New Roman" w:cs="Times New Roman"/>
          <w:sz w:val="24"/>
          <w:szCs w:val="24"/>
          <w:lang w:val="kk-KZ"/>
        </w:rPr>
        <w:t xml:space="preserve">болып табылады. Педагогикалық жүйелердегі мақсат қою оны </w:t>
      </w:r>
      <w:r w:rsidRPr="00774412">
        <w:rPr>
          <w:rFonts w:ascii="Times New Roman" w:hAnsi="Times New Roman" w:cs="Times New Roman"/>
          <w:sz w:val="24"/>
          <w:szCs w:val="24"/>
          <w:lang w:val="kk-KZ"/>
        </w:rPr>
        <w:lastRenderedPageBreak/>
        <w:t xml:space="preserve">анықтаумен ғана шектелмейді,  сонымен қатар, белгіленген </w:t>
      </w:r>
      <w:r w:rsidRPr="00774412">
        <w:rPr>
          <w:rFonts w:ascii="Times New Roman" w:hAnsi="Times New Roman" w:cs="Times New Roman"/>
          <w:i/>
          <w:sz w:val="24"/>
          <w:szCs w:val="24"/>
          <w:lang w:val="kk-KZ"/>
        </w:rPr>
        <w:t>мақсатты тарату (декомпозициялау)</w:t>
      </w:r>
      <w:r w:rsidRPr="00774412">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74412">
        <w:rPr>
          <w:rFonts w:ascii="Times New Roman" w:hAnsi="Times New Roman" w:cs="Times New Roman"/>
          <w:i/>
          <w:sz w:val="24"/>
          <w:szCs w:val="24"/>
          <w:lang w:val="kk-KZ"/>
        </w:rPr>
        <w:t>әрқайсысының дербес мақсаттарын</w:t>
      </w:r>
      <w:r w:rsidRPr="00774412">
        <w:rPr>
          <w:rFonts w:ascii="Times New Roman" w:hAnsi="Times New Roman" w:cs="Times New Roman"/>
          <w:sz w:val="24"/>
          <w:szCs w:val="24"/>
          <w:lang w:val="kk-KZ"/>
        </w:rPr>
        <w:t xml:space="preserve"> анықтауды да қамтуы тиіс.</w:t>
      </w:r>
    </w:p>
    <w:p w14:paraId="119EB0CB"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74412">
        <w:rPr>
          <w:rFonts w:ascii="Times New Roman" w:hAnsi="Times New Roman" w:cs="Times New Roman"/>
          <w:i/>
          <w:sz w:val="24"/>
          <w:szCs w:val="24"/>
          <w:lang w:val="kk-KZ"/>
        </w:rPr>
        <w:t>жобаны жүзеге асырудағы нәтижелер</w:t>
      </w:r>
      <w:r w:rsidRPr="00774412">
        <w:rPr>
          <w:rFonts w:ascii="Times New Roman" w:hAnsi="Times New Roman" w:cs="Times New Roman"/>
          <w:sz w:val="24"/>
          <w:szCs w:val="24"/>
          <w:lang w:val="kk-KZ"/>
        </w:rPr>
        <w:t xml:space="preserve"> де, сонымен қатар, сол </w:t>
      </w:r>
      <w:r w:rsidRPr="00774412">
        <w:rPr>
          <w:rFonts w:ascii="Times New Roman" w:hAnsi="Times New Roman" w:cs="Times New Roman"/>
          <w:i/>
          <w:sz w:val="24"/>
          <w:szCs w:val="24"/>
          <w:lang w:val="kk-KZ"/>
        </w:rPr>
        <w:t>нәтижелер арқылы қол жеткізілетін стратегиялық мақсаттар</w:t>
      </w:r>
      <w:r w:rsidRPr="00774412">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74412">
        <w:rPr>
          <w:rFonts w:ascii="Times New Roman" w:hAnsi="Times New Roman" w:cs="Times New Roman"/>
          <w:i/>
          <w:sz w:val="24"/>
          <w:szCs w:val="24"/>
          <w:lang w:val="kk-KZ"/>
        </w:rPr>
        <w:t>мақсаты</w:t>
      </w:r>
      <w:r w:rsidRPr="00774412">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74412">
        <w:rPr>
          <w:rFonts w:ascii="Times New Roman" w:hAnsi="Times New Roman" w:cs="Times New Roman"/>
          <w:i/>
          <w:sz w:val="24"/>
          <w:szCs w:val="24"/>
          <w:lang w:val="kk-KZ"/>
        </w:rPr>
        <w:t>жобаны жүзеге асыру</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нәтижелері</w:t>
      </w:r>
      <w:r w:rsidRPr="00774412">
        <w:rPr>
          <w:rFonts w:ascii="Times New Roman" w:hAnsi="Times New Roman" w:cs="Times New Roman"/>
          <w:sz w:val="24"/>
          <w:szCs w:val="24"/>
          <w:lang w:val="kk-KZ"/>
        </w:rPr>
        <w:t xml:space="preserve"> болып табылады. </w:t>
      </w:r>
    </w:p>
    <w:p w14:paraId="0FF10F13"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Бұл нәтижелер өз кезегінде белгілі бір  </w:t>
      </w:r>
      <w:r w:rsidRPr="00774412">
        <w:rPr>
          <w:rFonts w:ascii="Times New Roman" w:hAnsi="Times New Roman" w:cs="Times New Roman"/>
          <w:i/>
          <w:sz w:val="24"/>
          <w:szCs w:val="24"/>
          <w:lang w:val="kk-KZ"/>
        </w:rPr>
        <w:t>стратегиялық мақсатқа бағытталады</w:t>
      </w:r>
      <w:r w:rsidRPr="00774412">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74412">
        <w:rPr>
          <w:rFonts w:ascii="Times New Roman" w:hAnsi="Times New Roman" w:cs="Times New Roman"/>
          <w:i/>
          <w:sz w:val="24"/>
          <w:szCs w:val="24"/>
          <w:lang w:val="kk-KZ"/>
        </w:rPr>
        <w:t xml:space="preserve">нәтижесі </w:t>
      </w:r>
      <w:r w:rsidRPr="00774412">
        <w:rPr>
          <w:rFonts w:ascii="Times New Roman" w:hAnsi="Times New Roman" w:cs="Times New Roman"/>
          <w:sz w:val="24"/>
          <w:szCs w:val="24"/>
          <w:lang w:val="kk-KZ"/>
        </w:rPr>
        <w:t>–</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74412">
        <w:rPr>
          <w:rFonts w:ascii="Times New Roman" w:hAnsi="Times New Roman" w:cs="Times New Roman"/>
          <w:i/>
          <w:sz w:val="24"/>
          <w:szCs w:val="24"/>
          <w:lang w:val="kk-KZ"/>
        </w:rPr>
        <w:t xml:space="preserve">стратегиялық мақсатқа </w:t>
      </w:r>
      <w:r w:rsidRPr="00774412">
        <w:rPr>
          <w:rFonts w:ascii="Times New Roman" w:hAnsi="Times New Roman" w:cs="Times New Roman"/>
          <w:sz w:val="24"/>
          <w:szCs w:val="24"/>
          <w:lang w:val="kk-KZ"/>
        </w:rPr>
        <w:t xml:space="preserve"> –   педагогикалық жүйелерді заман талаптарына сай дамытуға </w:t>
      </w:r>
      <w:r w:rsidRPr="00774412">
        <w:rPr>
          <w:rFonts w:ascii="Times New Roman" w:hAnsi="Times New Roman" w:cs="Times New Roman"/>
          <w:i/>
          <w:sz w:val="24"/>
          <w:szCs w:val="24"/>
          <w:lang w:val="kk-KZ"/>
        </w:rPr>
        <w:t xml:space="preserve">бағытталады. </w:t>
      </w:r>
      <w:r w:rsidRPr="00774412">
        <w:rPr>
          <w:rFonts w:ascii="Times New Roman" w:hAnsi="Times New Roman" w:cs="Times New Roman"/>
          <w:sz w:val="24"/>
          <w:szCs w:val="24"/>
          <w:lang w:val="kk-KZ"/>
        </w:rPr>
        <w:t xml:space="preserve">Сөйтіп, педагогикалық </w:t>
      </w:r>
      <w:r w:rsidRPr="00774412">
        <w:rPr>
          <w:rFonts w:ascii="Times New Roman" w:hAnsi="Times New Roman" w:cs="Times New Roman"/>
          <w:i/>
          <w:sz w:val="24"/>
          <w:szCs w:val="24"/>
          <w:lang w:val="kk-KZ"/>
        </w:rPr>
        <w:t>жобалаудың</w:t>
      </w:r>
      <w:r w:rsidRPr="00774412">
        <w:rPr>
          <w:rFonts w:ascii="Times New Roman" w:hAnsi="Times New Roman" w:cs="Times New Roman"/>
          <w:sz w:val="24"/>
          <w:szCs w:val="24"/>
          <w:lang w:val="kk-KZ"/>
        </w:rPr>
        <w:t xml:space="preserve"> негізгі </w:t>
      </w:r>
      <w:r w:rsidRPr="00774412">
        <w:rPr>
          <w:rFonts w:ascii="Times New Roman" w:hAnsi="Times New Roman" w:cs="Times New Roman"/>
          <w:i/>
          <w:sz w:val="24"/>
          <w:szCs w:val="24"/>
          <w:lang w:val="kk-KZ"/>
        </w:rPr>
        <w:t>нәтижелері  жобалар және бағдарламалар болып табылады</w:t>
      </w:r>
      <w:r w:rsidRPr="00774412">
        <w:rPr>
          <w:rFonts w:ascii="Times New Roman" w:hAnsi="Times New Roman" w:cs="Times New Roman"/>
          <w:sz w:val="24"/>
          <w:szCs w:val="24"/>
          <w:lang w:val="kk-KZ"/>
        </w:rPr>
        <w:t xml:space="preserve">.  </w:t>
      </w:r>
    </w:p>
    <w:p w14:paraId="2DDC0FA4"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74412">
        <w:rPr>
          <w:rFonts w:ascii="Times New Roman" w:hAnsi="Times New Roman" w:cs="Times New Roman"/>
          <w:i/>
          <w:sz w:val="24"/>
          <w:szCs w:val="24"/>
          <w:lang w:val="kk-KZ"/>
        </w:rPr>
        <w:t>біріншіден</w:t>
      </w:r>
      <w:r w:rsidRPr="00774412">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74412">
        <w:rPr>
          <w:rFonts w:ascii="Times New Roman" w:hAnsi="Times New Roman" w:cs="Times New Roman"/>
          <w:i/>
          <w:sz w:val="24"/>
          <w:szCs w:val="24"/>
          <w:lang w:val="kk-KZ"/>
        </w:rPr>
        <w:t>екіншіден</w:t>
      </w:r>
      <w:r w:rsidRPr="00774412">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74412">
        <w:rPr>
          <w:rFonts w:ascii="Times New Roman" w:hAnsi="Times New Roman" w:cs="Times New Roman"/>
          <w:i/>
          <w:sz w:val="24"/>
          <w:szCs w:val="24"/>
          <w:lang w:val="kk-KZ"/>
        </w:rPr>
        <w:t>Үшіншіден</w:t>
      </w:r>
      <w:r w:rsidRPr="00774412">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14:paraId="6E50C1D8"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w:t>
      </w:r>
      <w:r w:rsidRPr="00774412">
        <w:rPr>
          <w:rFonts w:ascii="Times New Roman" w:hAnsi="Times New Roman" w:cs="Times New Roman"/>
          <w:i/>
          <w:sz w:val="24"/>
          <w:szCs w:val="24"/>
          <w:lang w:val="kk-KZ"/>
        </w:rPr>
        <w:t>обалауды</w:t>
      </w:r>
      <w:r w:rsidRPr="00774412">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14:paraId="2B296F4F"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жүйе компоненттерін  мақсатты түрде дамытуды жүзеге асыру     </w:t>
      </w:r>
      <w:r w:rsidRPr="00774412">
        <w:rPr>
          <w:rFonts w:ascii="Times New Roman" w:hAnsi="Times New Roman" w:cs="Times New Roman"/>
          <w:i/>
          <w:sz w:val="24"/>
          <w:szCs w:val="24"/>
          <w:lang w:val="kk-KZ"/>
        </w:rPr>
        <w:t xml:space="preserve">мақсаттық </w:t>
      </w:r>
      <w:r w:rsidRPr="00774412">
        <w:rPr>
          <w:rFonts w:ascii="Times New Roman" w:hAnsi="Times New Roman" w:cs="Times New Roman"/>
          <w:sz w:val="24"/>
          <w:szCs w:val="24"/>
          <w:lang w:val="kk-KZ"/>
        </w:rPr>
        <w:t>-</w:t>
      </w:r>
      <w:r w:rsidRPr="00774412">
        <w:rPr>
          <w:rFonts w:ascii="Times New Roman" w:hAnsi="Times New Roman" w:cs="Times New Roman"/>
          <w:i/>
          <w:sz w:val="24"/>
          <w:szCs w:val="24"/>
          <w:lang w:val="kk-KZ"/>
        </w:rPr>
        <w:t xml:space="preserve"> бағдарлы жобалар</w:t>
      </w:r>
      <w:r w:rsidRPr="00774412">
        <w:rPr>
          <w:rFonts w:ascii="Times New Roman" w:hAnsi="Times New Roman" w:cs="Times New Roman"/>
          <w:sz w:val="24"/>
          <w:szCs w:val="24"/>
          <w:lang w:val="kk-KZ"/>
        </w:rPr>
        <w:t xml:space="preserve"> жасалуын қажет етеді. Бұл жобалар, ең алдымен, ұйым мүшелері мен топтардың қарым - қатынасын, ішкі тәртіптері мен жұмыс нәтижелерін өзгертуге бағытталады. Басқаша айтқанда, жобалау қызметін ұйымдастыруды өзін -өзі дамытатын жүйе қалыптастыру әдісі деуге болады. Осындай педагогикалық жобалаудың ерекшеліктері:</w:t>
      </w:r>
    </w:p>
    <w:p w14:paraId="6F9FFCA4"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қоршаған ортаның динамикалық өзгерістеріне сәйкес жаңа мақсаттарға бейімделе алады;</w:t>
      </w:r>
    </w:p>
    <w:p w14:paraId="67AC22B3"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педагогтар мен басшылардың бірлескен қызметтері арқылы қоғамдағы өзгерістер талабына жауап бере алады;</w:t>
      </w:r>
    </w:p>
    <w:p w14:paraId="51BC286F"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ұйым мүшелерін дамытуға және өздерін дамытуға қолайлы жағдайлар туғызылады, өзара сенімге құрылған қарым- қатынастың жоғары  болуынан туындаған қайшылықтар дер кезінде шешіліп отырады; ұйымдағы мақсат қою және шешім қабылдау процестеріне әр адам міндетті түрде тартылады, өйткені, олар жүйедегі өзгерістерді жоспарлау мен оларды басқаруға өздерінің тікелей қатысы барын ұғынады.</w:t>
      </w:r>
    </w:p>
    <w:p w14:paraId="3A680A62"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Педагогтарды  мақсатты бағдарлы </w:t>
      </w:r>
      <w:r w:rsidRPr="00774412">
        <w:rPr>
          <w:rFonts w:ascii="Times New Roman" w:hAnsi="Times New Roman" w:cs="Times New Roman"/>
          <w:i/>
          <w:sz w:val="24"/>
          <w:szCs w:val="24"/>
          <w:lang w:val="kk-KZ"/>
        </w:rPr>
        <w:t xml:space="preserve">жобалау қызметіне тарту арқылы </w:t>
      </w:r>
      <w:r w:rsidRPr="00774412">
        <w:rPr>
          <w:rFonts w:ascii="Times New Roman" w:hAnsi="Times New Roman" w:cs="Times New Roman"/>
          <w:sz w:val="24"/>
          <w:szCs w:val="24"/>
          <w:lang w:val="kk-KZ"/>
        </w:rPr>
        <w:t xml:space="preserve"> педагогикалық немесе оқыту жүйесін дамытудың жобасы жасалады. Онда:</w:t>
      </w:r>
    </w:p>
    <w:p w14:paraId="44632632"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b/>
          <w:sz w:val="24"/>
          <w:szCs w:val="24"/>
          <w:lang w:val="kk-KZ"/>
        </w:rPr>
        <w:t>біріншіден</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«нені жасау керек?»</w:t>
      </w:r>
      <w:r w:rsidRPr="00774412">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14:paraId="2ABD28C7"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b/>
          <w:sz w:val="24"/>
          <w:szCs w:val="24"/>
          <w:lang w:val="kk-KZ"/>
        </w:rPr>
        <w:lastRenderedPageBreak/>
        <w:t>екіншіден,</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«неге  олай жасау керек?»</w:t>
      </w:r>
      <w:r w:rsidRPr="00774412">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14:paraId="35D22140"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b/>
          <w:sz w:val="24"/>
          <w:szCs w:val="24"/>
          <w:lang w:val="kk-KZ"/>
        </w:rPr>
        <w:t>үшіншіден,</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«қалай жасау керек?»</w:t>
      </w:r>
      <w:r w:rsidRPr="00774412">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r w:rsidRPr="00774412">
        <w:rPr>
          <w:rFonts w:ascii="Times New Roman" w:hAnsi="Times New Roman" w:cs="Times New Roman"/>
          <w:sz w:val="24"/>
          <w:szCs w:val="24"/>
          <w:lang w:val="kk-KZ" w:eastAsia="ko-KR"/>
        </w:rPr>
        <w:t xml:space="preserve"> </w:t>
      </w:r>
      <w:r w:rsidRPr="00774412">
        <w:rPr>
          <w:rFonts w:ascii="Times New Roman" w:hAnsi="Times New Roman" w:cs="Times New Roman"/>
          <w:sz w:val="24"/>
          <w:szCs w:val="24"/>
          <w:lang w:val="kk-KZ"/>
        </w:rPr>
        <w:t xml:space="preserve"> </w:t>
      </w:r>
    </w:p>
    <w:p w14:paraId="59526E9D"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Тәжірибе барысында бірнеше педагогикалық бағыттарды қатарынан жобалау негізінде жаңа педагогикалық </w:t>
      </w:r>
      <w:r w:rsidRPr="00774412">
        <w:rPr>
          <w:rFonts w:ascii="Times New Roman" w:hAnsi="Times New Roman" w:cs="Times New Roman"/>
          <w:i/>
          <w:sz w:val="24"/>
          <w:szCs w:val="24"/>
          <w:lang w:val="kk-KZ"/>
        </w:rPr>
        <w:t>жүйенің «көрінісі»  қалыптаса бастайды және осы жаңа «көрініс»</w:t>
      </w:r>
      <w:r w:rsidRPr="00774412">
        <w:rPr>
          <w:rFonts w:ascii="Times New Roman" w:hAnsi="Times New Roman" w:cs="Times New Roman"/>
          <w:sz w:val="24"/>
          <w:szCs w:val="24"/>
          <w:lang w:val="kk-KZ"/>
        </w:rPr>
        <w:t xml:space="preserve"> педагогикалық жүйенің өзін-өзі қайта құру субъектісі ретінде жаңа қажеттіктерін тудырады. Осыған сай,   педагогикалық жүйенің жаңа құндылықтары мен жаңа қатынастары, қызметтік құрылымдары мен байланыстары, жаңа қызметтер бағыты пайда болып, тәжірибеде бекітіле береді. Бекіту процесі де маңызды болып табылады, өйткені, уақыт пен жаңа талаптар сынағынан өткен кейбір нәтижелері, </w:t>
      </w:r>
      <w:r w:rsidRPr="00774412">
        <w:rPr>
          <w:rFonts w:ascii="Times New Roman" w:hAnsi="Times New Roman" w:cs="Times New Roman"/>
          <w:i/>
          <w:sz w:val="24"/>
          <w:szCs w:val="24"/>
          <w:lang w:val="kk-KZ"/>
        </w:rPr>
        <w:t>белгілі бір тұжырымдамалар, нормативтік құжаттар, бағдарламалар, нормативтік нұсқаулар ретінде қабылдауды</w:t>
      </w:r>
      <w:r w:rsidRPr="00774412">
        <w:rPr>
          <w:rFonts w:ascii="Times New Roman" w:hAnsi="Times New Roman" w:cs="Times New Roman"/>
          <w:sz w:val="24"/>
          <w:szCs w:val="24"/>
          <w:lang w:val="kk-KZ"/>
        </w:rPr>
        <w:t xml:space="preserve">, тәжірибеге енгізуді қажет етеді. </w:t>
      </w:r>
    </w:p>
    <w:p w14:paraId="4A6A591F"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әрекеттер теориясында  білім беру әрекеттен тыс бола алмайды,  </w:t>
      </w:r>
      <w:r w:rsidRPr="00774412">
        <w:rPr>
          <w:rFonts w:ascii="Times New Roman" w:hAnsi="Times New Roman" w:cs="Times New Roman"/>
          <w:i/>
          <w:sz w:val="24"/>
          <w:szCs w:val="24"/>
          <w:lang w:val="kk-KZ"/>
        </w:rPr>
        <w:t>тұлға бойына өзгерістер ендіру оны белгілі бір мотивтер негізінде әрекеттерге тарту арқылы жүзеге асырылады</w:t>
      </w:r>
      <w:r w:rsidRPr="00774412">
        <w:rPr>
          <w:rFonts w:ascii="Times New Roman" w:hAnsi="Times New Roman" w:cs="Times New Roman"/>
          <w:sz w:val="24"/>
          <w:szCs w:val="24"/>
          <w:lang w:val="kk-KZ"/>
        </w:rPr>
        <w:t xml:space="preserve">. Аталған пікірлер педагогикалық жүйе ретіндегі білім берудің басты қайшылығы білім алушы мен педагогтардың </w:t>
      </w:r>
      <w:r w:rsidRPr="00774412">
        <w:rPr>
          <w:rFonts w:ascii="Times New Roman" w:hAnsi="Times New Roman" w:cs="Times New Roman"/>
          <w:i/>
          <w:sz w:val="24"/>
          <w:szCs w:val="24"/>
          <w:lang w:val="kk-KZ"/>
        </w:rPr>
        <w:t xml:space="preserve">мақсаттары арасындағы </w:t>
      </w:r>
      <w:r w:rsidRPr="00774412">
        <w:rPr>
          <w:rFonts w:ascii="Times New Roman" w:hAnsi="Times New Roman" w:cs="Times New Roman"/>
          <w:sz w:val="24"/>
          <w:szCs w:val="24"/>
          <w:lang w:val="kk-KZ"/>
        </w:rPr>
        <w:t xml:space="preserve">қайшылықты көрсетеді.    </w:t>
      </w:r>
    </w:p>
    <w:p w14:paraId="6CE9DD2A"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Педагогикалық мақсат қою</w:t>
      </w:r>
      <w:r w:rsidRPr="00774412">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14:paraId="62D68B78" w14:textId="1E08EDB1" w:rsidR="00776249" w:rsidRPr="00774412" w:rsidRDefault="00776249" w:rsidP="00776249">
      <w:pPr>
        <w:pStyle w:val="ac"/>
        <w:spacing w:before="0" w:beforeAutospacing="0" w:after="0" w:afterAutospacing="0"/>
        <w:rPr>
          <w:rFonts w:ascii="Times New Roman" w:hAnsi="Times New Roman" w:cs="Times New Roman"/>
          <w:b/>
          <w:sz w:val="24"/>
          <w:szCs w:val="24"/>
          <w:lang w:val="kk-KZ"/>
        </w:rPr>
      </w:pPr>
      <w:r>
        <w:rPr>
          <w:rFonts w:ascii="Times New Roman" w:hAnsi="Times New Roman" w:cs="Times New Roman"/>
          <w:b/>
          <w:sz w:val="24"/>
          <w:szCs w:val="24"/>
          <w:lang w:val="kk-KZ"/>
        </w:rPr>
        <w:t>5</w:t>
      </w:r>
      <w:r w:rsidRPr="00774412">
        <w:rPr>
          <w:rFonts w:ascii="Times New Roman" w:hAnsi="Times New Roman" w:cs="Times New Roman"/>
          <w:b/>
          <w:sz w:val="24"/>
          <w:szCs w:val="24"/>
          <w:lang w:val="kk-KZ"/>
        </w:rPr>
        <w:t xml:space="preserve">.2. </w:t>
      </w:r>
      <w:r w:rsidRPr="005E7A30">
        <w:rPr>
          <w:rFonts w:ascii="Times New Roman" w:eastAsiaTheme="minorEastAsia" w:hAnsi="Times New Roman" w:cs="Times New Roman"/>
          <w:b/>
          <w:bCs/>
          <w:color w:val="auto"/>
          <w:sz w:val="24"/>
          <w:szCs w:val="24"/>
          <w:lang w:val="kk-KZ" w:eastAsia="ru-RU"/>
          <w14:shadow w14:blurRad="50800" w14:dist="38100" w14:dir="2700000" w14:sx="100000" w14:sy="100000" w14:kx="0" w14:ky="0" w14:algn="tl">
            <w14:srgbClr w14:val="000000">
              <w14:alpha w14:val="60000"/>
            </w14:srgbClr>
          </w14:shadow>
        </w:rPr>
        <w:t>Жобалаудың білім берудегі қызметі</w:t>
      </w:r>
      <w:r w:rsidRPr="004450C2">
        <w:rPr>
          <w:rFonts w:ascii="Times New Roman" w:eastAsiaTheme="minorEastAsia" w:hAnsi="Times New Roman" w:cs="Times New Roman"/>
          <w:color w:val="auto"/>
          <w:sz w:val="24"/>
          <w:szCs w:val="24"/>
          <w:lang w:val="kk-KZ" w:eastAsia="ru-RU"/>
          <w14:shadow w14:blurRad="50800" w14:dist="38100" w14:dir="2700000" w14:sx="100000" w14:sy="100000" w14:kx="0" w14:ky="0" w14:algn="tl">
            <w14:srgbClr w14:val="000000">
              <w14:alpha w14:val="60000"/>
            </w14:srgbClr>
          </w14:shadow>
        </w:rPr>
        <w:t xml:space="preserve"> </w:t>
      </w:r>
    </w:p>
    <w:p w14:paraId="5BB15422"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«ҚР Білім туралы Заңының»  11-бабында «білім беру жүйесінің </w:t>
      </w:r>
      <w:r w:rsidRPr="00774412">
        <w:rPr>
          <w:rFonts w:ascii="Times New Roman" w:hAnsi="Times New Roman" w:cs="Times New Roman"/>
          <w:b/>
          <w:sz w:val="24"/>
          <w:szCs w:val="24"/>
          <w:lang w:val="kk-KZ"/>
        </w:rPr>
        <w:t>мақсаты</w:t>
      </w:r>
      <w:r w:rsidRPr="00774412">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74412">
        <w:rPr>
          <w:rFonts w:ascii="Times New Roman" w:hAnsi="Times New Roman" w:cs="Times New Roman"/>
          <w:i/>
          <w:sz w:val="24"/>
          <w:szCs w:val="24"/>
          <w:lang w:val="kk-KZ"/>
        </w:rPr>
        <w:t>жеке адамды қалыптастыруға</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74412">
        <w:rPr>
          <w:rFonts w:ascii="Times New Roman" w:hAnsi="Times New Roman" w:cs="Times New Roman"/>
          <w:sz w:val="24"/>
          <w:szCs w:val="24"/>
          <w:lang w:val="kk-KZ"/>
        </w:rPr>
        <w:t xml:space="preserve"> жасау» деп көрсетілген.   </w:t>
      </w:r>
    </w:p>
    <w:p w14:paraId="3CF57884" w14:textId="77777777" w:rsidR="00776249" w:rsidRPr="006269B9"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6269B9">
        <w:rPr>
          <w:rFonts w:ascii="Times New Roman" w:hAnsi="Times New Roman" w:cs="Times New Roman"/>
          <w:sz w:val="24"/>
          <w:szCs w:val="24"/>
          <w:lang w:val="kk-KZ"/>
        </w:rPr>
        <w:t xml:space="preserve">Олар: </w:t>
      </w:r>
    </w:p>
    <w:p w14:paraId="301D2377" w14:textId="77777777" w:rsidR="00776249" w:rsidRPr="006269B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269B9">
        <w:rPr>
          <w:rFonts w:ascii="Times New Roman" w:hAnsi="Times New Roman" w:cs="Times New Roman"/>
          <w:sz w:val="24"/>
          <w:szCs w:val="24"/>
          <w:lang w:val="kk-KZ"/>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w:t>
      </w:r>
      <w:r>
        <w:rPr>
          <w:rFonts w:ascii="Times New Roman" w:hAnsi="Times New Roman" w:cs="Times New Roman"/>
          <w:sz w:val="24"/>
          <w:szCs w:val="24"/>
          <w:lang w:val="kk-KZ"/>
        </w:rPr>
        <w:t>-</w:t>
      </w:r>
      <w:r w:rsidRPr="006269B9">
        <w:rPr>
          <w:rFonts w:ascii="Times New Roman" w:hAnsi="Times New Roman" w:cs="Times New Roman"/>
          <w:sz w:val="24"/>
          <w:szCs w:val="24"/>
          <w:lang w:val="kk-KZ"/>
        </w:rPr>
        <w:t>қатынас жасау проблемаларын шеше алуды да қамтиды</w:t>
      </w:r>
      <w:r>
        <w:rPr>
          <w:rFonts w:ascii="Times New Roman" w:hAnsi="Times New Roman" w:cs="Times New Roman"/>
          <w:sz w:val="24"/>
          <w:szCs w:val="24"/>
          <w:lang w:val="kk-KZ"/>
        </w:rPr>
        <w:t xml:space="preserve"> ол өз кезегінде бірнеше сауаттылықты қамтиды: </w:t>
      </w:r>
    </w:p>
    <w:p w14:paraId="68E658F4" w14:textId="77777777" w:rsidR="00776249" w:rsidRPr="006269B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269B9">
        <w:rPr>
          <w:rFonts w:ascii="Times New Roman" w:hAnsi="Times New Roman" w:cs="Times New Roman"/>
          <w:sz w:val="24"/>
          <w:szCs w:val="24"/>
          <w:lang w:val="kk-KZ"/>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r>
        <w:rPr>
          <w:rFonts w:ascii="Times New Roman" w:hAnsi="Times New Roman" w:cs="Times New Roman"/>
          <w:sz w:val="24"/>
          <w:szCs w:val="24"/>
          <w:lang w:val="kk-KZ"/>
        </w:rPr>
        <w:t xml:space="preserve">; </w:t>
      </w:r>
    </w:p>
    <w:p w14:paraId="67EF88D7" w14:textId="77777777" w:rsidR="0077624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қ</w:t>
      </w:r>
      <w:r w:rsidRPr="006269B9">
        <w:rPr>
          <w:rFonts w:ascii="Times New Roman" w:hAnsi="Times New Roman" w:cs="Times New Roman"/>
          <w:sz w:val="24"/>
          <w:szCs w:val="24"/>
          <w:lang w:val="kk-KZ"/>
        </w:rPr>
        <w:t>ұз</w:t>
      </w:r>
      <w:r w:rsidRPr="00774412">
        <w:rPr>
          <w:rFonts w:ascii="Times New Roman" w:hAnsi="Times New Roman" w:cs="Times New Roman"/>
          <w:sz w:val="24"/>
          <w:szCs w:val="24"/>
          <w:lang w:val="kk-KZ"/>
        </w:rPr>
        <w:t>ы</w:t>
      </w:r>
      <w:r w:rsidRPr="006269B9">
        <w:rPr>
          <w:rFonts w:ascii="Times New Roman" w:hAnsi="Times New Roman" w:cs="Times New Roman"/>
          <w:sz w:val="24"/>
          <w:szCs w:val="24"/>
          <w:lang w:val="kk-KZ"/>
        </w:rPr>
        <w:t xml:space="preserve">реттілік – өмірлік және кәсиби жолын таңдаудағы проблемаларды шеше алу қабілеттілігімен  сипатталатын білімділік деңгейі. </w:t>
      </w:r>
    </w:p>
    <w:p w14:paraId="6B619823" w14:textId="77777777" w:rsidR="00776249" w:rsidRPr="006269B9" w:rsidRDefault="00776249" w:rsidP="00776249">
      <w:pPr>
        <w:jc w:val="both"/>
        <w:rPr>
          <w:rFonts w:ascii="Times New Roman" w:hAnsi="Times New Roman" w:cs="Times New Roman"/>
          <w:sz w:val="24"/>
          <w:szCs w:val="24"/>
          <w:lang w:val="kk-KZ"/>
        </w:rPr>
      </w:pPr>
      <w:r w:rsidRPr="006269B9">
        <w:rPr>
          <w:rFonts w:ascii="Times New Roman" w:hAnsi="Times New Roman" w:cs="Times New Roman"/>
          <w:sz w:val="24"/>
          <w:szCs w:val="24"/>
          <w:lang w:val="kk-KZ"/>
        </w:rPr>
        <w:t xml:space="preserve">Оның </w:t>
      </w:r>
      <w:r>
        <w:rPr>
          <w:rFonts w:ascii="Times New Roman" w:hAnsi="Times New Roman" w:cs="Times New Roman"/>
          <w:sz w:val="24"/>
          <w:szCs w:val="24"/>
          <w:lang w:val="kk-KZ"/>
        </w:rPr>
        <w:t>б</w:t>
      </w:r>
      <w:r w:rsidRPr="006269B9">
        <w:rPr>
          <w:rFonts w:ascii="Times New Roman" w:hAnsi="Times New Roman" w:cs="Times New Roman"/>
          <w:sz w:val="24"/>
          <w:szCs w:val="24"/>
          <w:lang w:val="kk-KZ"/>
        </w:rPr>
        <w:t xml:space="preserve">ілім беру сапасындағы өзгерістер </w:t>
      </w:r>
      <w:r w:rsidRPr="00774412">
        <w:rPr>
          <w:rFonts w:ascii="Times New Roman" w:hAnsi="Times New Roman" w:cs="Times New Roman"/>
          <w:sz w:val="24"/>
          <w:szCs w:val="24"/>
          <w:lang w:val="kk-KZ"/>
        </w:rPr>
        <w:t xml:space="preserve"> </w:t>
      </w:r>
      <w:r w:rsidRPr="006269B9">
        <w:rPr>
          <w:rFonts w:ascii="Times New Roman" w:hAnsi="Times New Roman" w:cs="Times New Roman"/>
          <w:sz w:val="24"/>
          <w:szCs w:val="24"/>
          <w:lang w:val="kk-KZ"/>
        </w:rPr>
        <w:t xml:space="preserve"> бағыттары </w:t>
      </w:r>
      <w:r>
        <w:rPr>
          <w:rFonts w:ascii="Times New Roman" w:hAnsi="Times New Roman" w:cs="Times New Roman"/>
          <w:sz w:val="24"/>
          <w:szCs w:val="24"/>
          <w:lang w:val="kk-KZ"/>
        </w:rPr>
        <w:t xml:space="preserve">бойынша </w:t>
      </w:r>
      <w:r w:rsidRPr="006269B9">
        <w:rPr>
          <w:rFonts w:ascii="Times New Roman" w:hAnsi="Times New Roman" w:cs="Times New Roman"/>
          <w:sz w:val="24"/>
          <w:szCs w:val="24"/>
          <w:lang w:val="kk-KZ"/>
        </w:rPr>
        <w:t xml:space="preserve">негізгі компоненттері: </w:t>
      </w:r>
    </w:p>
    <w:p w14:paraId="1A167678" w14:textId="77777777" w:rsidR="0077624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6269B9">
        <w:rPr>
          <w:rFonts w:ascii="Times New Roman" w:hAnsi="Times New Roman" w:cs="Times New Roman"/>
          <w:sz w:val="24"/>
          <w:szCs w:val="24"/>
          <w:lang w:val="kk-KZ"/>
        </w:rPr>
        <w:t>Білім берудің жаңа нәтижелеріне жету  – ол білім нәтижелерінің жаңа компоненттері тұлғалық, метапәндік және пәндік нәтижелерді меңгеру негізінде жүзеге асырылады;</w:t>
      </w:r>
    </w:p>
    <w:p w14:paraId="6ACBA7E4" w14:textId="77777777" w:rsidR="0077624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w:t>
      </w:r>
      <w:r w:rsidRPr="006269B9">
        <w:rPr>
          <w:rFonts w:ascii="Times New Roman" w:hAnsi="Times New Roman" w:cs="Times New Roman"/>
          <w:sz w:val="24"/>
          <w:szCs w:val="24"/>
          <w:lang w:val="kk-KZ"/>
        </w:rPr>
        <w:t>Мектеп бітірушілердің білімділік деңгейінің өзгеруі – қарапайым сауаттылық,</w:t>
      </w:r>
      <w:r w:rsidRPr="00774412">
        <w:rPr>
          <w:rFonts w:ascii="Times New Roman" w:hAnsi="Times New Roman" w:cs="Times New Roman"/>
          <w:sz w:val="24"/>
          <w:szCs w:val="24"/>
          <w:lang w:val="kk-KZ"/>
        </w:rPr>
        <w:t xml:space="preserve"> </w:t>
      </w:r>
      <w:r w:rsidRPr="006269B9">
        <w:rPr>
          <w:rFonts w:ascii="Times New Roman" w:hAnsi="Times New Roman" w:cs="Times New Roman"/>
          <w:sz w:val="24"/>
          <w:szCs w:val="24"/>
          <w:lang w:val="kk-KZ"/>
        </w:rPr>
        <w:t>функционалдық сауаттылық, құзіреттіліктер</w:t>
      </w:r>
      <w:r w:rsidRPr="00774412">
        <w:rPr>
          <w:rFonts w:ascii="Times New Roman" w:hAnsi="Times New Roman" w:cs="Times New Roman"/>
          <w:sz w:val="24"/>
          <w:szCs w:val="24"/>
          <w:lang w:val="kk-KZ"/>
        </w:rPr>
        <w:t xml:space="preserve">;  </w:t>
      </w:r>
    </w:p>
    <w:p w14:paraId="21F4CEEA" w14:textId="77777777" w:rsidR="0077624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6269B9">
        <w:rPr>
          <w:rFonts w:ascii="Times New Roman" w:hAnsi="Times New Roman" w:cs="Times New Roman"/>
          <w:sz w:val="24"/>
          <w:szCs w:val="24"/>
          <w:lang w:val="kk-KZ"/>
        </w:rPr>
        <w:t>Білім беру әрекеттеріндегі табысты болу масштабының өзгеруі,   табысты болу аумағының ұлғаюы, табысты білім әрекеттерін игерген оқушылардың саны көбеюі, оқушылардың дербес жетістіктерінің көбеюі;</w:t>
      </w:r>
    </w:p>
    <w:p w14:paraId="47B2AEDD" w14:textId="77777777" w:rsidR="00776249"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6269B9">
        <w:rPr>
          <w:rFonts w:ascii="Times New Roman" w:hAnsi="Times New Roman" w:cs="Times New Roman"/>
          <w:sz w:val="24"/>
          <w:szCs w:val="24"/>
          <w:lang w:val="kk-KZ"/>
        </w:rPr>
        <w:t xml:space="preserve">Қоғам дамуына сай оқушыларды жаңа проблемаларды шешуге дайындау </w:t>
      </w:r>
    </w:p>
    <w:p w14:paraId="2CEB358B" w14:textId="77777777" w:rsidR="00776249" w:rsidRPr="006269B9" w:rsidRDefault="00776249" w:rsidP="00776249">
      <w:pPr>
        <w:ind w:firstLine="708"/>
        <w:jc w:val="both"/>
        <w:rPr>
          <w:rFonts w:ascii="Times New Roman" w:hAnsi="Times New Roman" w:cs="Times New Roman"/>
          <w:sz w:val="24"/>
          <w:szCs w:val="24"/>
          <w:lang w:val="kk-KZ"/>
        </w:rPr>
      </w:pPr>
      <w:r w:rsidRPr="006269B9">
        <w:rPr>
          <w:rFonts w:ascii="Times New Roman" w:hAnsi="Times New Roman" w:cs="Times New Roman"/>
          <w:sz w:val="24"/>
          <w:szCs w:val="24"/>
          <w:lang w:val="kk-KZ"/>
        </w:rPr>
        <w:t>Қорыта айтқанда, білім  беру нәтижесін өзгеруі оның деңгейіне ғана емес мазмұнына да байланысты.</w:t>
      </w:r>
    </w:p>
    <w:p w14:paraId="5671E67E"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беру мақсатының өзгеру жағдайлары мен мүмкіндіктерін қарастырып көрейік. Біздің кеңестік тарихымызда мектепте білім беру мақсаты «тұлғаның жан жақты және үйлесімді дамуы» болып келді, бірақ ол декларативті түрдегі ұран күйінде қалып, шын мәнінде, негізгі мақсат пәндік білім нәтижелері болып әлі күнге дейін қалып отыр. Ал пәндік білім нәтижелерінің көрсеткіші ретінде әр пәннен алған білімдерінің жиынтығы, есептер шығара білуі, тарихи даталарды есте сақтауы алынады.</w:t>
      </w:r>
    </w:p>
    <w:p w14:paraId="6AA4572C"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Білім жүйесін жаңғырту жағдайында негізгі мақсаттар ретінде </w:t>
      </w:r>
      <w:r w:rsidRPr="00774412">
        <w:rPr>
          <w:rFonts w:ascii="Times New Roman" w:hAnsi="Times New Roman" w:cs="Times New Roman"/>
          <w:i/>
          <w:sz w:val="24"/>
          <w:szCs w:val="24"/>
          <w:lang w:val="kk-KZ"/>
        </w:rPr>
        <w:t>метапәндік, пәннен жоғары</w:t>
      </w:r>
      <w:r w:rsidRPr="00774412">
        <w:rPr>
          <w:rFonts w:ascii="Times New Roman" w:hAnsi="Times New Roman" w:cs="Times New Roman"/>
          <w:sz w:val="24"/>
          <w:szCs w:val="24"/>
          <w:lang w:val="kk-KZ"/>
        </w:rPr>
        <w:t xml:space="preserve"> жетістіктер – оқушылардың оқу тапсырмаларын орындаудағы және танымдық түріндегі ғана емес, өмірдегі түрлі ситуацияларындағы сан-алуан проблемаларды шеше білуге қабілеттіліктерін қалыптастыруға бағытталған ұмтылыстар жасалуда. Оларды талдап көрейік:</w:t>
      </w:r>
    </w:p>
    <w:p w14:paraId="3DB1264D" w14:textId="77777777" w:rsidR="00776249" w:rsidRPr="00774412" w:rsidRDefault="00776249" w:rsidP="00776249">
      <w:pPr>
        <w:ind w:firstLine="708"/>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Біріншіден</w:t>
      </w:r>
      <w:r w:rsidRPr="00774412">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14:paraId="5017205A" w14:textId="77777777" w:rsidR="00776249" w:rsidRPr="00774412" w:rsidRDefault="00776249" w:rsidP="00776249">
      <w:pPr>
        <w:ind w:firstLine="708"/>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Екіншіден</w:t>
      </w:r>
      <w:r w:rsidRPr="00774412">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14:paraId="2241085F" w14:textId="77777777" w:rsidR="00776249" w:rsidRPr="00774412" w:rsidRDefault="00776249" w:rsidP="00776249">
      <w:pPr>
        <w:ind w:firstLine="708"/>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Үшіншіден</w:t>
      </w:r>
      <w:r w:rsidRPr="00774412">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14:paraId="33EAD8AA" w14:textId="77777777" w:rsidR="00776249" w:rsidRPr="00774412" w:rsidRDefault="00776249" w:rsidP="00776249">
      <w:pPr>
        <w:ind w:firstLine="708"/>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Төртіншіден</w:t>
      </w:r>
      <w:r w:rsidRPr="00774412">
        <w:rPr>
          <w:rFonts w:ascii="Times New Roman" w:hAnsi="Times New Roman" w:cs="Times New Roman"/>
          <w:sz w:val="24"/>
          <w:szCs w:val="24"/>
          <w:lang w:val="kk-KZ"/>
        </w:rPr>
        <w:t>,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14:paraId="5386B56B"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Бесіншіден,</w:t>
      </w:r>
      <w:r w:rsidRPr="00774412">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74412">
        <w:rPr>
          <w:rFonts w:ascii="Times New Roman" w:hAnsi="Times New Roman" w:cs="Times New Roman"/>
          <w:i/>
          <w:sz w:val="24"/>
          <w:szCs w:val="24"/>
          <w:lang w:val="kk-KZ"/>
        </w:rPr>
        <w:t>түйінді құзыреттіліктер</w:t>
      </w:r>
      <w:r w:rsidRPr="00774412">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14:paraId="71EAA488"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Алтыншыдан</w:t>
      </w:r>
      <w:r w:rsidRPr="00774412">
        <w:rPr>
          <w:rFonts w:ascii="Times New Roman" w:hAnsi="Times New Roman" w:cs="Times New Roman"/>
          <w:sz w:val="24"/>
          <w:szCs w:val="24"/>
          <w:lang w:val="kk-KZ"/>
        </w:rPr>
        <w:t xml:space="preserve">,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w:t>
      </w:r>
      <w:r w:rsidRPr="00774412">
        <w:rPr>
          <w:rFonts w:ascii="Times New Roman" w:hAnsi="Times New Roman" w:cs="Times New Roman"/>
          <w:sz w:val="24"/>
          <w:szCs w:val="24"/>
          <w:lang w:val="kk-KZ"/>
        </w:rPr>
        <w:lastRenderedPageBreak/>
        <w:t>мақсат бөлек пәндерді игеру аясында ғана жүзеге асырылуы мүмкін емес, оған пәнаралық тұрғыдан келу қажет болады.</w:t>
      </w:r>
    </w:p>
    <w:p w14:paraId="51B6ED5E"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Білім беру нәтижелеріне тікелей ықпал ететін факторларды </w:t>
      </w:r>
      <w:r>
        <w:rPr>
          <w:rFonts w:ascii="Times New Roman" w:hAnsi="Times New Roman" w:cs="Times New Roman"/>
          <w:sz w:val="24"/>
          <w:szCs w:val="24"/>
          <w:lang w:val="kk-KZ"/>
        </w:rPr>
        <w:t>төмендегідей</w:t>
      </w:r>
      <w:r w:rsidRPr="00774412">
        <w:rPr>
          <w:rFonts w:ascii="Times New Roman" w:hAnsi="Times New Roman" w:cs="Times New Roman"/>
          <w:sz w:val="24"/>
          <w:szCs w:val="24"/>
          <w:lang w:val="kk-KZ"/>
        </w:rPr>
        <w:t xml:space="preserve"> белгілеуге болады:</w:t>
      </w:r>
    </w:p>
    <w:p w14:paraId="71BD01A4"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білім беру мақсаты, бұл жерде білім беру мақсаты ретінде білім беру үрдісінің мақсатқа бағытталғандығы, білім беру үрдісіне қатысушылардың құндылықтық бағдары алынады;</w:t>
      </w:r>
    </w:p>
    <w:p w14:paraId="7AF4F041"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білім беру мазмұны, немесе, білім беру жүйесіндегі бекітілген стандарттар;</w:t>
      </w:r>
    </w:p>
    <w:p w14:paraId="21B1DB3C"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74412">
        <w:rPr>
          <w:rFonts w:ascii="Times New Roman" w:hAnsi="Times New Roman" w:cs="Times New Roman"/>
          <w:sz w:val="24"/>
          <w:szCs w:val="24"/>
          <w:lang w:val="kk-KZ"/>
        </w:rPr>
        <w:t>білім беру үрдісінің ұйымдастырылуы, білім беру технологияларының қолданылуы</w:t>
      </w:r>
    </w:p>
    <w:p w14:paraId="3F345CBF"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Осыған қоса, біздің ойымызша,  жоғарыда аталған барлық факторлардың басын біріктіретін  - нақты білім беру жүйесінің ұйымдық мәдениеті, бұл фактор білім беру үрдісіне қатысушылардың қарым-қатынасымен, қалыптасқан құндылықтарымен анықталады. </w:t>
      </w:r>
    </w:p>
    <w:p w14:paraId="56D6DDF5" w14:textId="77777777" w:rsidR="00776249" w:rsidRPr="00774412" w:rsidRDefault="00776249" w:rsidP="00776249">
      <w:pPr>
        <w:tabs>
          <w:tab w:val="num" w:pos="0"/>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Өзіндік білім алуға мүмкіндік беретін субъектілік компоненттері іс жүзінде   толығымен пайдалану үшін, оның әр компонентінің мақсаттары жалпы жүйенің мақсатына сәйкес келтірілуі қажет.</w:t>
      </w:r>
    </w:p>
    <w:p w14:paraId="0C0DE04A" w14:textId="77777777" w:rsidR="00776249" w:rsidRPr="00774412" w:rsidRDefault="00776249" w:rsidP="00776249">
      <w:pPr>
        <w:tabs>
          <w:tab w:val="num" w:pos="0"/>
          <w:tab w:val="left" w:pos="9720"/>
        </w:tabs>
        <w:ind w:firstLine="709"/>
        <w:jc w:val="both"/>
        <w:rPr>
          <w:rFonts w:ascii="Times New Roman" w:hAnsi="Times New Roman" w:cs="Times New Roman"/>
          <w:sz w:val="24"/>
          <w:szCs w:val="24"/>
          <w:lang w:val="kk-KZ"/>
        </w:rPr>
      </w:pPr>
    </w:p>
    <w:p w14:paraId="0B623A06" w14:textId="77777777" w:rsidR="00776249" w:rsidRPr="00774412" w:rsidRDefault="00776249" w:rsidP="00776249">
      <w:pPr>
        <w:tabs>
          <w:tab w:val="num" w:pos="0"/>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noProof/>
          <w:sz w:val="24"/>
          <w:szCs w:val="24"/>
        </w:rPr>
        <w:drawing>
          <wp:inline distT="0" distB="0" distL="0" distR="0" wp14:anchorId="44424793" wp14:editId="3DC0AFEA">
            <wp:extent cx="4457700" cy="2971800"/>
            <wp:effectExtent l="0" t="0" r="0" b="0"/>
            <wp:docPr id="128" name="Схема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258A210" w14:textId="77777777" w:rsidR="00776249" w:rsidRPr="00774412" w:rsidRDefault="00776249" w:rsidP="00776249">
      <w:pPr>
        <w:tabs>
          <w:tab w:val="num" w:pos="0"/>
          <w:tab w:val="left" w:pos="9720"/>
        </w:tabs>
        <w:ind w:firstLine="709"/>
        <w:jc w:val="both"/>
        <w:rPr>
          <w:rFonts w:ascii="Times New Roman" w:hAnsi="Times New Roman" w:cs="Times New Roman"/>
          <w:sz w:val="24"/>
          <w:szCs w:val="24"/>
          <w:lang w:val="kk-KZ"/>
        </w:rPr>
      </w:pPr>
    </w:p>
    <w:p w14:paraId="2D4E2E42"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Сурет 4 −  Білім берудегі мақсаттар жүйесінің  үлгілік құрылымы</w:t>
      </w:r>
    </w:p>
    <w:p w14:paraId="2B5169C7" w14:textId="77777777" w:rsidR="00776249" w:rsidRPr="00774412" w:rsidRDefault="00776249" w:rsidP="00776249">
      <w:pPr>
        <w:ind w:firstLine="709"/>
        <w:jc w:val="both"/>
        <w:rPr>
          <w:rFonts w:ascii="Times New Roman" w:hAnsi="Times New Roman" w:cs="Times New Roman"/>
          <w:sz w:val="24"/>
          <w:szCs w:val="24"/>
          <w:lang w:val="kk-KZ"/>
        </w:rPr>
      </w:pPr>
    </w:p>
    <w:p w14:paraId="6D53BBED"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Осыған сай, білім беру ұйымдарындағы білім беру процесін, оқыту жүйесін, барлық деңгейлердегі басқару жүйесінің мақсаттары бір арнаға тоғысып, субъектінің өзіндік дамуын қамтамасыз етуге бағытталуы тиіс. Оны  жоғарыдағы 4 -суретте берілген мақсаттар жүйесі ретінде көрсетуге болады. </w:t>
      </w:r>
    </w:p>
    <w:p w14:paraId="405D5B9F" w14:textId="77777777" w:rsidR="00776249" w:rsidRPr="00774412" w:rsidRDefault="00776249" w:rsidP="00776249">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Қоғам дамуының қазіргі ақпараттық кезеңдегі жағдайлар, </w:t>
      </w:r>
      <w:r w:rsidRPr="00774412">
        <w:rPr>
          <w:rFonts w:ascii="Times New Roman" w:hAnsi="Times New Roman" w:cs="Times New Roman"/>
          <w:i/>
          <w:sz w:val="24"/>
          <w:szCs w:val="24"/>
          <w:lang w:val="kk-KZ"/>
        </w:rPr>
        <w:t>адам проблемасын</w:t>
      </w:r>
      <w:r w:rsidRPr="00774412">
        <w:rPr>
          <w:rFonts w:ascii="Times New Roman" w:hAnsi="Times New Roman" w:cs="Times New Roman"/>
          <w:sz w:val="24"/>
          <w:szCs w:val="24"/>
          <w:lang w:val="kk-KZ"/>
        </w:rPr>
        <w:t xml:space="preserve"> тарихи, әлеуметтік, шығармашылық субъектісі ретінде алдыңғы орынға шығарып,  осы өзгерістерге сай білім берудің ролін тиісінше бағалау қажеттігі педагогиканы басты ғылымдар қатарын қойып отыр. Бүгінгі таңда педагогиканың нысанасы ретінде әртүрлі </w:t>
      </w:r>
      <w:r w:rsidRPr="00774412">
        <w:rPr>
          <w:rFonts w:ascii="Times New Roman" w:hAnsi="Times New Roman" w:cs="Times New Roman"/>
          <w:i/>
          <w:sz w:val="24"/>
          <w:szCs w:val="24"/>
          <w:lang w:val="kk-KZ"/>
        </w:rPr>
        <w:t>оқу</w:t>
      </w:r>
      <w:r w:rsidRPr="00774412">
        <w:rPr>
          <w:rFonts w:ascii="Times New Roman" w:hAnsi="Times New Roman" w:cs="Times New Roman"/>
          <w:sz w:val="24"/>
          <w:szCs w:val="24"/>
          <w:lang w:val="kk-KZ"/>
        </w:rPr>
        <w:t>-</w:t>
      </w:r>
      <w:r w:rsidRPr="00774412">
        <w:rPr>
          <w:rFonts w:ascii="Times New Roman" w:hAnsi="Times New Roman" w:cs="Times New Roman"/>
          <w:i/>
          <w:sz w:val="24"/>
          <w:szCs w:val="24"/>
          <w:lang w:val="kk-KZ"/>
        </w:rPr>
        <w:t>тәрбие жүйелері</w:t>
      </w:r>
      <w:r w:rsidRPr="00774412">
        <w:rPr>
          <w:rFonts w:ascii="Times New Roman" w:hAnsi="Times New Roman" w:cs="Times New Roman"/>
          <w:sz w:val="24"/>
          <w:szCs w:val="24"/>
          <w:lang w:val="kk-KZ"/>
        </w:rPr>
        <w:t xml:space="preserve"> алынып, ал оның пәніне әлеуметтік белсенді, шығармашылық тұлғаның өздігінен өмір бойы білім алуы белгіленіп» жүргені белгілі.  Адамның өзіндік дамуын қамтамасыз ететін тұтас жүйе жасауға деген қажеттіктің бүгінгі таңда ерекше көкейтестілігі   қоғамның әлеуметтік - экономикалық даму талаптарынан туындап отыр. Сондықтан,   педагогикалық жобалау жүйенің жалпы мақсатына  бағытталып,  орндағы мақсат иелері өздігінен білім алушы субъектілер болуы қажет.    </w:t>
      </w:r>
    </w:p>
    <w:p w14:paraId="5890CB96" w14:textId="77777777" w:rsidR="00776249" w:rsidRPr="00774412" w:rsidRDefault="00776249" w:rsidP="00776249">
      <w:pPr>
        <w:ind w:firstLine="709"/>
        <w:jc w:val="both"/>
        <w:rPr>
          <w:rFonts w:ascii="Times New Roman" w:hAnsi="Times New Roman" w:cs="Times New Roman"/>
          <w:b/>
          <w:sz w:val="24"/>
          <w:szCs w:val="24"/>
          <w:lang w:val="kk-KZ"/>
        </w:rPr>
      </w:pPr>
    </w:p>
    <w:p w14:paraId="45DF17C0" w14:textId="77777777" w:rsidR="00776249" w:rsidRDefault="00776249" w:rsidP="00776249">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с</w:t>
      </w:r>
      <w:r w:rsidRPr="00774412">
        <w:rPr>
          <w:rFonts w:ascii="Times New Roman" w:hAnsi="Times New Roman" w:cs="Times New Roman"/>
          <w:b/>
          <w:sz w:val="24"/>
          <w:szCs w:val="24"/>
          <w:lang w:val="kk-KZ"/>
        </w:rPr>
        <w:t>ұрақтар</w:t>
      </w:r>
      <w:r>
        <w:rPr>
          <w:rFonts w:ascii="Times New Roman" w:hAnsi="Times New Roman" w:cs="Times New Roman"/>
          <w:b/>
          <w:sz w:val="24"/>
          <w:szCs w:val="24"/>
          <w:lang w:val="kk-KZ"/>
        </w:rPr>
        <w:t xml:space="preserve">ы: </w:t>
      </w:r>
    </w:p>
    <w:p w14:paraId="1A9F0DEC"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 </w:t>
      </w:r>
      <w:r w:rsidRPr="00774412">
        <w:rPr>
          <w:rFonts w:ascii="Times New Roman" w:hAnsi="Times New Roman" w:cs="Times New Roman"/>
          <w:sz w:val="24"/>
          <w:szCs w:val="24"/>
          <w:lang w:val="kk-KZ"/>
        </w:rPr>
        <w:t>Педагогикалық жобалаудағы мақсатты айқындаудың маңызы неде?</w:t>
      </w:r>
    </w:p>
    <w:p w14:paraId="62E5E329"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Статегиялық мақсат қою мен жобалаудың байланысын  мысал арқылы дәлелдеңіз.</w:t>
      </w:r>
    </w:p>
    <w:p w14:paraId="2848803A"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Педагогикалық жобалаудың нәтижелері деп нені айта аламыз?</w:t>
      </w:r>
    </w:p>
    <w:p w14:paraId="006BECDE"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774412">
        <w:rPr>
          <w:rFonts w:ascii="Times New Roman" w:hAnsi="Times New Roman" w:cs="Times New Roman"/>
          <w:sz w:val="24"/>
          <w:szCs w:val="24"/>
          <w:lang w:val="kk-KZ"/>
        </w:rPr>
        <w:t>Жобалаудың біллім берудегі негзгі қызметтері</w:t>
      </w:r>
    </w:p>
    <w:p w14:paraId="476AB22D" w14:textId="77777777" w:rsidR="00776249" w:rsidRDefault="00776249" w:rsidP="00776249">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634244A9" w14:textId="77777777" w:rsidR="00776249" w:rsidRPr="00774412" w:rsidRDefault="00776249" w:rsidP="00776249">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0050E44F" w14:textId="77777777" w:rsidR="00776249" w:rsidRPr="00ED3FCB" w:rsidRDefault="00776249" w:rsidP="00776249">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3A53672B" w14:textId="77777777" w:rsidR="00776249" w:rsidRPr="00322026" w:rsidRDefault="00776249" w:rsidP="00776249">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2CA9A681" w14:textId="77777777" w:rsidR="00776249" w:rsidRPr="00D1140C"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0365687A" w14:textId="77777777" w:rsidR="00776249" w:rsidRPr="00D1140C"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6465B9FB" w14:textId="77777777" w:rsidR="00776249" w:rsidRPr="00D1140C" w:rsidRDefault="00776249" w:rsidP="00776249">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2D9CABB9" w14:textId="77777777" w:rsidR="00776249" w:rsidRPr="00774412" w:rsidRDefault="00776249" w:rsidP="00776249">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6E74B45E" w14:textId="77777777" w:rsidR="00776249" w:rsidRPr="00D1140C" w:rsidRDefault="00776249" w:rsidP="00776249">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0E386407"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246206FC" w14:textId="77777777" w:rsidR="00776249" w:rsidRPr="00774412" w:rsidRDefault="00776249" w:rsidP="0077624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5FB2ABFD" w14:textId="77777777" w:rsidR="00776249" w:rsidRPr="00774412" w:rsidRDefault="00776249" w:rsidP="00776249">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647CFCD3" w14:textId="77777777" w:rsidR="00776249" w:rsidRPr="00774412" w:rsidRDefault="00776249" w:rsidP="00776249">
      <w:pPr>
        <w:tabs>
          <w:tab w:val="left" w:pos="9180"/>
          <w:tab w:val="left" w:pos="9720"/>
        </w:tabs>
        <w:jc w:val="both"/>
        <w:rPr>
          <w:rFonts w:ascii="Times New Roman" w:hAnsi="Times New Roman" w:cs="Times New Roman"/>
          <w:b/>
          <w:sz w:val="24"/>
          <w:szCs w:val="24"/>
          <w:lang w:val="kk-KZ"/>
        </w:rPr>
      </w:pPr>
    </w:p>
    <w:p w14:paraId="24BAC4C3" w14:textId="77777777" w:rsidR="006045C5" w:rsidRPr="00696E36" w:rsidRDefault="006045C5" w:rsidP="00774412">
      <w:pPr>
        <w:tabs>
          <w:tab w:val="left" w:pos="0"/>
        </w:tabs>
        <w:ind w:firstLine="567"/>
        <w:rPr>
          <w:rFonts w:ascii="Times New Roman" w:eastAsia="Times New Roman" w:hAnsi="Times New Roman" w:cs="Times New Roman"/>
          <w:b/>
          <w:sz w:val="24"/>
          <w:szCs w:val="24"/>
          <w:lang w:val="kk-KZ"/>
        </w:rPr>
      </w:pPr>
    </w:p>
    <w:p w14:paraId="742FC07A" w14:textId="77777777" w:rsidR="006045C5" w:rsidRPr="00774412" w:rsidRDefault="006045C5" w:rsidP="00774412">
      <w:pPr>
        <w:pStyle w:val="af3"/>
        <w:ind w:firstLine="709"/>
        <w:jc w:val="both"/>
        <w:rPr>
          <w:rFonts w:ascii="Times New Roman" w:hAnsi="Times New Roman" w:cs="Times New Roman"/>
          <w:sz w:val="24"/>
          <w:szCs w:val="24"/>
        </w:rPr>
      </w:pPr>
      <w:r w:rsidRPr="00BE7663">
        <w:rPr>
          <w:rFonts w:ascii="Times New Roman" w:hAnsi="Times New Roman" w:cs="Times New Roman"/>
          <w:b/>
          <w:iCs/>
          <w:sz w:val="24"/>
          <w:szCs w:val="24"/>
        </w:rPr>
        <w:t>6-дәріс.</w:t>
      </w:r>
      <w:r w:rsidRPr="00774412">
        <w:rPr>
          <w:rFonts w:ascii="Times New Roman" w:hAnsi="Times New Roman" w:cs="Times New Roman"/>
          <w:b/>
          <w:i/>
          <w:sz w:val="24"/>
          <w:szCs w:val="24"/>
        </w:rPr>
        <w:t xml:space="preserve">  </w:t>
      </w:r>
      <w:r w:rsidRPr="00774412">
        <w:rPr>
          <w:rFonts w:ascii="Times New Roman" w:hAnsi="Times New Roman" w:cs="Times New Roman"/>
          <w:b/>
          <w:sz w:val="24"/>
          <w:szCs w:val="24"/>
        </w:rPr>
        <w:t>Білім беру бағдарламасын жобалаудың заңдылықтары мен ұстанымдары</w:t>
      </w:r>
      <w:r w:rsidRPr="00774412">
        <w:rPr>
          <w:rFonts w:ascii="Times New Roman" w:hAnsi="Times New Roman" w:cs="Times New Roman"/>
          <w:sz w:val="24"/>
          <w:szCs w:val="24"/>
        </w:rPr>
        <w:t xml:space="preserve"> </w:t>
      </w:r>
    </w:p>
    <w:p w14:paraId="53189DB0" w14:textId="777837FB" w:rsidR="006045C5" w:rsidRDefault="00BE7663" w:rsidP="00BE7663">
      <w:pPr>
        <w:pStyle w:val="af3"/>
        <w:jc w:val="both"/>
        <w:rPr>
          <w:rFonts w:ascii="Times New Roman" w:hAnsi="Times New Roman" w:cs="Times New Roman"/>
          <w:b/>
          <w:bCs/>
          <w:sz w:val="24"/>
          <w:szCs w:val="24"/>
        </w:rPr>
      </w:pPr>
      <w:r w:rsidRPr="00BE7663">
        <w:rPr>
          <w:rFonts w:ascii="Times New Roman" w:hAnsi="Times New Roman" w:cs="Times New Roman"/>
          <w:b/>
          <w:bCs/>
          <w:sz w:val="24"/>
          <w:szCs w:val="24"/>
        </w:rPr>
        <w:t xml:space="preserve">Жоспары: </w:t>
      </w:r>
    </w:p>
    <w:p w14:paraId="14B9F783" w14:textId="4B0DDB28" w:rsidR="00BE7663" w:rsidRPr="00BE7663" w:rsidRDefault="00BE7663" w:rsidP="00BE7663">
      <w:pPr>
        <w:pStyle w:val="af3"/>
        <w:jc w:val="both"/>
        <w:rPr>
          <w:rFonts w:ascii="Times New Roman" w:hAnsi="Times New Roman" w:cs="Times New Roman"/>
          <w:bCs/>
          <w:sz w:val="24"/>
          <w:szCs w:val="24"/>
        </w:rPr>
      </w:pPr>
      <w:r>
        <w:rPr>
          <w:rFonts w:ascii="Times New Roman" w:hAnsi="Times New Roman" w:cs="Times New Roman"/>
          <w:sz w:val="24"/>
          <w:szCs w:val="24"/>
        </w:rPr>
        <w:t xml:space="preserve">6.1 </w:t>
      </w:r>
      <w:r w:rsidRPr="00BE7663">
        <w:rPr>
          <w:rFonts w:ascii="Times New Roman" w:hAnsi="Times New Roman" w:cs="Times New Roman"/>
          <w:bCs/>
          <w:sz w:val="24"/>
          <w:szCs w:val="24"/>
        </w:rPr>
        <w:t>Білім беру бағдарламасын жобалаудың заңдылықтары</w:t>
      </w:r>
    </w:p>
    <w:p w14:paraId="78BF3C67" w14:textId="66433EAE" w:rsidR="00BE7663" w:rsidRPr="00BE7663" w:rsidRDefault="00BE7663" w:rsidP="00BE7663">
      <w:pPr>
        <w:pStyle w:val="af3"/>
        <w:jc w:val="both"/>
        <w:rPr>
          <w:rFonts w:ascii="Times New Roman" w:hAnsi="Times New Roman" w:cs="Times New Roman"/>
          <w:bCs/>
          <w:sz w:val="24"/>
          <w:szCs w:val="24"/>
        </w:rPr>
      </w:pPr>
      <w:r>
        <w:rPr>
          <w:rFonts w:ascii="Times New Roman" w:hAnsi="Times New Roman" w:cs="Times New Roman"/>
          <w:sz w:val="24"/>
          <w:szCs w:val="24"/>
        </w:rPr>
        <w:t xml:space="preserve">6.2 </w:t>
      </w:r>
      <w:r w:rsidRPr="00BE7663">
        <w:rPr>
          <w:rFonts w:ascii="Times New Roman" w:hAnsi="Times New Roman" w:cs="Times New Roman"/>
          <w:bCs/>
          <w:sz w:val="24"/>
          <w:szCs w:val="24"/>
        </w:rPr>
        <w:t xml:space="preserve">Білім беру бағдарламасын жобалаудың </w:t>
      </w:r>
      <w:r>
        <w:rPr>
          <w:rFonts w:ascii="Times New Roman" w:hAnsi="Times New Roman" w:cs="Times New Roman"/>
          <w:bCs/>
          <w:sz w:val="24"/>
          <w:szCs w:val="24"/>
        </w:rPr>
        <w:t>ұстанымдары</w:t>
      </w:r>
    </w:p>
    <w:p w14:paraId="53658066" w14:textId="5B7D2BCF" w:rsidR="00BE7663" w:rsidRDefault="00BE7663" w:rsidP="00BE7663">
      <w:pPr>
        <w:pStyle w:val="af3"/>
        <w:jc w:val="both"/>
        <w:rPr>
          <w:rFonts w:ascii="Times New Roman" w:hAnsi="Times New Roman" w:cs="Times New Roman"/>
          <w:sz w:val="24"/>
          <w:szCs w:val="24"/>
        </w:rPr>
      </w:pPr>
    </w:p>
    <w:p w14:paraId="139D2B0B" w14:textId="77777777" w:rsidR="00BE7663" w:rsidRPr="00BE7663" w:rsidRDefault="00BE7663" w:rsidP="00BE7663">
      <w:pPr>
        <w:pStyle w:val="af3"/>
        <w:jc w:val="both"/>
        <w:rPr>
          <w:rFonts w:ascii="Times New Roman" w:hAnsi="Times New Roman" w:cs="Times New Roman"/>
          <w:b/>
          <w:bCs/>
          <w:sz w:val="24"/>
          <w:szCs w:val="24"/>
        </w:rPr>
      </w:pPr>
      <w:r w:rsidRPr="00BE7663">
        <w:rPr>
          <w:rFonts w:ascii="Times New Roman" w:hAnsi="Times New Roman" w:cs="Times New Roman"/>
          <w:b/>
          <w:bCs/>
          <w:sz w:val="24"/>
          <w:szCs w:val="24"/>
        </w:rPr>
        <w:t>6.1 Білім беру бағдарламасын жобалаудың заңдылықтары</w:t>
      </w:r>
    </w:p>
    <w:p w14:paraId="5EDB06B5" w14:textId="77777777" w:rsidR="00BE7663" w:rsidRPr="00BE7663" w:rsidRDefault="00BE7663" w:rsidP="00BE7663">
      <w:pPr>
        <w:pStyle w:val="af3"/>
        <w:jc w:val="both"/>
        <w:rPr>
          <w:rFonts w:ascii="Times New Roman" w:hAnsi="Times New Roman" w:cs="Times New Roman"/>
          <w:sz w:val="24"/>
          <w:szCs w:val="24"/>
        </w:rPr>
      </w:pPr>
    </w:p>
    <w:p w14:paraId="6EF9825B" w14:textId="66F7FFAE"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74412">
        <w:rPr>
          <w:rFonts w:ascii="Times New Roman" w:hAnsi="Times New Roman" w:cs="Times New Roman"/>
          <w:i/>
          <w:sz w:val="24"/>
          <w:szCs w:val="24"/>
        </w:rPr>
        <w:t xml:space="preserve">нақты жобалар </w:t>
      </w:r>
      <w:r w:rsidRPr="00774412">
        <w:rPr>
          <w:rFonts w:ascii="Times New Roman" w:hAnsi="Times New Roman" w:cs="Times New Roman"/>
          <w:sz w:val="24"/>
          <w:szCs w:val="24"/>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74412">
        <w:rPr>
          <w:rFonts w:ascii="Times New Roman" w:hAnsi="Times New Roman" w:cs="Times New Roman"/>
          <w:i/>
          <w:sz w:val="24"/>
          <w:szCs w:val="24"/>
        </w:rPr>
        <w:t xml:space="preserve">жобалау  </w:t>
      </w:r>
      <w:r w:rsidRPr="00774412">
        <w:rPr>
          <w:rFonts w:ascii="Times New Roman" w:hAnsi="Times New Roman" w:cs="Times New Roman"/>
          <w:sz w:val="24"/>
          <w:szCs w:val="24"/>
        </w:rPr>
        <w:t xml:space="preserve"> мен сол нәтижелердің педагогтар мен білім алушыларды, басқарушыларды,   ұйымды, немесе, </w:t>
      </w:r>
      <w:r w:rsidRPr="00774412">
        <w:rPr>
          <w:rFonts w:ascii="Times New Roman" w:hAnsi="Times New Roman" w:cs="Times New Roman"/>
          <w:i/>
          <w:sz w:val="24"/>
          <w:szCs w:val="24"/>
        </w:rPr>
        <w:t>жалпы жүйені дамытуға  жасайтын ықпалын</w:t>
      </w:r>
      <w:r w:rsidRPr="00774412">
        <w:rPr>
          <w:rFonts w:ascii="Times New Roman" w:hAnsi="Times New Roman" w:cs="Times New Roman"/>
          <w:sz w:val="24"/>
          <w:szCs w:val="24"/>
        </w:rPr>
        <w:t xml:space="preserve"> айыра білу және оны   пайдалана білудің маңызы зор.  </w:t>
      </w:r>
    </w:p>
    <w:p w14:paraId="750AC3C8" w14:textId="77777777" w:rsidR="006045C5" w:rsidRPr="00774412" w:rsidRDefault="006045C5" w:rsidP="00774412">
      <w:pPr>
        <w:pStyle w:val="af3"/>
        <w:ind w:firstLine="709"/>
        <w:jc w:val="both"/>
        <w:rPr>
          <w:rFonts w:ascii="Times New Roman" w:hAnsi="Times New Roman" w:cs="Times New Roman"/>
          <w:color w:val="993366"/>
          <w:sz w:val="24"/>
          <w:szCs w:val="24"/>
        </w:rPr>
      </w:pPr>
      <w:r w:rsidRPr="00774412">
        <w:rPr>
          <w:rFonts w:ascii="Times New Roman" w:hAnsi="Times New Roman" w:cs="Times New Roman"/>
          <w:sz w:val="24"/>
          <w:szCs w:val="24"/>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14:paraId="3905D10F"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Соған орай, ұйымдастырушылар назарында үнемі екі топтағы мәселелер тұруы тиіс, олар: 1) жобалау қызметін ұйымдастыру – </w:t>
      </w:r>
      <w:r w:rsidRPr="00774412">
        <w:rPr>
          <w:rFonts w:ascii="Times New Roman" w:hAnsi="Times New Roman" w:cs="Times New Roman"/>
          <w:i/>
          <w:sz w:val="24"/>
          <w:szCs w:val="24"/>
        </w:rPr>
        <w:t>орындалатын жобаның мазмұны мен оған қажетті ресурстары</w:t>
      </w:r>
      <w:r w:rsidRPr="00774412">
        <w:rPr>
          <w:rFonts w:ascii="Times New Roman" w:hAnsi="Times New Roman" w:cs="Times New Roman"/>
          <w:sz w:val="24"/>
          <w:szCs w:val="24"/>
        </w:rPr>
        <w:t xml:space="preserve"> және 2) күтілетін нәтижелер – </w:t>
      </w:r>
      <w:r w:rsidRPr="00774412">
        <w:rPr>
          <w:rFonts w:ascii="Times New Roman" w:hAnsi="Times New Roman" w:cs="Times New Roman"/>
          <w:i/>
          <w:sz w:val="24"/>
          <w:szCs w:val="24"/>
        </w:rPr>
        <w:t>жүйенің өзін дамыту</w:t>
      </w:r>
      <w:r w:rsidRPr="00774412">
        <w:rPr>
          <w:rFonts w:ascii="Times New Roman" w:hAnsi="Times New Roman" w:cs="Times New Roman"/>
          <w:sz w:val="24"/>
          <w:szCs w:val="24"/>
        </w:rPr>
        <w:t>.</w:t>
      </w:r>
    </w:p>
    <w:p w14:paraId="2F31FA9A"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lastRenderedPageBreak/>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14:paraId="2B67AABB"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74412">
        <w:rPr>
          <w:rFonts w:ascii="Times New Roman" w:hAnsi="Times New Roman" w:cs="Times New Roman"/>
          <w:i/>
          <w:sz w:val="24"/>
          <w:szCs w:val="24"/>
        </w:rPr>
        <w:t xml:space="preserve">жаңа қатынастар </w:t>
      </w:r>
      <w:r w:rsidRPr="00774412">
        <w:rPr>
          <w:rFonts w:ascii="Times New Roman" w:hAnsi="Times New Roman" w:cs="Times New Roman"/>
          <w:sz w:val="24"/>
          <w:szCs w:val="24"/>
        </w:rPr>
        <w:t>деңгейі ме</w:t>
      </w:r>
      <w:r w:rsidRPr="00774412">
        <w:rPr>
          <w:rFonts w:ascii="Times New Roman" w:hAnsi="Times New Roman" w:cs="Times New Roman"/>
          <w:i/>
          <w:sz w:val="24"/>
          <w:szCs w:val="24"/>
        </w:rPr>
        <w:t xml:space="preserve">, </w:t>
      </w:r>
      <w:r w:rsidRPr="00774412">
        <w:rPr>
          <w:rFonts w:ascii="Times New Roman" w:hAnsi="Times New Roman" w:cs="Times New Roman"/>
          <w:sz w:val="24"/>
          <w:szCs w:val="24"/>
        </w:rPr>
        <w:t xml:space="preserve">әлде  </w:t>
      </w:r>
      <w:r w:rsidRPr="00774412">
        <w:rPr>
          <w:rFonts w:ascii="Times New Roman" w:hAnsi="Times New Roman" w:cs="Times New Roman"/>
          <w:i/>
          <w:sz w:val="24"/>
          <w:szCs w:val="24"/>
        </w:rPr>
        <w:t xml:space="preserve">  құзыреттілік </w:t>
      </w:r>
      <w:r w:rsidRPr="00774412">
        <w:rPr>
          <w:rFonts w:ascii="Times New Roman" w:hAnsi="Times New Roman" w:cs="Times New Roman"/>
          <w:sz w:val="24"/>
          <w:szCs w:val="24"/>
        </w:rPr>
        <w:t>пен</w:t>
      </w:r>
      <w:r w:rsidRPr="00774412">
        <w:rPr>
          <w:rFonts w:ascii="Times New Roman" w:hAnsi="Times New Roman" w:cs="Times New Roman"/>
          <w:i/>
          <w:sz w:val="24"/>
          <w:szCs w:val="24"/>
        </w:rPr>
        <w:t xml:space="preserve"> кәсібиліктің</w:t>
      </w:r>
      <w:r w:rsidRPr="00774412">
        <w:rPr>
          <w:rFonts w:ascii="Times New Roman" w:hAnsi="Times New Roman" w:cs="Times New Roman"/>
          <w:sz w:val="24"/>
          <w:szCs w:val="24"/>
        </w:rPr>
        <w:t xml:space="preserve"> жаңа  деңгейі ме, оқыту мен тәрбиедегі жаңа дәстүрлер  бола ма, – нақты  анықталады. </w:t>
      </w:r>
    </w:p>
    <w:p w14:paraId="430D9808"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14:paraId="7B8E4B69"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Бірақ, қай жағдайда да жүйені құрылымын жобалауда жүйе құрылымдарының изоморфтығы (</w:t>
      </w:r>
      <w:r w:rsidRPr="00774412">
        <w:rPr>
          <w:rFonts w:ascii="Times New Roman" w:hAnsi="Times New Roman" w:cs="Times New Roman"/>
          <w:i/>
          <w:sz w:val="24"/>
          <w:szCs w:val="24"/>
        </w:rPr>
        <w:t xml:space="preserve">гр.isos </w:t>
      </w:r>
      <w:r w:rsidRPr="00774412">
        <w:rPr>
          <w:rFonts w:ascii="Times New Roman" w:hAnsi="Times New Roman" w:cs="Times New Roman"/>
          <w:sz w:val="24"/>
          <w:szCs w:val="24"/>
        </w:rPr>
        <w:t>және</w:t>
      </w:r>
      <w:r w:rsidRPr="00774412">
        <w:rPr>
          <w:rFonts w:ascii="Times New Roman" w:hAnsi="Times New Roman" w:cs="Times New Roman"/>
          <w:i/>
          <w:sz w:val="24"/>
          <w:szCs w:val="24"/>
        </w:rPr>
        <w:t xml:space="preserve"> morphе</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ұқсас құрылымдар арасындағы сәйкестік қасиеті ұғымы</w:t>
      </w:r>
      <w:r w:rsidRPr="00774412">
        <w:rPr>
          <w:rFonts w:ascii="Times New Roman" w:hAnsi="Times New Roman" w:cs="Times New Roman"/>
          <w:sz w:val="24"/>
          <w:szCs w:val="24"/>
        </w:rPr>
        <w:t xml:space="preserve">) туралы ережеге сүйену қажет болады. Құрылымдық компоненттерінің артықтығы да, немесе жетіспеушілігі де жүйенің дамуына кері әсер ететіні есте болуы қажет. И.А.Колесникова, оны «тірі организмдер» жүйесімен ұқсастырады: «табиғат тірі организм бойында ұқсас қызметтер атқаратын, немесе, бәсекелес органдар болмайтыны тәрізді, педагогикалық жүйелердің ішінде де артық, бірі –бірі қайталаушы  қызметтер атқаратын құрылымдар болуы тиіс емес. Әйтпесе, педагогикалық қызметке жатпайтын, бөлекше, қолайсыз қатынастар қалыптасуға негіз қаланады». </w:t>
      </w:r>
      <w:r w:rsidRPr="00774412">
        <w:rPr>
          <w:rFonts w:ascii="Times New Roman" w:hAnsi="Times New Roman" w:cs="Times New Roman"/>
          <w:sz w:val="24"/>
          <w:szCs w:val="24"/>
          <w:lang w:eastAsia="ko-KR"/>
        </w:rPr>
        <w:t xml:space="preserve"> </w:t>
      </w:r>
      <w:r w:rsidRPr="00774412">
        <w:rPr>
          <w:rFonts w:ascii="Times New Roman" w:hAnsi="Times New Roman" w:cs="Times New Roman"/>
          <w:sz w:val="24"/>
          <w:szCs w:val="24"/>
        </w:rPr>
        <w:t xml:space="preserve">  </w:t>
      </w:r>
    </w:p>
    <w:p w14:paraId="1CEFF98D"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Педагогикалық жүйелердің компоненттік құрамы белгілі бір мақсатты көздейтін жобалау қызметінің жүргізілу логикасын қамтамасыз етуге </w:t>
      </w:r>
      <w:r w:rsidRPr="00774412">
        <w:rPr>
          <w:rFonts w:ascii="Times New Roman" w:hAnsi="Times New Roman" w:cs="Times New Roman"/>
          <w:i/>
          <w:sz w:val="24"/>
          <w:szCs w:val="24"/>
        </w:rPr>
        <w:t>қажетті және жеткілікті</w:t>
      </w:r>
      <w:r w:rsidRPr="00774412">
        <w:rPr>
          <w:rFonts w:ascii="Times New Roman" w:hAnsi="Times New Roman" w:cs="Times New Roman"/>
          <w:sz w:val="24"/>
          <w:szCs w:val="24"/>
        </w:rPr>
        <w:t xml:space="preserve"> болуы тиіс. Компоненттер құрамына   енгізілетін өзгерістер міндетті түрде негізделеді, оның себептері мен нәтижелері алдын ала нақтыланады. Соған сай, педагогикалық жүйелерді басқарудағы жобалау қызметі жүйенің </w:t>
      </w:r>
      <w:r w:rsidRPr="00774412">
        <w:rPr>
          <w:rFonts w:ascii="Times New Roman" w:hAnsi="Times New Roman" w:cs="Times New Roman"/>
          <w:i/>
          <w:sz w:val="24"/>
          <w:szCs w:val="24"/>
        </w:rPr>
        <w:t>құрылымдық толықтығын</w:t>
      </w:r>
      <w:r w:rsidRPr="00774412">
        <w:rPr>
          <w:rFonts w:ascii="Times New Roman" w:hAnsi="Times New Roman" w:cs="Times New Roman"/>
          <w:sz w:val="24"/>
          <w:szCs w:val="24"/>
        </w:rPr>
        <w:t xml:space="preserve">  өзгертпей, оған жаңа компонент қосылмайтындықтан қажетті және жетілікті құрылымдық логикасын бұзбайды. </w:t>
      </w:r>
    </w:p>
    <w:p w14:paraId="3D455A2F"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74412">
        <w:rPr>
          <w:rFonts w:ascii="Times New Roman" w:hAnsi="Times New Roman" w:cs="Times New Roman"/>
          <w:i/>
          <w:sz w:val="24"/>
          <w:szCs w:val="24"/>
        </w:rPr>
        <w:t>ойлау қызметі</w:t>
      </w:r>
      <w:r w:rsidRPr="00774412">
        <w:rPr>
          <w:rFonts w:ascii="Times New Roman" w:hAnsi="Times New Roman" w:cs="Times New Roman"/>
          <w:sz w:val="24"/>
          <w:szCs w:val="24"/>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14:paraId="28A18D40"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74412">
        <w:rPr>
          <w:rFonts w:ascii="Times New Roman" w:hAnsi="Times New Roman" w:cs="Times New Roman"/>
          <w:i/>
          <w:sz w:val="24"/>
          <w:szCs w:val="24"/>
        </w:rPr>
        <w:t>негізгі белгілері</w:t>
      </w:r>
      <w:r w:rsidRPr="00774412">
        <w:rPr>
          <w:rFonts w:ascii="Times New Roman" w:hAnsi="Times New Roman" w:cs="Times New Roman"/>
          <w:sz w:val="24"/>
          <w:szCs w:val="24"/>
        </w:rPr>
        <w:t xml:space="preserve">: </w:t>
      </w:r>
    </w:p>
    <w:p w14:paraId="58B4915D"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мәселенің нақты және кешенді қойылуы;</w:t>
      </w:r>
    </w:p>
    <w:p w14:paraId="223970B5"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күнделікті атқаратын қызметтен бөлек шектелуі;</w:t>
      </w:r>
    </w:p>
    <w:p w14:paraId="10A59404"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айқын мақсаты болуы;</w:t>
      </w:r>
    </w:p>
    <w:p w14:paraId="3B2C2323"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ресурстардың нақты жоспарлануы;</w:t>
      </w:r>
    </w:p>
    <w:p w14:paraId="274CCCB5"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уақыттың (жобаның басталуы мен аяқталуын) дәл көрсетілуі;</w:t>
      </w:r>
    </w:p>
    <w:p w14:paraId="4856112C"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ішкі ұйымдастырылу түрі белгіленуі;</w:t>
      </w:r>
    </w:p>
    <w:p w14:paraId="28DDA186"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кімге арналғаны белгіленуі;</w:t>
      </w:r>
    </w:p>
    <w:p w14:paraId="598A51AB"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нәтижелердің тиімділігін  нақты тексеру өлшемдері болуы.</w:t>
      </w:r>
    </w:p>
    <w:p w14:paraId="248F865C" w14:textId="77777777" w:rsidR="006269B9" w:rsidRPr="00774412" w:rsidRDefault="006045C5" w:rsidP="006269B9">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Педагогикалық</w:t>
      </w:r>
      <w:r w:rsidRPr="00774412">
        <w:rPr>
          <w:rFonts w:ascii="Times New Roman" w:hAnsi="Times New Roman" w:cs="Times New Roman"/>
          <w:i/>
          <w:sz w:val="24"/>
          <w:szCs w:val="24"/>
        </w:rPr>
        <w:t xml:space="preserve"> </w:t>
      </w:r>
      <w:r w:rsidRPr="00774412">
        <w:rPr>
          <w:rFonts w:ascii="Times New Roman" w:hAnsi="Times New Roman" w:cs="Times New Roman"/>
          <w:sz w:val="24"/>
          <w:szCs w:val="24"/>
        </w:rPr>
        <w:t>жобалаудың заңдылықтарын қарастыруда</w:t>
      </w:r>
      <w:r w:rsidRPr="00774412">
        <w:rPr>
          <w:rFonts w:ascii="Times New Roman" w:hAnsi="Times New Roman" w:cs="Times New Roman"/>
          <w:i/>
          <w:sz w:val="24"/>
          <w:szCs w:val="24"/>
        </w:rPr>
        <w:t xml:space="preserve"> оның жүйелілік, синергетикалық қасиеттерін, жүйенің өмір</w:t>
      </w:r>
      <w:r w:rsidRPr="00774412">
        <w:rPr>
          <w:rFonts w:ascii="Times New Roman" w:hAnsi="Times New Roman" w:cs="Times New Roman"/>
          <w:sz w:val="24"/>
          <w:szCs w:val="24"/>
        </w:rPr>
        <w:t xml:space="preserve"> сүру және дамуы жағдайлары туралы түсініктерді ұғынуды қажет. Сондықтан, жобалаудың өзіне тән </w:t>
      </w:r>
      <w:r w:rsidRPr="00774412">
        <w:rPr>
          <w:rFonts w:ascii="Times New Roman" w:hAnsi="Times New Roman" w:cs="Times New Roman"/>
          <w:i/>
          <w:sz w:val="24"/>
          <w:szCs w:val="24"/>
        </w:rPr>
        <w:t xml:space="preserve">заңдылықтары мен принциптерінің </w:t>
      </w:r>
      <w:r w:rsidRPr="00774412">
        <w:rPr>
          <w:rFonts w:ascii="Times New Roman" w:hAnsi="Times New Roman" w:cs="Times New Roman"/>
          <w:sz w:val="24"/>
          <w:szCs w:val="24"/>
        </w:rPr>
        <w:t xml:space="preserve">  анықталуы және сақталуы тиіс. Мысалы, Ю.А.Конаржевский ұсынған </w:t>
      </w:r>
      <w:r w:rsidRPr="00774412">
        <w:rPr>
          <w:rFonts w:ascii="Times New Roman" w:hAnsi="Times New Roman" w:cs="Times New Roman"/>
          <w:i/>
          <w:sz w:val="24"/>
          <w:szCs w:val="24"/>
        </w:rPr>
        <w:t xml:space="preserve">басқарудағы  демократиялық пен  ізгіліктік заңдылықтарын орындау </w:t>
      </w:r>
      <w:r w:rsidRPr="00774412">
        <w:rPr>
          <w:rFonts w:ascii="Times New Roman" w:hAnsi="Times New Roman" w:cs="Times New Roman"/>
          <w:sz w:val="24"/>
          <w:szCs w:val="24"/>
        </w:rPr>
        <w:t xml:space="preserve">түрлі деңгейдегі жүйелерді басқарушылардың, педагогтар мен білім алушылардың, ата - аналардың  </w:t>
      </w:r>
      <w:r w:rsidRPr="00774412">
        <w:rPr>
          <w:rFonts w:ascii="Times New Roman" w:hAnsi="Times New Roman" w:cs="Times New Roman"/>
          <w:sz w:val="24"/>
          <w:szCs w:val="24"/>
        </w:rPr>
        <w:lastRenderedPageBreak/>
        <w:t xml:space="preserve">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r w:rsidR="006269B9" w:rsidRPr="00774412">
        <w:rPr>
          <w:rFonts w:ascii="Times New Roman" w:hAnsi="Times New Roman" w:cs="Times New Roman"/>
          <w:sz w:val="24"/>
          <w:szCs w:val="24"/>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006269B9" w:rsidRPr="00774412">
        <w:rPr>
          <w:rFonts w:ascii="Times New Roman" w:hAnsi="Times New Roman" w:cs="Times New Roman"/>
          <w:i/>
          <w:sz w:val="24"/>
          <w:szCs w:val="24"/>
        </w:rPr>
        <w:t>ресурстар мүмкіндігіне,  ұйымдастырушылық ерекшеліктеріне, педагогтар құндылықтарына, сыртқы ортамен байланысына</w:t>
      </w:r>
      <w:r w:rsidR="006269B9" w:rsidRPr="00774412">
        <w:rPr>
          <w:rFonts w:ascii="Times New Roman" w:hAnsi="Times New Roman" w:cs="Times New Roman"/>
          <w:sz w:val="24"/>
          <w:szCs w:val="24"/>
        </w:rPr>
        <w:t xml:space="preserve"> т.б. – тәуелді екені ескеріледі.</w:t>
      </w:r>
    </w:p>
    <w:p w14:paraId="31223923" w14:textId="77777777" w:rsidR="006269B9" w:rsidRPr="00774412" w:rsidRDefault="006269B9" w:rsidP="006269B9">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жетуде тиімді пайдалануға мүмкіндік беретін </w:t>
      </w:r>
      <w:r w:rsidRPr="00774412">
        <w:rPr>
          <w:rFonts w:ascii="Times New Roman" w:hAnsi="Times New Roman" w:cs="Times New Roman"/>
          <w:i/>
          <w:sz w:val="24"/>
          <w:szCs w:val="24"/>
        </w:rPr>
        <w:t>мақсаттық - бағдарлы жобалар</w:t>
      </w:r>
      <w:r w:rsidRPr="00774412">
        <w:rPr>
          <w:rFonts w:ascii="Times New Roman" w:hAnsi="Times New Roman" w:cs="Times New Roman"/>
          <w:sz w:val="24"/>
          <w:szCs w:val="24"/>
        </w:rPr>
        <w:t xml:space="preserve">   болып табылады.  </w:t>
      </w:r>
    </w:p>
    <w:p w14:paraId="1609ED32" w14:textId="77777777" w:rsidR="00BE7663" w:rsidRDefault="00BE7663" w:rsidP="00BE7663">
      <w:pPr>
        <w:pStyle w:val="af3"/>
        <w:jc w:val="both"/>
        <w:rPr>
          <w:rFonts w:ascii="Times New Roman" w:hAnsi="Times New Roman" w:cs="Times New Roman"/>
          <w:b/>
          <w:bCs/>
          <w:sz w:val="24"/>
          <w:szCs w:val="24"/>
        </w:rPr>
      </w:pPr>
    </w:p>
    <w:p w14:paraId="0E767CC5" w14:textId="729D426B" w:rsidR="00BE7663" w:rsidRPr="00BE7663" w:rsidRDefault="00BE7663" w:rsidP="00BE7663">
      <w:pPr>
        <w:pStyle w:val="af3"/>
        <w:jc w:val="both"/>
        <w:rPr>
          <w:rFonts w:ascii="Times New Roman" w:hAnsi="Times New Roman" w:cs="Times New Roman"/>
          <w:b/>
          <w:bCs/>
          <w:sz w:val="24"/>
          <w:szCs w:val="24"/>
        </w:rPr>
      </w:pPr>
      <w:r w:rsidRPr="00BE7663">
        <w:rPr>
          <w:rFonts w:ascii="Times New Roman" w:hAnsi="Times New Roman" w:cs="Times New Roman"/>
          <w:b/>
          <w:bCs/>
          <w:sz w:val="24"/>
          <w:szCs w:val="24"/>
        </w:rPr>
        <w:t>6.2 Білім беру бағдарламасын жобалаудың ұстанымдары</w:t>
      </w:r>
    </w:p>
    <w:p w14:paraId="093A7506" w14:textId="1582E231"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14:paraId="22A8273F"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Жобалау ұстанымдарын шетелдік және ресейлік ғалымдар түрліше анықтайды, мысалы</w:t>
      </w:r>
      <w:r w:rsidRPr="00774412">
        <w:rPr>
          <w:rFonts w:ascii="Times New Roman" w:hAnsi="Times New Roman" w:cs="Times New Roman"/>
          <w:sz w:val="24"/>
          <w:szCs w:val="24"/>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774412">
        <w:rPr>
          <w:rFonts w:ascii="Times New Roman" w:hAnsi="Times New Roman" w:cs="Times New Roman"/>
          <w:sz w:val="24"/>
          <w:szCs w:val="24"/>
          <w:lang w:eastAsia="ko-KR"/>
        </w:rPr>
        <w:t xml:space="preserve"> </w:t>
      </w:r>
      <w:r w:rsidRPr="00774412">
        <w:rPr>
          <w:rFonts w:ascii="Times New Roman" w:hAnsi="Times New Roman" w:cs="Times New Roman"/>
          <w:sz w:val="24"/>
          <w:szCs w:val="24"/>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14:paraId="27F65AFA"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sz w:val="24"/>
          <w:szCs w:val="24"/>
        </w:rPr>
        <w:t>Бұл пікірлер жобалау әрекетінде  негізге алынатын  ұстанымдарды құрайды. Біздің зерттеуіміз бойынша, п</w:t>
      </w:r>
      <w:r w:rsidRPr="00774412">
        <w:rPr>
          <w:rFonts w:ascii="Times New Roman" w:hAnsi="Times New Roman" w:cs="Times New Roman"/>
          <w:spacing w:val="6"/>
          <w:sz w:val="24"/>
          <w:szCs w:val="24"/>
        </w:rPr>
        <w:t xml:space="preserve">едагогикалық   жобалауды жүзеге асыруда </w:t>
      </w:r>
      <w:r w:rsidRPr="00774412">
        <w:rPr>
          <w:rFonts w:ascii="Times New Roman" w:hAnsi="Times New Roman" w:cs="Times New Roman"/>
          <w:i/>
          <w:spacing w:val="6"/>
          <w:sz w:val="24"/>
          <w:szCs w:val="24"/>
        </w:rPr>
        <w:t xml:space="preserve">жүйелілік пен тұтастық, синергетикалық, </w:t>
      </w:r>
      <w:r w:rsidRPr="00774412">
        <w:rPr>
          <w:rFonts w:ascii="Times New Roman" w:hAnsi="Times New Roman" w:cs="Times New Roman"/>
          <w:i/>
          <w:sz w:val="24"/>
          <w:szCs w:val="24"/>
        </w:rPr>
        <w:t>мақсаттық</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 xml:space="preserve"> бағдарлылық, технологиялық, құзыреттілік,</w:t>
      </w:r>
      <w:r w:rsidRPr="00774412">
        <w:rPr>
          <w:rFonts w:ascii="Times New Roman" w:hAnsi="Times New Roman" w:cs="Times New Roman"/>
          <w:i/>
          <w:spacing w:val="6"/>
          <w:sz w:val="24"/>
          <w:szCs w:val="24"/>
        </w:rPr>
        <w:t xml:space="preserve">  </w:t>
      </w:r>
      <w:r w:rsidRPr="00774412">
        <w:rPr>
          <w:rFonts w:ascii="Times New Roman" w:hAnsi="Times New Roman" w:cs="Times New Roman"/>
          <w:i/>
          <w:sz w:val="24"/>
          <w:szCs w:val="24"/>
        </w:rPr>
        <w:t xml:space="preserve"> нәтижелілік,</w:t>
      </w:r>
      <w:r w:rsidRPr="00774412">
        <w:rPr>
          <w:rFonts w:ascii="Times New Roman" w:hAnsi="Times New Roman" w:cs="Times New Roman"/>
          <w:i/>
          <w:spacing w:val="6"/>
          <w:sz w:val="24"/>
          <w:szCs w:val="24"/>
        </w:rPr>
        <w:t xml:space="preserve"> кері байланыстық </w:t>
      </w:r>
      <w:r w:rsidRPr="00774412">
        <w:rPr>
          <w:rFonts w:ascii="Times New Roman" w:hAnsi="Times New Roman" w:cs="Times New Roman"/>
          <w:spacing w:val="6"/>
          <w:sz w:val="24"/>
          <w:szCs w:val="24"/>
        </w:rPr>
        <w:t xml:space="preserve">  </w:t>
      </w:r>
      <w:r w:rsidRPr="00774412">
        <w:rPr>
          <w:rFonts w:ascii="Times New Roman" w:hAnsi="Times New Roman" w:cs="Times New Roman"/>
          <w:sz w:val="24"/>
          <w:szCs w:val="24"/>
        </w:rPr>
        <w:t xml:space="preserve"> ұстанымдар жүйесін анықталды.</w:t>
      </w:r>
    </w:p>
    <w:p w14:paraId="310D006A"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 xml:space="preserve">Жүйелік пен тұтастық ұстанымы. </w:t>
      </w:r>
      <w:r w:rsidRPr="00774412">
        <w:rPr>
          <w:rFonts w:ascii="Times New Roman" w:hAnsi="Times New Roman" w:cs="Times New Roman"/>
          <w:sz w:val="24"/>
          <w:szCs w:val="24"/>
        </w:rPr>
        <w:t xml:space="preserve">  Педагогикалық процестің жүйелік табиғатын басшылыққа алу оны тиімді ұйымдастырудың алғышарттарын құрауға негіз болады. Бұл педагогикалық процесті тұтас жүйе ретінде қарастырып, оның негізгі қасиеттеріне сүйенуге мүмкіндік береді. Ж</w:t>
      </w:r>
      <w:r w:rsidRPr="00774412">
        <w:rPr>
          <w:rFonts w:ascii="Times New Roman" w:hAnsi="Times New Roman" w:cs="Times New Roman"/>
          <w:spacing w:val="6"/>
          <w:sz w:val="24"/>
          <w:szCs w:val="24"/>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774412">
        <w:rPr>
          <w:rFonts w:ascii="Times New Roman" w:hAnsi="Times New Roman" w:cs="Times New Roman"/>
          <w:sz w:val="24"/>
          <w:szCs w:val="24"/>
        </w:rPr>
        <w:t xml:space="preserve"> </w:t>
      </w:r>
    </w:p>
    <w:p w14:paraId="5AD5A2F2" w14:textId="77777777" w:rsidR="006045C5" w:rsidRPr="00774412" w:rsidRDefault="006045C5" w:rsidP="00774412">
      <w:pPr>
        <w:pStyle w:val="af3"/>
        <w:ind w:firstLine="709"/>
        <w:jc w:val="both"/>
        <w:rPr>
          <w:rFonts w:ascii="Times New Roman" w:hAnsi="Times New Roman" w:cs="Times New Roman"/>
          <w:spacing w:val="6"/>
          <w:sz w:val="24"/>
          <w:szCs w:val="24"/>
        </w:rPr>
      </w:pPr>
      <w:r w:rsidRPr="00774412">
        <w:rPr>
          <w:rFonts w:ascii="Times New Roman" w:hAnsi="Times New Roman" w:cs="Times New Roman"/>
          <w:spacing w:val="6"/>
          <w:sz w:val="24"/>
          <w:szCs w:val="24"/>
        </w:rPr>
        <w:t xml:space="preserve"> </w:t>
      </w:r>
      <w:r w:rsidRPr="00774412">
        <w:rPr>
          <w:rFonts w:ascii="Times New Roman" w:hAnsi="Times New Roman" w:cs="Times New Roman"/>
          <w:i/>
          <w:spacing w:val="6"/>
          <w:sz w:val="24"/>
          <w:szCs w:val="24"/>
        </w:rPr>
        <w:t xml:space="preserve">Синергетикалық </w:t>
      </w:r>
      <w:r w:rsidRPr="00774412">
        <w:rPr>
          <w:rFonts w:ascii="Times New Roman" w:hAnsi="Times New Roman" w:cs="Times New Roman"/>
          <w:i/>
          <w:sz w:val="24"/>
          <w:szCs w:val="24"/>
        </w:rPr>
        <w:t>ұстаным</w:t>
      </w:r>
      <w:r w:rsidRPr="00774412">
        <w:rPr>
          <w:rFonts w:ascii="Times New Roman" w:hAnsi="Times New Roman" w:cs="Times New Roman"/>
          <w:i/>
          <w:spacing w:val="6"/>
          <w:sz w:val="24"/>
          <w:szCs w:val="24"/>
        </w:rPr>
        <w:t xml:space="preserve">. </w:t>
      </w:r>
      <w:r w:rsidRPr="00774412">
        <w:rPr>
          <w:rFonts w:ascii="Times New Roman" w:hAnsi="Times New Roman" w:cs="Times New Roman"/>
          <w:spacing w:val="6"/>
          <w:sz w:val="24"/>
          <w:szCs w:val="24"/>
        </w:rPr>
        <w:t>Бұл  тұрғыдан алғанда, адамдар, әлеуметтік ұйымдар</w:t>
      </w:r>
      <w:r w:rsidRPr="00774412">
        <w:rPr>
          <w:rFonts w:ascii="Times New Roman" w:hAnsi="Times New Roman" w:cs="Times New Roman"/>
          <w:sz w:val="24"/>
          <w:szCs w:val="24"/>
        </w:rPr>
        <w:t xml:space="preserve"> -</w:t>
      </w:r>
      <w:r w:rsidRPr="00774412">
        <w:rPr>
          <w:rFonts w:ascii="Times New Roman" w:hAnsi="Times New Roman" w:cs="Times New Roman"/>
          <w:spacing w:val="6"/>
          <w:sz w:val="24"/>
          <w:szCs w:val="24"/>
        </w:rPr>
        <w:t>ашық және өзгеретін, сыртқы ортамен қарым</w:t>
      </w:r>
      <w:r w:rsidRPr="00774412">
        <w:rPr>
          <w:rFonts w:ascii="Times New Roman" w:hAnsi="Times New Roman" w:cs="Times New Roman"/>
          <w:sz w:val="24"/>
          <w:szCs w:val="24"/>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74412">
        <w:rPr>
          <w:rFonts w:ascii="Times New Roman" w:hAnsi="Times New Roman" w:cs="Times New Roman"/>
          <w:spacing w:val="6"/>
          <w:sz w:val="24"/>
          <w:szCs w:val="24"/>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74412">
        <w:rPr>
          <w:rFonts w:ascii="Times New Roman" w:hAnsi="Times New Roman" w:cs="Times New Roman"/>
          <w:sz w:val="24"/>
          <w:szCs w:val="24"/>
        </w:rPr>
        <w:t>жобалауда</w:t>
      </w:r>
      <w:r w:rsidRPr="00774412">
        <w:rPr>
          <w:rFonts w:ascii="Times New Roman" w:hAnsi="Times New Roman" w:cs="Times New Roman"/>
          <w:spacing w:val="6"/>
          <w:sz w:val="24"/>
          <w:szCs w:val="24"/>
        </w:rPr>
        <w:t xml:space="preserve"> синергетикалық принциптің сақталуы </w:t>
      </w:r>
      <w:r w:rsidRPr="00774412">
        <w:rPr>
          <w:rFonts w:ascii="Times New Roman" w:hAnsi="Times New Roman" w:cs="Times New Roman"/>
          <w:sz w:val="24"/>
          <w:szCs w:val="24"/>
        </w:rPr>
        <w:t xml:space="preserve"> педагогтардың, білім алушылардың, шығармашылық топтардың</w:t>
      </w:r>
      <w:r w:rsidRPr="00774412">
        <w:rPr>
          <w:rFonts w:ascii="Times New Roman" w:hAnsi="Times New Roman" w:cs="Times New Roman"/>
          <w:spacing w:val="6"/>
          <w:sz w:val="24"/>
          <w:szCs w:val="24"/>
        </w:rPr>
        <w:t>, сыныптың, білім беру ұйымының, т.б.</w:t>
      </w:r>
      <w:r w:rsidRPr="00774412">
        <w:rPr>
          <w:rFonts w:ascii="Times New Roman" w:hAnsi="Times New Roman" w:cs="Times New Roman"/>
          <w:sz w:val="24"/>
          <w:szCs w:val="24"/>
        </w:rPr>
        <w:t xml:space="preserve"> </w:t>
      </w:r>
      <w:r w:rsidRPr="00774412">
        <w:rPr>
          <w:rFonts w:ascii="Times New Roman" w:hAnsi="Times New Roman" w:cs="Times New Roman"/>
          <w:spacing w:val="6"/>
          <w:sz w:val="24"/>
          <w:szCs w:val="24"/>
        </w:rPr>
        <w:t>өзін</w:t>
      </w:r>
      <w:r w:rsidRPr="00774412">
        <w:rPr>
          <w:rFonts w:ascii="Times New Roman" w:hAnsi="Times New Roman" w:cs="Times New Roman"/>
          <w:sz w:val="24"/>
          <w:szCs w:val="24"/>
        </w:rPr>
        <w:t>-өзі басқару негізінде  дамуын қамтамасыз етеді</w:t>
      </w:r>
      <w:r w:rsidRPr="00774412">
        <w:rPr>
          <w:rFonts w:ascii="Times New Roman" w:hAnsi="Times New Roman" w:cs="Times New Roman"/>
          <w:spacing w:val="6"/>
          <w:sz w:val="24"/>
          <w:szCs w:val="24"/>
        </w:rPr>
        <w:t>.</w:t>
      </w:r>
      <w:r w:rsidRPr="00774412">
        <w:rPr>
          <w:rFonts w:ascii="Times New Roman" w:hAnsi="Times New Roman" w:cs="Times New Roman"/>
          <w:i/>
          <w:spacing w:val="6"/>
          <w:sz w:val="24"/>
          <w:szCs w:val="24"/>
        </w:rPr>
        <w:t xml:space="preserve"> </w:t>
      </w:r>
    </w:p>
    <w:p w14:paraId="50D8FFD8"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Мақсаттық</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 xml:space="preserve"> бағдарлылық</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 xml:space="preserve">ұстаным </w:t>
      </w:r>
      <w:r w:rsidRPr="00774412">
        <w:rPr>
          <w:rFonts w:ascii="Times New Roman" w:hAnsi="Times New Roman" w:cs="Times New Roman"/>
          <w:sz w:val="24"/>
          <w:szCs w:val="24"/>
        </w:rPr>
        <w:t xml:space="preserve">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w:t>
      </w:r>
      <w:r w:rsidRPr="00774412">
        <w:rPr>
          <w:rFonts w:ascii="Times New Roman" w:hAnsi="Times New Roman" w:cs="Times New Roman"/>
          <w:sz w:val="24"/>
          <w:szCs w:val="24"/>
        </w:rPr>
        <w:lastRenderedPageBreak/>
        <w:t>қатар мақсат қою барысындағы ізденушілік пен зерттеушілік әрекеттер негізінде жобалау алды талдау қызметін де қамтиды.</w:t>
      </w:r>
    </w:p>
    <w:p w14:paraId="2FDBEAD2"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Технологиялық ұстаным</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 xml:space="preserve"> </w:t>
      </w:r>
      <w:r w:rsidRPr="00774412">
        <w:rPr>
          <w:rFonts w:ascii="Times New Roman" w:hAnsi="Times New Roman" w:cs="Times New Roman"/>
          <w:sz w:val="24"/>
          <w:szCs w:val="24"/>
        </w:rPr>
        <w:t>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мүмкіндік береді;</w:t>
      </w:r>
    </w:p>
    <w:p w14:paraId="22CC3C9A"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 xml:space="preserve">Құзыреттілік ұстанымы </w:t>
      </w:r>
      <w:r w:rsidRPr="00774412">
        <w:rPr>
          <w:rFonts w:ascii="Times New Roman" w:hAnsi="Times New Roman" w:cs="Times New Roman"/>
          <w:sz w:val="24"/>
          <w:szCs w:val="24"/>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14:paraId="103DB046" w14:textId="77777777" w:rsidR="006045C5" w:rsidRPr="00774412"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 xml:space="preserve">Кері байланыс ұстанымы. </w:t>
      </w:r>
      <w:r w:rsidRPr="00774412">
        <w:rPr>
          <w:rFonts w:ascii="Times New Roman" w:hAnsi="Times New Roman" w:cs="Times New Roman"/>
          <w:sz w:val="24"/>
          <w:szCs w:val="24"/>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14:paraId="29A0161E" w14:textId="77777777" w:rsidR="006045C5" w:rsidRDefault="006045C5" w:rsidP="00774412">
      <w:pPr>
        <w:pStyle w:val="af3"/>
        <w:ind w:firstLine="709"/>
        <w:jc w:val="both"/>
        <w:rPr>
          <w:rFonts w:ascii="Times New Roman" w:hAnsi="Times New Roman" w:cs="Times New Roman"/>
          <w:sz w:val="24"/>
          <w:szCs w:val="24"/>
        </w:rPr>
      </w:pPr>
      <w:r w:rsidRPr="00774412">
        <w:rPr>
          <w:rFonts w:ascii="Times New Roman" w:hAnsi="Times New Roman" w:cs="Times New Roman"/>
          <w:i/>
          <w:sz w:val="24"/>
          <w:szCs w:val="24"/>
        </w:rPr>
        <w:t xml:space="preserve">Нәтижелілік ұстанымы </w:t>
      </w:r>
      <w:r w:rsidRPr="00774412">
        <w:rPr>
          <w:rFonts w:ascii="Times New Roman" w:hAnsi="Times New Roman" w:cs="Times New Roman"/>
          <w:sz w:val="24"/>
          <w:szCs w:val="24"/>
        </w:rPr>
        <w:t>жобалау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14:paraId="1391489F" w14:textId="1C59AA29" w:rsidR="006269B9" w:rsidRPr="00774412" w:rsidRDefault="006269B9" w:rsidP="00774412">
      <w:pPr>
        <w:pStyle w:val="af3"/>
        <w:ind w:firstLine="709"/>
        <w:jc w:val="both"/>
        <w:rPr>
          <w:rFonts w:ascii="Times New Roman" w:hAnsi="Times New Roman" w:cs="Times New Roman"/>
          <w:sz w:val="24"/>
          <w:szCs w:val="24"/>
        </w:rPr>
      </w:pPr>
      <w:r>
        <w:rPr>
          <w:rFonts w:ascii="Times New Roman" w:hAnsi="Times New Roman" w:cs="Times New Roman"/>
          <w:sz w:val="24"/>
          <w:szCs w:val="24"/>
        </w:rPr>
        <w:t>ЖОО білім беру бағдарламаларын құрастыру барысында ұстана</w:t>
      </w:r>
      <w:r w:rsidR="002C7842">
        <w:rPr>
          <w:rFonts w:ascii="Times New Roman" w:hAnsi="Times New Roman" w:cs="Times New Roman"/>
          <w:sz w:val="24"/>
          <w:szCs w:val="24"/>
        </w:rPr>
        <w:t xml:space="preserve">тын ұстанымдар қатарына: </w:t>
      </w:r>
      <w:r w:rsidR="002C7842" w:rsidRPr="002C7842">
        <w:rPr>
          <w:rFonts w:ascii="Times New Roman" w:hAnsi="Times New Roman" w:cs="Times New Roman"/>
          <w:i/>
          <w:iCs/>
          <w:sz w:val="24"/>
          <w:szCs w:val="24"/>
        </w:rPr>
        <w:t>гуманистік, демократизм, ұтқырлық, алға ұмтылушылық (принцип опережения), ашықтық, үздіксіздік</w:t>
      </w:r>
      <w:r w:rsidR="002C7842">
        <w:rPr>
          <w:rFonts w:ascii="Times New Roman" w:hAnsi="Times New Roman" w:cs="Times New Roman"/>
          <w:sz w:val="24"/>
          <w:szCs w:val="24"/>
        </w:rPr>
        <w:t xml:space="preserve"> жатады. </w:t>
      </w:r>
    </w:p>
    <w:p w14:paraId="7D769BF8"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 негізіндегі қайта құрулардың мазмұны мен түрлерін анықтау кезеңі – ненің өзгеретінін, ненің құрылатынын белгілеу кезеңі. Жобалау құжаттарында (2   – кесте)   өзгерістерді қамтамасыз етуге бағытталған нақты іс.</w:t>
      </w:r>
    </w:p>
    <w:p w14:paraId="4A4A7A58"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Кесте 2.  Жобалау құжаттарын қолдану үлгісі</w:t>
      </w:r>
    </w:p>
    <w:p w14:paraId="2644688C" w14:textId="77777777" w:rsidR="006045C5" w:rsidRPr="00774412" w:rsidRDefault="006045C5" w:rsidP="00774412">
      <w:pPr>
        <w:tabs>
          <w:tab w:val="left" w:pos="9720"/>
        </w:tabs>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620"/>
        <w:gridCol w:w="2145"/>
        <w:gridCol w:w="1455"/>
        <w:gridCol w:w="1620"/>
      </w:tblGrid>
      <w:tr w:rsidR="006045C5" w:rsidRPr="00774412" w14:paraId="5626C33D" w14:textId="77777777" w:rsidTr="00D13E96">
        <w:tc>
          <w:tcPr>
            <w:tcW w:w="1440" w:type="dxa"/>
            <w:tcBorders>
              <w:top w:val="single" w:sz="6" w:space="0" w:color="auto"/>
              <w:left w:val="single" w:sz="6" w:space="0" w:color="auto"/>
              <w:bottom w:val="single" w:sz="6" w:space="0" w:color="auto"/>
              <w:right w:val="single" w:sz="6" w:space="0" w:color="auto"/>
            </w:tcBorders>
          </w:tcPr>
          <w:p w14:paraId="296B8FE3"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tcPr>
          <w:p w14:paraId="1E7BC6D1"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tcPr>
          <w:p w14:paraId="0D87011E"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tcPr>
          <w:p w14:paraId="0F42906D"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Орындау-</w:t>
            </w:r>
          </w:p>
          <w:p w14:paraId="07AB65BD"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tcPr>
          <w:p w14:paraId="556AC9B8"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Жүзеге асыру</w:t>
            </w:r>
          </w:p>
          <w:p w14:paraId="7CC96B4F" w14:textId="77777777" w:rsidR="006045C5" w:rsidRPr="00774412" w:rsidRDefault="006045C5" w:rsidP="00774412">
            <w:pPr>
              <w:tabs>
                <w:tab w:val="left" w:pos="9720"/>
              </w:tabs>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мерзімі</w:t>
            </w:r>
          </w:p>
        </w:tc>
      </w:tr>
      <w:tr w:rsidR="006045C5" w:rsidRPr="00774412" w14:paraId="7F06BA86" w14:textId="77777777" w:rsidTr="00D13E96">
        <w:tc>
          <w:tcPr>
            <w:tcW w:w="1440" w:type="dxa"/>
            <w:tcBorders>
              <w:top w:val="single" w:sz="6" w:space="0" w:color="auto"/>
              <w:left w:val="single" w:sz="6" w:space="0" w:color="auto"/>
              <w:bottom w:val="single" w:sz="6" w:space="0" w:color="auto"/>
              <w:right w:val="single" w:sz="6" w:space="0" w:color="auto"/>
            </w:tcBorders>
          </w:tcPr>
          <w:p w14:paraId="281CD9A6"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r w:rsidRPr="00774412">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tcPr>
          <w:p w14:paraId="75D66AA7"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r w:rsidRPr="00774412">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tcPr>
          <w:p w14:paraId="3DC66F18"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r w:rsidRPr="00774412">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tcPr>
          <w:p w14:paraId="00A0D140"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r w:rsidRPr="00774412">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14:paraId="34883C72"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r w:rsidRPr="00774412">
              <w:rPr>
                <w:rFonts w:ascii="Times New Roman" w:hAnsi="Times New Roman" w:cs="Times New Roman"/>
                <w:sz w:val="24"/>
                <w:szCs w:val="24"/>
                <w:lang w:val="kk-KZ"/>
              </w:rPr>
              <w:t>5</w:t>
            </w:r>
          </w:p>
          <w:p w14:paraId="6983C418" w14:textId="77777777" w:rsidR="006045C5" w:rsidRPr="00774412" w:rsidRDefault="006045C5" w:rsidP="00774412">
            <w:pPr>
              <w:tabs>
                <w:tab w:val="left" w:pos="9720"/>
              </w:tabs>
              <w:ind w:firstLine="709"/>
              <w:jc w:val="center"/>
              <w:rPr>
                <w:rFonts w:ascii="Times New Roman" w:hAnsi="Times New Roman" w:cs="Times New Roman"/>
                <w:sz w:val="24"/>
                <w:szCs w:val="24"/>
                <w:lang w:val="kk-KZ"/>
              </w:rPr>
            </w:pPr>
          </w:p>
        </w:tc>
      </w:tr>
    </w:tbl>
    <w:p w14:paraId="402E9B1E" w14:textId="77777777" w:rsidR="006045C5" w:rsidRPr="00774412" w:rsidRDefault="006045C5" w:rsidP="00774412">
      <w:pPr>
        <w:tabs>
          <w:tab w:val="left" w:pos="9720"/>
        </w:tabs>
        <w:ind w:firstLine="709"/>
        <w:jc w:val="both"/>
        <w:rPr>
          <w:rFonts w:ascii="Times New Roman" w:hAnsi="Times New Roman" w:cs="Times New Roman"/>
          <w:sz w:val="24"/>
          <w:szCs w:val="24"/>
          <w:lang w:val="kk-KZ"/>
        </w:rPr>
      </w:pPr>
    </w:p>
    <w:p w14:paraId="3EC406C1"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74412">
        <w:rPr>
          <w:rFonts w:ascii="Times New Roman" w:hAnsi="Times New Roman" w:cs="Times New Roman"/>
          <w:i/>
          <w:sz w:val="24"/>
          <w:szCs w:val="24"/>
          <w:lang w:val="kk-KZ"/>
        </w:rPr>
        <w:t>аяқталғаны, толықтығы</w:t>
      </w:r>
      <w:r w:rsidRPr="00774412">
        <w:rPr>
          <w:rFonts w:ascii="Times New Roman" w:hAnsi="Times New Roman" w:cs="Times New Roman"/>
          <w:sz w:val="24"/>
          <w:szCs w:val="24"/>
          <w:lang w:val="kk-KZ"/>
        </w:rPr>
        <w:t xml:space="preserve"> жүзеге асырылып жатқан үрдістердің дұрыстығын, аралық нәтижелері мен қорытындыларын тексеру, бағалау өлшемдері берілген бөлімінің  болуынан көрінеді.  </w:t>
      </w:r>
    </w:p>
    <w:p w14:paraId="0143F288"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Жобалаудың жақсы жасалғандығының тағы бір белгісі – оның </w:t>
      </w:r>
      <w:r w:rsidRPr="00774412">
        <w:rPr>
          <w:rFonts w:ascii="Times New Roman" w:hAnsi="Times New Roman" w:cs="Times New Roman"/>
          <w:i/>
          <w:sz w:val="24"/>
          <w:szCs w:val="24"/>
          <w:lang w:val="kk-KZ"/>
        </w:rPr>
        <w:t>аяқталуының рәсімделуі</w:t>
      </w:r>
      <w:r w:rsidRPr="00774412">
        <w:rPr>
          <w:rFonts w:ascii="Times New Roman" w:hAnsi="Times New Roman" w:cs="Times New Roman"/>
          <w:sz w:val="24"/>
          <w:szCs w:val="24"/>
          <w:lang w:val="kk-KZ"/>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Рәсімделіп аяқталуына көңіл аудару жобалауға қатысушылар үшін де қажетті шара, өйткені олар белгілі бір деңгейдегі жұмысты қорытындылап, таратылады.  </w:t>
      </w:r>
    </w:p>
    <w:p w14:paraId="171C5F89" w14:textId="15DD676A" w:rsidR="006045C5" w:rsidRPr="00774412" w:rsidRDefault="006045C5" w:rsidP="00BE7663">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жобалауды   ұйымдастырудың өзіндік  талаптары</w:t>
      </w:r>
      <w:r w:rsidRPr="00774412">
        <w:rPr>
          <w:rFonts w:ascii="Times New Roman" w:hAnsi="Times New Roman" w:cs="Times New Roman"/>
          <w:b/>
          <w:sz w:val="24"/>
          <w:szCs w:val="24"/>
          <w:lang w:val="kk-KZ"/>
        </w:rPr>
        <w:t xml:space="preserve"> </w:t>
      </w:r>
      <w:r w:rsidRPr="00774412">
        <w:rPr>
          <w:rFonts w:ascii="Times New Roman" w:hAnsi="Times New Roman" w:cs="Times New Roman"/>
          <w:sz w:val="24"/>
          <w:szCs w:val="24"/>
          <w:lang w:val="kk-KZ"/>
        </w:rPr>
        <w:t xml:space="preserve">бар, олар:Жүйелік көзқарастарға сәйкес,   жүйенің   белгілі бір бөлігін, немесе оның бір компонентін жобалау </w:t>
      </w:r>
      <w:r w:rsidRPr="00774412">
        <w:rPr>
          <w:rFonts w:ascii="Times New Roman" w:hAnsi="Times New Roman" w:cs="Times New Roman"/>
          <w:sz w:val="24"/>
          <w:szCs w:val="24"/>
          <w:lang w:val="kk-KZ"/>
        </w:rPr>
        <w:lastRenderedPageBreak/>
        <w:t xml:space="preserve">көзделмейді, олар </w:t>
      </w:r>
      <w:r w:rsidRPr="00774412">
        <w:rPr>
          <w:rFonts w:ascii="Times New Roman" w:hAnsi="Times New Roman" w:cs="Times New Roman"/>
          <w:i/>
          <w:sz w:val="24"/>
          <w:szCs w:val="24"/>
          <w:lang w:val="kk-KZ"/>
        </w:rPr>
        <w:t>біртұтас құрылым</w:t>
      </w:r>
      <w:r w:rsidRPr="00774412">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14:paraId="2AEF9528" w14:textId="77777777" w:rsidR="006045C5" w:rsidRPr="00774412" w:rsidRDefault="006045C5" w:rsidP="00BE7663">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r w:rsidRPr="00774412">
        <w:rPr>
          <w:rFonts w:ascii="Times New Roman" w:hAnsi="Times New Roman" w:cs="Times New Roman"/>
          <w:i/>
          <w:sz w:val="24"/>
          <w:szCs w:val="24"/>
          <w:lang w:val="kk-KZ"/>
        </w:rPr>
        <w:t xml:space="preserve"> </w:t>
      </w:r>
    </w:p>
    <w:p w14:paraId="4439D8A0"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14:paraId="7A385BB2"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жобалардың  индикативтік сипаты</w:t>
      </w:r>
      <w:r w:rsidRPr="00774412">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14:paraId="5F22B93E"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74412">
        <w:rPr>
          <w:rFonts w:ascii="Times New Roman" w:hAnsi="Times New Roman" w:cs="Times New Roman"/>
          <w:i/>
          <w:sz w:val="24"/>
          <w:szCs w:val="24"/>
          <w:lang w:val="kk-KZ"/>
        </w:rPr>
        <w:t>негізгі мақсаттар мен міндеттердің жүйелі қойылуы</w:t>
      </w:r>
      <w:r w:rsidRPr="00774412">
        <w:rPr>
          <w:rFonts w:ascii="Times New Roman" w:hAnsi="Times New Roman" w:cs="Times New Roman"/>
          <w:sz w:val="24"/>
          <w:szCs w:val="24"/>
          <w:lang w:val="kk-KZ"/>
        </w:rPr>
        <w:t>;</w:t>
      </w:r>
    </w:p>
    <w:p w14:paraId="522969D9"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түрлі деңгейлердегі жүйелерді дамыту проблемаларын шешуде </w:t>
      </w:r>
      <w:r w:rsidRPr="00774412">
        <w:rPr>
          <w:rFonts w:ascii="Times New Roman" w:hAnsi="Times New Roman" w:cs="Times New Roman"/>
          <w:i/>
          <w:sz w:val="24"/>
          <w:szCs w:val="24"/>
          <w:lang w:val="kk-KZ"/>
        </w:rPr>
        <w:t xml:space="preserve">әдіснамалық және әдістемелік тұрғылардың бірлігі </w:t>
      </w:r>
      <w:r w:rsidRPr="00774412">
        <w:rPr>
          <w:rFonts w:ascii="Times New Roman" w:hAnsi="Times New Roman" w:cs="Times New Roman"/>
          <w:sz w:val="24"/>
          <w:szCs w:val="24"/>
          <w:lang w:val="kk-KZ"/>
        </w:rPr>
        <w:t xml:space="preserve">қамтамасыз етілуі; </w:t>
      </w:r>
    </w:p>
    <w:p w14:paraId="19CE7A02"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аз мөлшерде бөлінетін материалдық және қаржылық ресурстарды ең </w:t>
      </w:r>
      <w:r w:rsidRPr="00774412">
        <w:rPr>
          <w:rFonts w:ascii="Times New Roman" w:hAnsi="Times New Roman" w:cs="Times New Roman"/>
          <w:i/>
          <w:sz w:val="24"/>
          <w:szCs w:val="24"/>
          <w:lang w:val="kk-KZ"/>
        </w:rPr>
        <w:t>басты мақсатқа шоғырландыру</w:t>
      </w:r>
      <w:r w:rsidRPr="00774412">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14:paraId="212B5FD7"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74412">
        <w:rPr>
          <w:rFonts w:ascii="Times New Roman" w:hAnsi="Times New Roman" w:cs="Times New Roman"/>
          <w:i/>
          <w:sz w:val="24"/>
          <w:szCs w:val="24"/>
          <w:lang w:val="kk-KZ"/>
        </w:rPr>
        <w:t>қосымша қаржы көздерін тарту</w:t>
      </w:r>
      <w:r w:rsidRPr="00774412">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14:paraId="18088F07"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74412">
        <w:rPr>
          <w:rFonts w:ascii="Times New Roman" w:hAnsi="Times New Roman" w:cs="Times New Roman"/>
          <w:i/>
          <w:sz w:val="24"/>
          <w:szCs w:val="24"/>
          <w:lang w:val="kk-KZ"/>
        </w:rPr>
        <w:t>қоғамдық сараптамалар</w:t>
      </w:r>
      <w:r w:rsidRPr="00774412">
        <w:rPr>
          <w:rFonts w:ascii="Times New Roman" w:hAnsi="Times New Roman" w:cs="Times New Roman"/>
          <w:sz w:val="24"/>
          <w:szCs w:val="24"/>
          <w:lang w:val="kk-KZ"/>
        </w:rPr>
        <w:t xml:space="preserve"> жасалуы. </w:t>
      </w:r>
    </w:p>
    <w:p w14:paraId="1B63C3CE"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74412">
        <w:rPr>
          <w:rFonts w:ascii="Times New Roman" w:hAnsi="Times New Roman" w:cs="Times New Roman"/>
          <w:i/>
          <w:sz w:val="24"/>
          <w:szCs w:val="24"/>
          <w:lang w:val="kk-KZ"/>
        </w:rPr>
        <w:t>status quo–</w:t>
      </w:r>
      <w:r w:rsidRPr="00774412">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r w:rsidRPr="00774412">
        <w:rPr>
          <w:rFonts w:ascii="Times New Roman" w:hAnsi="Times New Roman" w:cs="Times New Roman"/>
          <w:sz w:val="24"/>
          <w:szCs w:val="24"/>
          <w:lang w:val="kk-KZ" w:eastAsia="ko-KR"/>
        </w:rPr>
        <w:t xml:space="preserve"> </w:t>
      </w:r>
      <w:r w:rsidRPr="00774412">
        <w:rPr>
          <w:rFonts w:ascii="Times New Roman" w:hAnsi="Times New Roman" w:cs="Times New Roman"/>
          <w:sz w:val="24"/>
          <w:szCs w:val="24"/>
          <w:lang w:val="kk-KZ"/>
        </w:rPr>
        <w:t xml:space="preserve">  </w:t>
      </w:r>
    </w:p>
    <w:p w14:paraId="5D5B7B85" w14:textId="77777777" w:rsidR="006045C5" w:rsidRPr="00774412" w:rsidRDefault="006045C5"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74412">
        <w:rPr>
          <w:rFonts w:ascii="Times New Roman" w:hAnsi="Times New Roman" w:cs="Times New Roman"/>
          <w:i/>
          <w:sz w:val="24"/>
          <w:szCs w:val="24"/>
          <w:lang w:val="kk-KZ"/>
        </w:rPr>
        <w:t>жаңа құралдар, технологиялар, жаңа құрылымдар жасауға</w:t>
      </w:r>
      <w:r w:rsidRPr="00774412">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14:paraId="199E7450" w14:textId="7787F41C" w:rsidR="006045C5" w:rsidRPr="00BE7663" w:rsidRDefault="00BE7663" w:rsidP="00BE7663">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Бақылау с</w:t>
      </w:r>
      <w:r w:rsidR="006045C5" w:rsidRPr="00BE7663">
        <w:rPr>
          <w:rFonts w:ascii="Times New Roman" w:hAnsi="Times New Roman" w:cs="Times New Roman"/>
          <w:b/>
          <w:bCs/>
          <w:sz w:val="24"/>
          <w:szCs w:val="24"/>
          <w:lang w:val="kk-KZ"/>
        </w:rPr>
        <w:t>ұрақтар</w:t>
      </w:r>
      <w:r>
        <w:rPr>
          <w:rFonts w:ascii="Times New Roman" w:hAnsi="Times New Roman" w:cs="Times New Roman"/>
          <w:b/>
          <w:bCs/>
          <w:sz w:val="24"/>
          <w:szCs w:val="24"/>
          <w:lang w:val="kk-KZ"/>
        </w:rPr>
        <w:t>ы</w:t>
      </w:r>
      <w:r w:rsidR="006045C5" w:rsidRPr="00BE7663">
        <w:rPr>
          <w:rFonts w:ascii="Times New Roman" w:hAnsi="Times New Roman" w:cs="Times New Roman"/>
          <w:b/>
          <w:bCs/>
          <w:sz w:val="24"/>
          <w:szCs w:val="24"/>
          <w:lang w:val="kk-KZ"/>
        </w:rPr>
        <w:t>:</w:t>
      </w:r>
    </w:p>
    <w:p w14:paraId="419CEB6F" w14:textId="1A6F903E" w:rsidR="006045C5" w:rsidRPr="00774412" w:rsidRDefault="000C472E" w:rsidP="000C47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6045C5" w:rsidRPr="00774412">
        <w:rPr>
          <w:rFonts w:ascii="Times New Roman" w:hAnsi="Times New Roman" w:cs="Times New Roman"/>
          <w:sz w:val="24"/>
          <w:szCs w:val="24"/>
          <w:lang w:val="kk-KZ"/>
        </w:rPr>
        <w:t>Мақсатты –бағдарлы педагогикалық жобалардың ерекшеліктері.</w:t>
      </w:r>
    </w:p>
    <w:p w14:paraId="5F3DDCC8" w14:textId="77777777" w:rsidR="000C472E" w:rsidRDefault="000C472E" w:rsidP="000C472E">
      <w:pPr>
        <w:jc w:val="both"/>
        <w:rPr>
          <w:rFonts w:ascii="Times New Roman" w:hAnsi="Times New Roman" w:cs="Times New Roman"/>
          <w:sz w:val="24"/>
          <w:szCs w:val="24"/>
          <w:lang w:val="kk-KZ"/>
        </w:rPr>
      </w:pPr>
      <w:r w:rsidRPr="000C472E">
        <w:rPr>
          <w:rFonts w:ascii="Times New Roman" w:hAnsi="Times New Roman" w:cs="Times New Roman"/>
          <w:sz w:val="24"/>
          <w:szCs w:val="24"/>
          <w:lang w:val="kk-KZ"/>
        </w:rPr>
        <w:t xml:space="preserve">2. </w:t>
      </w:r>
      <w:r w:rsidRPr="00696E36">
        <w:rPr>
          <w:rFonts w:ascii="Times New Roman" w:hAnsi="Times New Roman" w:cs="Times New Roman"/>
          <w:sz w:val="24"/>
          <w:szCs w:val="24"/>
          <w:lang w:val="kk-KZ"/>
        </w:rPr>
        <w:t>Педагогикалық жобалаудың заңдылықтары</w:t>
      </w:r>
      <w:r w:rsidRPr="000C472E">
        <w:rPr>
          <w:rFonts w:ascii="Times New Roman" w:hAnsi="Times New Roman" w:cs="Times New Roman"/>
          <w:sz w:val="24"/>
          <w:szCs w:val="24"/>
          <w:lang w:val="kk-KZ"/>
        </w:rPr>
        <w:t>.</w:t>
      </w:r>
    </w:p>
    <w:p w14:paraId="48DA207B" w14:textId="54A87FDB" w:rsidR="006045C5" w:rsidRPr="000C472E" w:rsidRDefault="000C472E" w:rsidP="000C472E">
      <w:pPr>
        <w:jc w:val="both"/>
        <w:rPr>
          <w:rFonts w:ascii="Times New Roman" w:hAnsi="Times New Roman" w:cs="Times New Roman"/>
          <w:sz w:val="24"/>
          <w:szCs w:val="24"/>
          <w:lang w:val="kk-KZ"/>
        </w:rPr>
      </w:pPr>
      <w:r w:rsidRPr="000C472E">
        <w:rPr>
          <w:rFonts w:ascii="Times New Roman" w:hAnsi="Times New Roman" w:cs="Times New Roman"/>
          <w:sz w:val="24"/>
          <w:szCs w:val="24"/>
          <w:lang w:val="kk-KZ"/>
        </w:rPr>
        <w:t xml:space="preserve">3. </w:t>
      </w:r>
      <w:r w:rsidR="006045C5" w:rsidRPr="000C472E">
        <w:rPr>
          <w:rFonts w:ascii="Times New Roman" w:hAnsi="Times New Roman" w:cs="Times New Roman"/>
          <w:sz w:val="24"/>
          <w:szCs w:val="24"/>
          <w:lang w:val="kk-KZ"/>
        </w:rPr>
        <w:t>Бүгінгі білім берудің күтілетін нәтижелері қандай және оларға сипаттама беріңіз.</w:t>
      </w:r>
    </w:p>
    <w:p w14:paraId="093402D4" w14:textId="5AF01A86" w:rsidR="006045C5" w:rsidRPr="000C472E" w:rsidRDefault="000C472E" w:rsidP="000C47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6045C5" w:rsidRPr="00774412">
        <w:rPr>
          <w:rFonts w:ascii="Times New Roman" w:hAnsi="Times New Roman" w:cs="Times New Roman"/>
          <w:sz w:val="24"/>
          <w:szCs w:val="24"/>
          <w:lang w:val="kk-KZ"/>
        </w:rPr>
        <w:t>Білім беру нәтижелеріне тікелей ықпал ететін факторлар</w:t>
      </w:r>
      <w:r>
        <w:rPr>
          <w:rFonts w:ascii="Times New Roman" w:hAnsi="Times New Roman" w:cs="Times New Roman"/>
          <w:sz w:val="24"/>
          <w:szCs w:val="24"/>
          <w:lang w:val="kk-KZ"/>
        </w:rPr>
        <w:t xml:space="preserve">. </w:t>
      </w:r>
      <w:r w:rsidR="006045C5" w:rsidRPr="000C472E">
        <w:rPr>
          <w:rFonts w:ascii="Times New Roman" w:hAnsi="Times New Roman" w:cs="Times New Roman"/>
          <w:sz w:val="24"/>
          <w:szCs w:val="24"/>
          <w:lang w:val="kk-KZ"/>
        </w:rPr>
        <w:t>Педагогикалық жобалауға тән ұстанымдарды атаңыз.</w:t>
      </w:r>
    </w:p>
    <w:p w14:paraId="5F92CD1D" w14:textId="77777777" w:rsidR="006045C5" w:rsidRPr="000C472E" w:rsidRDefault="006045C5" w:rsidP="00774412">
      <w:pPr>
        <w:tabs>
          <w:tab w:val="left" w:pos="0"/>
        </w:tabs>
        <w:ind w:firstLine="567"/>
        <w:jc w:val="center"/>
        <w:rPr>
          <w:rFonts w:ascii="Times New Roman" w:hAnsi="Times New Roman" w:cs="Times New Roman"/>
          <w:b/>
          <w:iCs/>
          <w:sz w:val="24"/>
          <w:szCs w:val="24"/>
          <w:lang w:val="kk-KZ"/>
        </w:rPr>
      </w:pPr>
    </w:p>
    <w:p w14:paraId="5E2F99CE" w14:textId="77777777" w:rsidR="00776249" w:rsidRDefault="006045C5" w:rsidP="000C472E">
      <w:pPr>
        <w:tabs>
          <w:tab w:val="left" w:pos="0"/>
        </w:tabs>
        <w:rPr>
          <w:lang w:val="kk-KZ"/>
        </w:rPr>
      </w:pPr>
      <w:r w:rsidRPr="00774412">
        <w:rPr>
          <w:rFonts w:ascii="Times New Roman" w:hAnsi="Times New Roman" w:cs="Times New Roman"/>
          <w:b/>
          <w:sz w:val="24"/>
          <w:szCs w:val="24"/>
          <w:lang w:val="kk-KZ"/>
        </w:rPr>
        <w:t>7</w:t>
      </w:r>
      <w:r w:rsidR="00270EDB" w:rsidRPr="00774412">
        <w:rPr>
          <w:rFonts w:ascii="Times New Roman" w:hAnsi="Times New Roman" w:cs="Times New Roman"/>
          <w:b/>
          <w:sz w:val="24"/>
          <w:szCs w:val="24"/>
          <w:lang w:val="kk-KZ"/>
        </w:rPr>
        <w:t xml:space="preserve">-дәріс: </w:t>
      </w:r>
      <w:r w:rsidR="00776249" w:rsidRPr="00776249">
        <w:rPr>
          <w:rFonts w:ascii="Times New Roman" w:hAnsi="Times New Roman" w:cs="Times New Roman"/>
          <w:b/>
          <w:bCs/>
          <w:sz w:val="24"/>
          <w:szCs w:val="24"/>
          <w:lang w:val="kk-KZ"/>
        </w:rPr>
        <w:t>Мектеп жарғысы, оқу жоспарлары мен бағдарламалары</w:t>
      </w:r>
      <w:r w:rsidR="00776249" w:rsidRPr="00E67CA3">
        <w:rPr>
          <w:lang w:val="kk-KZ"/>
        </w:rPr>
        <w:t>.</w:t>
      </w:r>
    </w:p>
    <w:p w14:paraId="381C7B75" w14:textId="77777777" w:rsidR="00776249" w:rsidRDefault="00776249" w:rsidP="000C472E">
      <w:pPr>
        <w:tabs>
          <w:tab w:val="left" w:pos="0"/>
        </w:tabs>
        <w:rPr>
          <w:lang w:val="kk-KZ"/>
        </w:rPr>
      </w:pPr>
    </w:p>
    <w:p w14:paraId="5000E3FB" w14:textId="77777777" w:rsidR="00776249" w:rsidRDefault="00776249" w:rsidP="000C472E">
      <w:pPr>
        <w:tabs>
          <w:tab w:val="left" w:pos="0"/>
        </w:tabs>
        <w:rPr>
          <w:lang w:val="kk-KZ"/>
        </w:rPr>
      </w:pPr>
    </w:p>
    <w:p w14:paraId="5C99FB6B" w14:textId="21EE797F" w:rsidR="000C472E" w:rsidRPr="00774412" w:rsidRDefault="000C472E" w:rsidP="000C472E">
      <w:pPr>
        <w:tabs>
          <w:tab w:val="left" w:pos="0"/>
        </w:tabs>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Жоспары:</w:t>
      </w:r>
    </w:p>
    <w:p w14:paraId="3DB37705" w14:textId="5A3569B2" w:rsidR="00270EDB" w:rsidRPr="00776249" w:rsidRDefault="006045C5" w:rsidP="000C472E">
      <w:pPr>
        <w:tabs>
          <w:tab w:val="left" w:pos="0"/>
        </w:tabs>
        <w:rPr>
          <w:lang w:val="kk-KZ"/>
        </w:rPr>
      </w:pPr>
      <w:r w:rsidRPr="00774412">
        <w:rPr>
          <w:rFonts w:ascii="Times New Roman" w:hAnsi="Times New Roman" w:cs="Times New Roman"/>
          <w:sz w:val="24"/>
          <w:szCs w:val="24"/>
          <w:lang w:val="kk-KZ"/>
        </w:rPr>
        <w:t>7</w:t>
      </w:r>
      <w:r w:rsidR="00270EDB" w:rsidRPr="00774412">
        <w:rPr>
          <w:rFonts w:ascii="Times New Roman" w:hAnsi="Times New Roman" w:cs="Times New Roman"/>
          <w:sz w:val="24"/>
          <w:szCs w:val="24"/>
          <w:lang w:val="kk-KZ"/>
        </w:rPr>
        <w:t>.1. Педагогикалық жобалауды ұйымдастыру  мазмұны  мен құрылымы</w:t>
      </w:r>
    </w:p>
    <w:p w14:paraId="3C1EBD5E" w14:textId="77777777" w:rsidR="00776249" w:rsidRDefault="006045C5" w:rsidP="00776249">
      <w:pPr>
        <w:tabs>
          <w:tab w:val="left" w:pos="0"/>
        </w:tabs>
        <w:rPr>
          <w:lang w:val="kk-KZ"/>
        </w:rPr>
      </w:pPr>
      <w:r w:rsidRPr="00774412">
        <w:rPr>
          <w:rFonts w:ascii="Times New Roman" w:hAnsi="Times New Roman" w:cs="Times New Roman"/>
          <w:sz w:val="24"/>
          <w:szCs w:val="24"/>
          <w:lang w:val="kk-KZ"/>
        </w:rPr>
        <w:t>7</w:t>
      </w:r>
      <w:r w:rsidR="00270EDB" w:rsidRPr="00774412">
        <w:rPr>
          <w:rFonts w:ascii="Times New Roman" w:hAnsi="Times New Roman" w:cs="Times New Roman"/>
          <w:sz w:val="24"/>
          <w:szCs w:val="24"/>
          <w:lang w:val="kk-KZ"/>
        </w:rPr>
        <w:t xml:space="preserve">.2. </w:t>
      </w:r>
      <w:r w:rsidR="00776249" w:rsidRPr="00776249">
        <w:rPr>
          <w:rFonts w:ascii="Times New Roman" w:hAnsi="Times New Roman" w:cs="Times New Roman"/>
          <w:sz w:val="24"/>
          <w:szCs w:val="24"/>
          <w:lang w:val="kk-KZ"/>
        </w:rPr>
        <w:t>Мектеп жарғысы, оқу жоспарлары мен бағдарламалары</w:t>
      </w:r>
      <w:r w:rsidR="00776249" w:rsidRPr="00E67CA3">
        <w:rPr>
          <w:lang w:val="kk-KZ"/>
        </w:rPr>
        <w:t>.</w:t>
      </w:r>
    </w:p>
    <w:p w14:paraId="2C5C708B" w14:textId="77777777" w:rsidR="00270EDB" w:rsidRPr="00774412" w:rsidRDefault="00270EDB" w:rsidP="00774412">
      <w:pPr>
        <w:tabs>
          <w:tab w:val="left" w:pos="0"/>
        </w:tabs>
        <w:ind w:firstLine="567"/>
        <w:jc w:val="center"/>
        <w:rPr>
          <w:rFonts w:ascii="Times New Roman" w:hAnsi="Times New Roman" w:cs="Times New Roman"/>
          <w:b/>
          <w:sz w:val="24"/>
          <w:szCs w:val="24"/>
          <w:lang w:val="kk-KZ"/>
        </w:rPr>
      </w:pPr>
    </w:p>
    <w:p w14:paraId="65761D6A" w14:textId="17EF29F0" w:rsidR="00270EDB" w:rsidRPr="00774412" w:rsidRDefault="006045C5" w:rsidP="000C472E">
      <w:pPr>
        <w:jc w:val="both"/>
        <w:rPr>
          <w:rFonts w:ascii="Times New Roman" w:hAnsi="Times New Roman" w:cs="Times New Roman"/>
          <w:b/>
          <w:i/>
          <w:sz w:val="24"/>
          <w:szCs w:val="24"/>
          <w:lang w:val="kk-KZ"/>
        </w:rPr>
      </w:pPr>
      <w:r w:rsidRPr="00774412">
        <w:rPr>
          <w:rFonts w:ascii="Times New Roman" w:hAnsi="Times New Roman" w:cs="Times New Roman"/>
          <w:b/>
          <w:i/>
          <w:sz w:val="24"/>
          <w:szCs w:val="24"/>
          <w:lang w:val="kk-KZ"/>
        </w:rPr>
        <w:t>7</w:t>
      </w:r>
      <w:r w:rsidR="00270EDB" w:rsidRPr="00774412">
        <w:rPr>
          <w:rFonts w:ascii="Times New Roman" w:hAnsi="Times New Roman" w:cs="Times New Roman"/>
          <w:b/>
          <w:i/>
          <w:sz w:val="24"/>
          <w:szCs w:val="24"/>
          <w:lang w:val="kk-KZ"/>
        </w:rPr>
        <w:t>.1. Педагогикалық жобалауды ұйымдастыру  мазмұны  мен құрылымы.</w:t>
      </w:r>
    </w:p>
    <w:p w14:paraId="7F536603"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14:paraId="3D7D809E"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14:paraId="12BC0D3C"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14:paraId="5354767C" w14:textId="7587F5B5" w:rsidR="00270EDB" w:rsidRPr="00774412" w:rsidRDefault="00270EDB" w:rsidP="00774412">
      <w:pPr>
        <w:tabs>
          <w:tab w:val="left" w:pos="9720"/>
        </w:tabs>
        <w:ind w:firstLine="709"/>
        <w:jc w:val="both"/>
        <w:rPr>
          <w:rFonts w:ascii="Times New Roman" w:hAnsi="Times New Roman" w:cs="Times New Roman"/>
          <w:sz w:val="24"/>
          <w:szCs w:val="24"/>
        </w:rPr>
      </w:pPr>
      <w:r w:rsidRPr="00774412">
        <w:rPr>
          <w:rFonts w:ascii="Times New Roman" w:hAnsi="Times New Roman" w:cs="Times New Roman"/>
          <w:i/>
          <w:sz w:val="24"/>
          <w:szCs w:val="24"/>
          <w:lang w:val="kk-KZ"/>
        </w:rPr>
        <w:t xml:space="preserve">  </w:t>
      </w:r>
      <w:r w:rsidR="004450C2" w:rsidRPr="00774412">
        <w:rPr>
          <w:rFonts w:ascii="Times New Roman" w:hAnsi="Times New Roman" w:cs="Times New Roman"/>
          <w:noProof/>
          <w:sz w:val="24"/>
          <w:szCs w:val="24"/>
        </w:rPr>
        <mc:AlternateContent>
          <mc:Choice Requires="wpc">
            <w:drawing>
              <wp:inline distT="0" distB="0" distL="0" distR="0" wp14:anchorId="239386D0" wp14:editId="1D237D3B">
                <wp:extent cx="4572000" cy="2400300"/>
                <wp:effectExtent l="0" t="0" r="3175" b="3175"/>
                <wp:docPr id="67"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12766079" name="Rectangle 69"/>
                        <wps:cNvSpPr>
                          <a:spLocks noChangeArrowheads="1"/>
                        </wps:cNvSpPr>
                        <wps:spPr bwMode="auto">
                          <a:xfrm>
                            <a:off x="114158" y="114027"/>
                            <a:ext cx="1600645" cy="686620"/>
                          </a:xfrm>
                          <a:prstGeom prst="rect">
                            <a:avLst/>
                          </a:prstGeom>
                          <a:solidFill>
                            <a:srgbClr val="FFFFFF"/>
                          </a:solidFill>
                          <a:ln w="9525">
                            <a:solidFill>
                              <a:srgbClr val="000000"/>
                            </a:solidFill>
                            <a:miter lim="800000"/>
                            <a:headEnd/>
                            <a:tailEnd/>
                          </a:ln>
                        </wps:spPr>
                        <wps:txbx>
                          <w:txbxContent>
                            <w:p w14:paraId="4E0D2D50" w14:textId="77777777" w:rsidR="00270EDB" w:rsidRDefault="00270EDB" w:rsidP="00270EDB">
                              <w:r>
                                <w:t>Идея, түпкі ниет (мақсат-міндеттер, күтілетін нәтижелер)</w:t>
                              </w:r>
                            </w:p>
                          </w:txbxContent>
                        </wps:txbx>
                        <wps:bodyPr rot="0" vert="horz" wrap="square" lIns="91440" tIns="45720" rIns="91440" bIns="45720" anchor="t" anchorCtr="0" upright="1">
                          <a:noAutofit/>
                        </wps:bodyPr>
                      </wps:wsp>
                      <wps:wsp>
                        <wps:cNvPr id="2144355110" name="Rectangle 70"/>
                        <wps:cNvSpPr>
                          <a:spLocks noChangeArrowheads="1"/>
                        </wps:cNvSpPr>
                        <wps:spPr bwMode="auto">
                          <a:xfrm>
                            <a:off x="2286405" y="1371600"/>
                            <a:ext cx="2133384" cy="914673"/>
                          </a:xfrm>
                          <a:prstGeom prst="rect">
                            <a:avLst/>
                          </a:prstGeom>
                          <a:solidFill>
                            <a:srgbClr val="FFFFFF"/>
                          </a:solidFill>
                          <a:ln w="9525">
                            <a:solidFill>
                              <a:srgbClr val="000000"/>
                            </a:solidFill>
                            <a:miter lim="800000"/>
                            <a:headEnd/>
                            <a:tailEnd/>
                          </a:ln>
                        </wps:spPr>
                        <wps:txbx>
                          <w:txbxContent>
                            <w:p w14:paraId="3970783F" w14:textId="77777777" w:rsidR="00270EDB" w:rsidRDefault="00270EDB" w:rsidP="00270EDB">
                              <w:pPr>
                                <w:rPr>
                                  <w:lang w:val="kk-KZ"/>
                                </w:rPr>
                              </w:pPr>
                              <w:r>
                                <w:t>Міндеттердің орындалу нәтижелері</w:t>
                              </w:r>
                            </w:p>
                            <w:p w14:paraId="2AC1CB80" w14:textId="77777777" w:rsidR="00270EDB" w:rsidRDefault="00270EDB" w:rsidP="00270EDB">
                              <w:r>
                                <w:t>(мақсатқа сәйкестік)</w:t>
                              </w:r>
                            </w:p>
                          </w:txbxContent>
                        </wps:txbx>
                        <wps:bodyPr rot="0" vert="horz" wrap="square" lIns="91440" tIns="45720" rIns="91440" bIns="45720" anchor="t" anchorCtr="0" upright="1">
                          <a:noAutofit/>
                        </wps:bodyPr>
                      </wps:wsp>
                      <wps:wsp>
                        <wps:cNvPr id="1761581588" name="Rectangle 71"/>
                        <wps:cNvSpPr>
                          <a:spLocks noChangeArrowheads="1"/>
                        </wps:cNvSpPr>
                        <wps:spPr bwMode="auto">
                          <a:xfrm>
                            <a:off x="2628880" y="114027"/>
                            <a:ext cx="1600645" cy="686620"/>
                          </a:xfrm>
                          <a:prstGeom prst="rect">
                            <a:avLst/>
                          </a:prstGeom>
                          <a:solidFill>
                            <a:srgbClr val="FFFFFF"/>
                          </a:solidFill>
                          <a:ln w="9525">
                            <a:solidFill>
                              <a:srgbClr val="000000"/>
                            </a:solidFill>
                            <a:miter lim="800000"/>
                            <a:headEnd/>
                            <a:tailEnd/>
                          </a:ln>
                        </wps:spPr>
                        <wps:txbx>
                          <w:txbxContent>
                            <w:p w14:paraId="4DF4A8CF" w14:textId="77777777" w:rsidR="00270EDB" w:rsidRDefault="00270EDB" w:rsidP="00270EDB">
                              <w:r>
                                <w:t>Жобаны жүзеге асыру (жолдары, құралдары)</w:t>
                              </w:r>
                            </w:p>
                            <w:p w14:paraId="3DFCDA60" w14:textId="77777777" w:rsidR="00270EDB" w:rsidRDefault="00270EDB" w:rsidP="00270EDB"/>
                          </w:txbxContent>
                        </wps:txbx>
                        <wps:bodyPr rot="0" vert="horz" wrap="square" lIns="91440" tIns="45720" rIns="91440" bIns="45720" anchor="t" anchorCtr="0" upright="1">
                          <a:noAutofit/>
                        </wps:bodyPr>
                      </wps:wsp>
                      <wps:wsp>
                        <wps:cNvPr id="1531837450" name="AutoShape 72"/>
                        <wps:cNvSpPr>
                          <a:spLocks noChangeArrowheads="1"/>
                        </wps:cNvSpPr>
                        <wps:spPr bwMode="auto">
                          <a:xfrm>
                            <a:off x="1714804" y="342900"/>
                            <a:ext cx="914076" cy="343720"/>
                          </a:xfrm>
                          <a:prstGeom prst="rightArrow">
                            <a:avLst>
                              <a:gd name="adj1" fmla="val 50000"/>
                              <a:gd name="adj2" fmla="val 673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7968899" name="AutoShape 73"/>
                        <wps:cNvSpPr>
                          <a:spLocks noChangeArrowheads="1"/>
                        </wps:cNvSpPr>
                        <wps:spPr bwMode="auto">
                          <a:xfrm>
                            <a:off x="3086323" y="799827"/>
                            <a:ext cx="457443" cy="571773"/>
                          </a:xfrm>
                          <a:prstGeom prst="downArrow">
                            <a:avLst>
                              <a:gd name="adj1" fmla="val 50000"/>
                              <a:gd name="adj2" fmla="val 30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9386D0" id="Полотно 4" o:spid="_x0000_s1026"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24003;visibility:visible;mso-wrap-style:square">
                  <v:fill o:detectmouseclick="t"/>
                  <v:path o:connecttype="none"/>
                </v:shape>
                <v:rect id="Rectangle 69" o:spid="_x0000_s1028" style="position:absolute;left:1141;top:1140;width:16007;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">
                  <v:textbox>
                    <w:txbxContent>
                      <w:p w14:paraId="4E0D2D50" w14:textId="77777777" w:rsidR="00270EDB" w:rsidRDefault="00270EDB" w:rsidP="00270EDB">
                        <w:r>
                          <w:t>Идея, түпкі ниет (мақсат-міндеттер, күтілетін нәтижелер)</w:t>
                        </w:r>
                      </w:p>
                    </w:txbxContent>
                  </v:textbox>
                </v:rect>
                <v:rect id="Rectangle 70" o:spid="_x0000_s1029" style="position:absolute;left:22864;top:13716;width:21333;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">
                  <v:textbox>
                    <w:txbxContent>
                      <w:p w14:paraId="3970783F" w14:textId="77777777" w:rsidR="00270EDB" w:rsidRDefault="00270EDB" w:rsidP="00270EDB">
                        <w:pPr>
                          <w:rPr>
                            <w:lang w:val="kk-KZ"/>
                          </w:rPr>
                        </w:pPr>
                        <w:r>
                          <w:t>Міндеттердің орындалу нәтижелері</w:t>
                        </w:r>
                      </w:p>
                      <w:p w14:paraId="2AC1CB80" w14:textId="77777777" w:rsidR="00270EDB" w:rsidRDefault="00270EDB" w:rsidP="00270EDB">
                        <w:r>
                          <w:t>(мақсатқа сәйкестік)</w:t>
                        </w:r>
                      </w:p>
                    </w:txbxContent>
                  </v:textbox>
                </v:rect>
                <v:rect id="Rectangle 71" o:spid="_x0000_s1030" style="position:absolute;left:26288;top:1140;width:16007;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">
                  <v:textbox>
                    <w:txbxContent>
                      <w:p w14:paraId="4DF4A8CF" w14:textId="77777777" w:rsidR="00270EDB" w:rsidRDefault="00270EDB" w:rsidP="00270EDB">
                        <w:r>
                          <w:t>Жобаны жүзеге асыру (жолдары, құралдары)</w:t>
                        </w:r>
                      </w:p>
                      <w:p w14:paraId="3DFCDA60" w14:textId="77777777" w:rsidR="00270EDB" w:rsidRDefault="00270EDB" w:rsidP="00270ED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2" o:spid="_x0000_s1031" type="#_x0000_t13" style="position:absolute;left:17148;top:3429;width:9140;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" adj="161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32" type="#_x0000_t67" style="position:absolute;left:30863;top:7998;width:4574;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" adj="16270"/>
                <w10:anchorlock/>
              </v:group>
            </w:pict>
          </mc:Fallback>
        </mc:AlternateContent>
      </w:r>
    </w:p>
    <w:p w14:paraId="6A525C05"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rPr>
        <w:t xml:space="preserve">Сурет 7 – </w:t>
      </w:r>
      <w:r w:rsidRPr="00774412">
        <w:rPr>
          <w:rFonts w:ascii="Times New Roman" w:hAnsi="Times New Roman" w:cs="Times New Roman"/>
          <w:sz w:val="24"/>
          <w:szCs w:val="24"/>
          <w:lang w:val="kk-KZ"/>
        </w:rPr>
        <w:t>Ж</w:t>
      </w:r>
      <w:r w:rsidRPr="00774412">
        <w:rPr>
          <w:rFonts w:ascii="Times New Roman" w:hAnsi="Times New Roman" w:cs="Times New Roman"/>
          <w:sz w:val="24"/>
          <w:szCs w:val="24"/>
        </w:rPr>
        <w:t>оба</w:t>
      </w:r>
      <w:r w:rsidRPr="00774412">
        <w:rPr>
          <w:rFonts w:ascii="Times New Roman" w:hAnsi="Times New Roman" w:cs="Times New Roman"/>
          <w:sz w:val="24"/>
          <w:szCs w:val="24"/>
          <w:lang w:val="kk-KZ"/>
        </w:rPr>
        <w:t>лау</w:t>
      </w:r>
      <w:r w:rsidRPr="00774412">
        <w:rPr>
          <w:rFonts w:ascii="Times New Roman" w:hAnsi="Times New Roman" w:cs="Times New Roman"/>
          <w:sz w:val="24"/>
          <w:szCs w:val="24"/>
        </w:rPr>
        <w:t xml:space="preserve"> құрылымы</w:t>
      </w:r>
      <w:r w:rsidRPr="00774412">
        <w:rPr>
          <w:rFonts w:ascii="Times New Roman" w:hAnsi="Times New Roman" w:cs="Times New Roman"/>
          <w:sz w:val="24"/>
          <w:szCs w:val="24"/>
          <w:lang w:val="kk-KZ"/>
        </w:rPr>
        <w:t xml:space="preserve"> мен компонентері</w:t>
      </w:r>
    </w:p>
    <w:p w14:paraId="74A11803" w14:textId="77777777" w:rsidR="00270EDB" w:rsidRPr="00774412" w:rsidRDefault="00270EDB" w:rsidP="00774412">
      <w:pPr>
        <w:ind w:firstLine="709"/>
        <w:jc w:val="both"/>
        <w:rPr>
          <w:rFonts w:ascii="Times New Roman" w:hAnsi="Times New Roman" w:cs="Times New Roman"/>
          <w:sz w:val="24"/>
          <w:szCs w:val="24"/>
        </w:rPr>
      </w:pPr>
    </w:p>
    <w:p w14:paraId="6323100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rPr>
        <w:t xml:space="preserve">Берілген </w:t>
      </w:r>
      <w:r w:rsidRPr="00774412">
        <w:rPr>
          <w:rFonts w:ascii="Times New Roman" w:hAnsi="Times New Roman" w:cs="Times New Roman"/>
          <w:sz w:val="24"/>
          <w:szCs w:val="24"/>
          <w:lang w:val="kk-KZ"/>
        </w:rPr>
        <w:t>құрылымға</w:t>
      </w:r>
      <w:r w:rsidRPr="00774412">
        <w:rPr>
          <w:rFonts w:ascii="Times New Roman" w:hAnsi="Times New Roman" w:cs="Times New Roman"/>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774412">
        <w:rPr>
          <w:rFonts w:ascii="Times New Roman" w:hAnsi="Times New Roman" w:cs="Times New Roman"/>
          <w:sz w:val="24"/>
          <w:szCs w:val="24"/>
          <w:lang w:val="kk-KZ"/>
        </w:rPr>
        <w:t xml:space="preserve"> </w:t>
      </w:r>
    </w:p>
    <w:p w14:paraId="532A5D1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14:paraId="1B41396F" w14:textId="18DF797C" w:rsidR="00270EDB" w:rsidRPr="00774412" w:rsidRDefault="004450C2" w:rsidP="00774412">
      <w:pPr>
        <w:tabs>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noProof/>
          <w:sz w:val="24"/>
          <w:szCs w:val="24"/>
        </w:rPr>
        <w:lastRenderedPageBreak/>
        <mc:AlternateContent>
          <mc:Choice Requires="wpc">
            <w:drawing>
              <wp:anchor distT="0" distB="0" distL="114300" distR="114300" simplePos="0" relativeHeight="251660288" behindDoc="1" locked="0" layoutInCell="1" allowOverlap="1" wp14:anchorId="523ECEC2" wp14:editId="06A23BDE">
                <wp:simplePos x="0" y="0"/>
                <wp:positionH relativeFrom="character">
                  <wp:posOffset>-335915</wp:posOffset>
                </wp:positionH>
                <wp:positionV relativeFrom="line">
                  <wp:posOffset>102235</wp:posOffset>
                </wp:positionV>
                <wp:extent cx="5192395" cy="5252085"/>
                <wp:effectExtent l="3810" t="1270" r="4445" b="4445"/>
                <wp:wrapThrough wrapText="bothSides">
                  <wp:wrapPolygon edited="0">
                    <wp:start x="555" y="588"/>
                    <wp:lineTo x="515" y="2471"/>
                    <wp:lineTo x="1902" y="3097"/>
                    <wp:lineTo x="1942" y="19602"/>
                    <wp:lineTo x="11454" y="19913"/>
                    <wp:lineTo x="16528" y="19913"/>
                    <wp:lineTo x="20966" y="19913"/>
                    <wp:lineTo x="21006" y="18072"/>
                    <wp:lineTo x="20491" y="17719"/>
                    <wp:lineTo x="20055" y="17523"/>
                    <wp:lineTo x="18311" y="16270"/>
                    <wp:lineTo x="18192" y="16074"/>
                    <wp:lineTo x="17873" y="15601"/>
                    <wp:lineTo x="17556" y="15249"/>
                    <wp:lineTo x="17202" y="15014"/>
                    <wp:lineTo x="16568" y="14387"/>
                    <wp:lineTo x="16605" y="14191"/>
                    <wp:lineTo x="15894" y="13760"/>
                    <wp:lineTo x="15456" y="13760"/>
                    <wp:lineTo x="15535" y="13368"/>
                    <wp:lineTo x="15379" y="13251"/>
                    <wp:lineTo x="14505" y="13131"/>
                    <wp:lineTo x="14584" y="12624"/>
                    <wp:lineTo x="15178" y="12504"/>
                    <wp:lineTo x="15456" y="12308"/>
                    <wp:lineTo x="15456" y="10545"/>
                    <wp:lineTo x="15218" y="10350"/>
                    <wp:lineTo x="14505" y="9919"/>
                    <wp:lineTo x="14309" y="9684"/>
                    <wp:lineTo x="13871" y="9370"/>
                    <wp:lineTo x="13237" y="8741"/>
                    <wp:lineTo x="13276" y="8506"/>
                    <wp:lineTo x="12563" y="8114"/>
                    <wp:lineTo x="12088" y="8114"/>
                    <wp:lineTo x="12127" y="7487"/>
                    <wp:lineTo x="11969" y="7291"/>
                    <wp:lineTo x="11533" y="6861"/>
                    <wp:lineTo x="11097" y="6116"/>
                    <wp:lineTo x="10661" y="5764"/>
                    <wp:lineTo x="10225" y="5607"/>
                    <wp:lineTo x="10305" y="5291"/>
                    <wp:lineTo x="9988" y="5252"/>
                    <wp:lineTo x="5072" y="4980"/>
                    <wp:lineTo x="9671" y="4860"/>
                    <wp:lineTo x="9829" y="4703"/>
                    <wp:lineTo x="9275" y="4351"/>
                    <wp:lineTo x="8680" y="3724"/>
                    <wp:lineTo x="8086" y="3254"/>
                    <wp:lineTo x="7888" y="3019"/>
                    <wp:lineTo x="7650" y="2823"/>
                    <wp:lineTo x="6937" y="2429"/>
                    <wp:lineTo x="6620" y="2079"/>
                    <wp:lineTo x="6263" y="1841"/>
                    <wp:lineTo x="4953" y="588"/>
                    <wp:lineTo x="555" y="588"/>
                  </wp:wrapPolygon>
                </wp:wrapThrough>
                <wp:docPr id="139"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154157" name="Rectangle 141"/>
                        <wps:cNvSpPr>
                          <a:spLocks noChangeArrowheads="1"/>
                        </wps:cNvSpPr>
                        <wps:spPr bwMode="auto">
                          <a:xfrm>
                            <a:off x="153027" y="151771"/>
                            <a:ext cx="1029087" cy="457773"/>
                          </a:xfrm>
                          <a:prstGeom prst="rect">
                            <a:avLst/>
                          </a:prstGeom>
                          <a:solidFill>
                            <a:srgbClr val="FFFFFF"/>
                          </a:solidFill>
                          <a:ln w="9525">
                            <a:solidFill>
                              <a:srgbClr val="000000"/>
                            </a:solidFill>
                            <a:miter lim="800000"/>
                            <a:headEnd/>
                            <a:tailEnd/>
                          </a:ln>
                        </wps:spPr>
                        <wps:txbx>
                          <w:txbxContent>
                            <w:p w14:paraId="7DF26E33" w14:textId="77777777" w:rsidR="00270EDB" w:rsidRDefault="00270EDB" w:rsidP="00270EDB">
                              <w:r>
                                <w:t>Болашақ көрінісі</w:t>
                              </w:r>
                            </w:p>
                          </w:txbxContent>
                        </wps:txbx>
                        <wps:bodyPr rot="0" vert="horz" wrap="square" lIns="91440" tIns="45720" rIns="91440" bIns="45720" anchor="t" anchorCtr="0" upright="1">
                          <a:noAutofit/>
                        </wps:bodyPr>
                      </wps:wsp>
                      <wps:wsp>
                        <wps:cNvPr id="654364860" name="Rectangle 142"/>
                        <wps:cNvSpPr>
                          <a:spLocks noChangeArrowheads="1"/>
                        </wps:cNvSpPr>
                        <wps:spPr bwMode="auto">
                          <a:xfrm>
                            <a:off x="843673" y="728499"/>
                            <a:ext cx="1029087" cy="457773"/>
                          </a:xfrm>
                          <a:prstGeom prst="rect">
                            <a:avLst/>
                          </a:prstGeom>
                          <a:solidFill>
                            <a:srgbClr val="FFFFFF"/>
                          </a:solidFill>
                          <a:ln w="9525">
                            <a:solidFill>
                              <a:srgbClr val="000000"/>
                            </a:solidFill>
                            <a:miter lim="800000"/>
                            <a:headEnd/>
                            <a:tailEnd/>
                          </a:ln>
                        </wps:spPr>
                        <wps:txbx>
                          <w:txbxContent>
                            <w:p w14:paraId="72D3C693" w14:textId="77777777" w:rsidR="00270EDB" w:rsidRDefault="00270EDB" w:rsidP="00270EDB">
                              <w:r>
                                <w:t xml:space="preserve">Миссиясы </w:t>
                              </w:r>
                            </w:p>
                          </w:txbxContent>
                        </wps:txbx>
                        <wps:bodyPr rot="0" vert="horz" wrap="square" lIns="91440" tIns="45720" rIns="91440" bIns="45720" anchor="t" anchorCtr="0" upright="1">
                          <a:noAutofit/>
                        </wps:bodyPr>
                      </wps:wsp>
                      <wps:wsp>
                        <wps:cNvPr id="2070330468" name="Rectangle 143"/>
                        <wps:cNvSpPr>
                          <a:spLocks noChangeArrowheads="1"/>
                        </wps:cNvSpPr>
                        <wps:spPr bwMode="auto">
                          <a:xfrm>
                            <a:off x="1415298" y="1300305"/>
                            <a:ext cx="1029087" cy="456953"/>
                          </a:xfrm>
                          <a:prstGeom prst="rect">
                            <a:avLst/>
                          </a:prstGeom>
                          <a:solidFill>
                            <a:srgbClr val="FFFFFF"/>
                          </a:solidFill>
                          <a:ln w="9525">
                            <a:solidFill>
                              <a:srgbClr val="000000"/>
                            </a:solidFill>
                            <a:miter lim="800000"/>
                            <a:headEnd/>
                            <a:tailEnd/>
                          </a:ln>
                        </wps:spPr>
                        <wps:txbx>
                          <w:txbxContent>
                            <w:p w14:paraId="63034828" w14:textId="77777777" w:rsidR="00270EDB" w:rsidRDefault="00270EDB" w:rsidP="00270EDB">
                              <w:r>
                                <w:t>Мақсаты</w:t>
                              </w:r>
                            </w:p>
                          </w:txbxContent>
                        </wps:txbx>
                        <wps:bodyPr rot="0" vert="horz" wrap="square" lIns="91440" tIns="45720" rIns="91440" bIns="45720" anchor="t" anchorCtr="0" upright="1">
                          <a:noAutofit/>
                        </wps:bodyPr>
                      </wps:wsp>
                      <wps:wsp>
                        <wps:cNvPr id="185441830" name="Rectangle 144"/>
                        <wps:cNvSpPr>
                          <a:spLocks noChangeArrowheads="1"/>
                        </wps:cNvSpPr>
                        <wps:spPr bwMode="auto">
                          <a:xfrm>
                            <a:off x="1872760" y="1986145"/>
                            <a:ext cx="1028277" cy="456953"/>
                          </a:xfrm>
                          <a:prstGeom prst="rect">
                            <a:avLst/>
                          </a:prstGeom>
                          <a:solidFill>
                            <a:srgbClr val="FFFFFF"/>
                          </a:solidFill>
                          <a:ln w="9525">
                            <a:solidFill>
                              <a:srgbClr val="000000"/>
                            </a:solidFill>
                            <a:miter lim="800000"/>
                            <a:headEnd/>
                            <a:tailEnd/>
                          </a:ln>
                        </wps:spPr>
                        <wps:txbx>
                          <w:txbxContent>
                            <w:p w14:paraId="235C7908" w14:textId="77777777" w:rsidR="00270EDB" w:rsidRDefault="00270EDB" w:rsidP="00270EDB">
                              <w:r>
                                <w:t xml:space="preserve">Стратегиясы </w:t>
                              </w:r>
                            </w:p>
                          </w:txbxContent>
                        </wps:txbx>
                        <wps:bodyPr rot="0" vert="horz" wrap="square" lIns="91440" tIns="45720" rIns="91440" bIns="45720" anchor="t" anchorCtr="0" upright="1">
                          <a:noAutofit/>
                        </wps:bodyPr>
                      </wps:wsp>
                      <wps:wsp>
                        <wps:cNvPr id="150712006" name="Rectangle 145"/>
                        <wps:cNvSpPr>
                          <a:spLocks noChangeArrowheads="1"/>
                        </wps:cNvSpPr>
                        <wps:spPr bwMode="auto">
                          <a:xfrm>
                            <a:off x="2672711" y="2557951"/>
                            <a:ext cx="1028277" cy="456132"/>
                          </a:xfrm>
                          <a:prstGeom prst="rect">
                            <a:avLst/>
                          </a:prstGeom>
                          <a:solidFill>
                            <a:srgbClr val="FFFFFF"/>
                          </a:solidFill>
                          <a:ln w="9525">
                            <a:solidFill>
                              <a:srgbClr val="000000"/>
                            </a:solidFill>
                            <a:miter lim="800000"/>
                            <a:headEnd/>
                            <a:tailEnd/>
                          </a:ln>
                        </wps:spPr>
                        <wps:txbx>
                          <w:txbxContent>
                            <w:p w14:paraId="540D38CB" w14:textId="77777777" w:rsidR="00270EDB" w:rsidRDefault="00270EDB" w:rsidP="00270EDB">
                              <w:r>
                                <w:t xml:space="preserve">Тактикасы </w:t>
                              </w:r>
                            </w:p>
                          </w:txbxContent>
                        </wps:txbx>
                        <wps:bodyPr rot="0" vert="horz" wrap="square" lIns="91440" tIns="45720" rIns="91440" bIns="45720" anchor="t" anchorCtr="0" upright="1">
                          <a:noAutofit/>
                        </wps:bodyPr>
                      </wps:wsp>
                      <wps:wsp>
                        <wps:cNvPr id="939168961" name="Rectangle 146"/>
                        <wps:cNvSpPr>
                          <a:spLocks noChangeArrowheads="1"/>
                        </wps:cNvSpPr>
                        <wps:spPr bwMode="auto">
                          <a:xfrm>
                            <a:off x="2672711" y="3243790"/>
                            <a:ext cx="1029087" cy="456132"/>
                          </a:xfrm>
                          <a:prstGeom prst="rect">
                            <a:avLst/>
                          </a:prstGeom>
                          <a:solidFill>
                            <a:srgbClr val="FFFFFF"/>
                          </a:solidFill>
                          <a:ln w="9525">
                            <a:solidFill>
                              <a:srgbClr val="000000"/>
                            </a:solidFill>
                            <a:miter lim="800000"/>
                            <a:headEnd/>
                            <a:tailEnd/>
                          </a:ln>
                        </wps:spPr>
                        <wps:txbx>
                          <w:txbxContent>
                            <w:p w14:paraId="6E457B80" w14:textId="77777777" w:rsidR="00270EDB" w:rsidRDefault="00270EDB" w:rsidP="00270EDB">
                              <w:r>
                                <w:t>Іс</w:t>
                              </w:r>
                              <w:r>
                                <w:rPr>
                                  <w:lang w:val="en-US"/>
                                </w:rPr>
                                <w:t xml:space="preserve"> </w:t>
                              </w:r>
                              <w:r>
                                <w:t>әрекеттер,</w:t>
                              </w:r>
                            </w:p>
                            <w:p w14:paraId="7A9FC100" w14:textId="77777777" w:rsidR="00270EDB" w:rsidRDefault="00270EDB" w:rsidP="00270EDB">
                              <w:r>
                                <w:t>ережелер</w:t>
                              </w:r>
                            </w:p>
                          </w:txbxContent>
                        </wps:txbx>
                        <wps:bodyPr rot="0" vert="horz" wrap="square" lIns="91440" tIns="45720" rIns="91440" bIns="45720" anchor="t" anchorCtr="0" upright="1">
                          <a:noAutofit/>
                        </wps:bodyPr>
                      </wps:wsp>
                      <wps:wsp>
                        <wps:cNvPr id="467619932" name="Rectangle 147"/>
                        <wps:cNvSpPr>
                          <a:spLocks noChangeArrowheads="1"/>
                        </wps:cNvSpPr>
                        <wps:spPr bwMode="auto">
                          <a:xfrm>
                            <a:off x="3358499" y="3929629"/>
                            <a:ext cx="1028277" cy="459414"/>
                          </a:xfrm>
                          <a:prstGeom prst="rect">
                            <a:avLst/>
                          </a:prstGeom>
                          <a:solidFill>
                            <a:srgbClr val="FFFFFF"/>
                          </a:solidFill>
                          <a:ln w="9525">
                            <a:solidFill>
                              <a:srgbClr val="000000"/>
                            </a:solidFill>
                            <a:miter lim="800000"/>
                            <a:headEnd/>
                            <a:tailEnd/>
                          </a:ln>
                        </wps:spPr>
                        <wps:txbx>
                          <w:txbxContent>
                            <w:p w14:paraId="15FB1728" w14:textId="77777777" w:rsidR="00270EDB" w:rsidRDefault="00270EDB" w:rsidP="00270EDB">
                              <w:r>
                                <w:t xml:space="preserve">Құрылым </w:t>
                              </w:r>
                            </w:p>
                          </w:txbxContent>
                        </wps:txbx>
                        <wps:bodyPr rot="0" vert="horz" wrap="square" lIns="91440" tIns="45720" rIns="91440" bIns="45720" anchor="t" anchorCtr="0" upright="1">
                          <a:noAutofit/>
                        </wps:bodyPr>
                      </wps:wsp>
                      <wps:wsp>
                        <wps:cNvPr id="1166138557" name="Rectangle 148"/>
                        <wps:cNvSpPr>
                          <a:spLocks noChangeArrowheads="1"/>
                        </wps:cNvSpPr>
                        <wps:spPr bwMode="auto">
                          <a:xfrm>
                            <a:off x="4000565" y="4398067"/>
                            <a:ext cx="1028277" cy="455312"/>
                          </a:xfrm>
                          <a:prstGeom prst="rect">
                            <a:avLst/>
                          </a:prstGeom>
                          <a:solidFill>
                            <a:srgbClr val="FFFFFF"/>
                          </a:solidFill>
                          <a:ln w="9525">
                            <a:solidFill>
                              <a:srgbClr val="000000"/>
                            </a:solidFill>
                            <a:miter lim="800000"/>
                            <a:headEnd/>
                            <a:tailEnd/>
                          </a:ln>
                        </wps:spPr>
                        <wps:txbx>
                          <w:txbxContent>
                            <w:p w14:paraId="032FEE38" w14:textId="77777777" w:rsidR="00270EDB" w:rsidRDefault="00270EDB" w:rsidP="00270EDB">
                              <w:r>
                                <w:t>Нәтижелер</w:t>
                              </w:r>
                            </w:p>
                          </w:txbxContent>
                        </wps:txbx>
                        <wps:bodyPr rot="0" vert="horz" wrap="square" lIns="91440" tIns="45720" rIns="91440" bIns="45720" anchor="t" anchorCtr="0" upright="1">
                          <a:noAutofit/>
                        </wps:bodyPr>
                      </wps:wsp>
                      <wps:wsp>
                        <wps:cNvPr id="1162919789" name="Line 149"/>
                        <wps:cNvCnPr>
                          <a:cxnSpLocks noChangeShapeType="1"/>
                        </wps:cNvCnPr>
                        <wps:spPr bwMode="auto">
                          <a:xfrm flipH="1">
                            <a:off x="501184" y="4722939"/>
                            <a:ext cx="3538245" cy="6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137485" name="Line 150"/>
                        <wps:cNvCnPr>
                          <a:cxnSpLocks noChangeShapeType="1"/>
                        </wps:cNvCnPr>
                        <wps:spPr bwMode="auto">
                          <a:xfrm flipV="1">
                            <a:off x="496326" y="608723"/>
                            <a:ext cx="810" cy="4115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467094" name="Line 151"/>
                        <wps:cNvCnPr>
                          <a:cxnSpLocks noChangeShapeType="1"/>
                        </wps:cNvCnPr>
                        <wps:spPr bwMode="auto">
                          <a:xfrm flipH="1" flipV="1">
                            <a:off x="615347" y="614466"/>
                            <a:ext cx="228326"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4929063" name="Line 152"/>
                        <wps:cNvCnPr>
                          <a:cxnSpLocks noChangeShapeType="1"/>
                        </wps:cNvCnPr>
                        <wps:spPr bwMode="auto">
                          <a:xfrm flipV="1">
                            <a:off x="1186972" y="1185452"/>
                            <a:ext cx="0" cy="354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554810" name="Line 153"/>
                        <wps:cNvCnPr>
                          <a:cxnSpLocks noChangeShapeType="1"/>
                        </wps:cNvCnPr>
                        <wps:spPr bwMode="auto">
                          <a:xfrm flipV="1">
                            <a:off x="2101086" y="2443097"/>
                            <a:ext cx="810" cy="2286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1728897" name="Line 154"/>
                        <wps:cNvCnPr>
                          <a:cxnSpLocks noChangeShapeType="1"/>
                        </wps:cNvCnPr>
                        <wps:spPr bwMode="auto">
                          <a:xfrm flipH="1" flipV="1">
                            <a:off x="2901847" y="3700743"/>
                            <a:ext cx="810" cy="103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578020" name="Line 155"/>
                        <wps:cNvCnPr>
                          <a:cxnSpLocks noChangeShapeType="1"/>
                        </wps:cNvCnPr>
                        <wps:spPr bwMode="auto">
                          <a:xfrm>
                            <a:off x="3016010" y="3700743"/>
                            <a:ext cx="342489" cy="458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045487" name="Line 156"/>
                        <wps:cNvCnPr>
                          <a:cxnSpLocks noChangeShapeType="1"/>
                        </wps:cNvCnPr>
                        <wps:spPr bwMode="auto">
                          <a:xfrm>
                            <a:off x="1301135" y="271546"/>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839739" name="Line 157"/>
                        <wps:cNvCnPr>
                          <a:cxnSpLocks noChangeShapeType="1"/>
                        </wps:cNvCnPr>
                        <wps:spPr bwMode="auto">
                          <a:xfrm>
                            <a:off x="1986923" y="842532"/>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0210655" name="Line 158"/>
                        <wps:cNvCnPr>
                          <a:cxnSpLocks noChangeShapeType="1"/>
                        </wps:cNvCnPr>
                        <wps:spPr bwMode="auto">
                          <a:xfrm>
                            <a:off x="2558548" y="1414338"/>
                            <a:ext cx="343299" cy="457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313452" name="Line 159"/>
                        <wps:cNvCnPr>
                          <a:cxnSpLocks noChangeShapeType="1"/>
                        </wps:cNvCnPr>
                        <wps:spPr bwMode="auto">
                          <a:xfrm>
                            <a:off x="3016010" y="1986145"/>
                            <a:ext cx="451794" cy="45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313252" name="Line 160"/>
                        <wps:cNvCnPr>
                          <a:cxnSpLocks noChangeShapeType="1"/>
                        </wps:cNvCnPr>
                        <wps:spPr bwMode="auto">
                          <a:xfrm flipV="1">
                            <a:off x="3472662"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930210" name="Line 161"/>
                        <wps:cNvCnPr>
                          <a:cxnSpLocks noChangeShapeType="1"/>
                        </wps:cNvCnPr>
                        <wps:spPr bwMode="auto">
                          <a:xfrm>
                            <a:off x="3016010"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620464" name="Line 162"/>
                        <wps:cNvCnPr>
                          <a:cxnSpLocks noChangeShapeType="1"/>
                        </wps:cNvCnPr>
                        <wps:spPr bwMode="auto">
                          <a:xfrm>
                            <a:off x="3815961" y="3357823"/>
                            <a:ext cx="457462" cy="456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396528" name="Line 163"/>
                        <wps:cNvCnPr>
                          <a:cxnSpLocks noChangeShapeType="1"/>
                        </wps:cNvCnPr>
                        <wps:spPr bwMode="auto">
                          <a:xfrm>
                            <a:off x="4501749" y="4043662"/>
                            <a:ext cx="457462"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23ECEC2" id="Полотно 3" o:spid="_x0000_s1033" editas="canvas" style="position:absolute;margin-left:-26.45pt;margin-top:8.05pt;width:408.85pt;height:413.55pt;z-index:-251656192;mso-position-horizontal-relative:char;mso-position-vertical-relative:line" coordsize="5192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">
                <v:shape id="_x0000_s1034" type="#_x0000_t75" style="position:absolute;width:51923;height:52520;visibility:visible;mso-wrap-style:square">
                  <v:fill o:detectmouseclick="t"/>
                  <v:path o:connecttype="none"/>
                </v:shape>
                <v:rect id="Rectangle 141" o:spid="_x0000_s1035" style="position:absolute;left:1530;top:1517;width:1029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">
                  <v:textbox>
                    <w:txbxContent>
                      <w:p w14:paraId="7DF26E33" w14:textId="77777777" w:rsidR="00270EDB" w:rsidRDefault="00270EDB" w:rsidP="00270EDB">
                        <w:r>
                          <w:t>Болашақ көрінісі</w:t>
                        </w:r>
                      </w:p>
                    </w:txbxContent>
                  </v:textbox>
                </v:rect>
                <v:rect id="Rectangle 142" o:spid="_x0000_s1036" style="position:absolute;left:8436;top:7284;width:1029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">
                  <v:textbox>
                    <w:txbxContent>
                      <w:p w14:paraId="72D3C693" w14:textId="77777777" w:rsidR="00270EDB" w:rsidRDefault="00270EDB" w:rsidP="00270EDB">
                        <w:r>
                          <w:t xml:space="preserve">Миссиясы </w:t>
                        </w:r>
                      </w:p>
                    </w:txbxContent>
                  </v:textbox>
                </v:rect>
                <v:rect id="Rectangle 143" o:spid="_x0000_s1037" style="position:absolute;left:14152;top:13003;width:10291;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">
                  <v:textbox>
                    <w:txbxContent>
                      <w:p w14:paraId="63034828" w14:textId="77777777" w:rsidR="00270EDB" w:rsidRDefault="00270EDB" w:rsidP="00270EDB">
                        <w:r>
                          <w:t>Мақсаты</w:t>
                        </w:r>
                      </w:p>
                    </w:txbxContent>
                  </v:textbox>
                </v:rect>
                <v:rect id="Rectangle 144" o:spid="_x0000_s1038" style="position:absolute;left:18727;top:19861;width:10283;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">
                  <v:textbox>
                    <w:txbxContent>
                      <w:p w14:paraId="235C7908" w14:textId="77777777" w:rsidR="00270EDB" w:rsidRDefault="00270EDB" w:rsidP="00270EDB">
                        <w:r>
                          <w:t xml:space="preserve">Стратегиясы </w:t>
                        </w:r>
                      </w:p>
                    </w:txbxContent>
                  </v:textbox>
                </v:rect>
                <v:rect id="Rectangle 145" o:spid="_x0000_s1039" style="position:absolute;left:26727;top:25579;width:10282;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">
                  <v:textbox>
                    <w:txbxContent>
                      <w:p w14:paraId="540D38CB" w14:textId="77777777" w:rsidR="00270EDB" w:rsidRDefault="00270EDB" w:rsidP="00270EDB">
                        <w:r>
                          <w:t xml:space="preserve">Тактикасы </w:t>
                        </w:r>
                      </w:p>
                    </w:txbxContent>
                  </v:textbox>
                </v:rect>
                <v:rect id="Rectangle 146" o:spid="_x0000_s1040" style="position:absolute;left:26727;top:32437;width:10290;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">
                  <v:textbox>
                    <w:txbxContent>
                      <w:p w14:paraId="6E457B80" w14:textId="77777777" w:rsidR="00270EDB" w:rsidRDefault="00270EDB" w:rsidP="00270EDB">
                        <w:r>
                          <w:t>Іс</w:t>
                        </w:r>
                        <w:r>
                          <w:rPr>
                            <w:lang w:val="en-US"/>
                          </w:rPr>
                          <w:t xml:space="preserve"> </w:t>
                        </w:r>
                        <w:r>
                          <w:t>әрекеттер,</w:t>
                        </w:r>
                      </w:p>
                      <w:p w14:paraId="7A9FC100" w14:textId="77777777" w:rsidR="00270EDB" w:rsidRDefault="00270EDB" w:rsidP="00270EDB">
                        <w:r>
                          <w:t>ережелер</w:t>
                        </w:r>
                      </w:p>
                    </w:txbxContent>
                  </v:textbox>
                </v:rect>
                <v:rect id="Rectangle 147" o:spid="_x0000_s1041" style="position:absolute;left:33584;top:39296;width:10283;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">
                  <v:textbox>
                    <w:txbxContent>
                      <w:p w14:paraId="15FB1728" w14:textId="77777777" w:rsidR="00270EDB" w:rsidRDefault="00270EDB" w:rsidP="00270EDB">
                        <w:r>
                          <w:t xml:space="preserve">Құрылым </w:t>
                        </w:r>
                      </w:p>
                    </w:txbxContent>
                  </v:textbox>
                </v:rect>
                <v:rect id="Rectangle 148" o:spid="_x0000_s1042" style="position:absolute;left:40005;top:43980;width:1028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">
                  <v:textbox>
                    <w:txbxContent>
                      <w:p w14:paraId="032FEE38" w14:textId="77777777" w:rsidR="00270EDB" w:rsidRDefault="00270EDB" w:rsidP="00270EDB">
                        <w:r>
                          <w:t>Нәтижелер</w:t>
                        </w:r>
                      </w:p>
                    </w:txbxContent>
                  </v:textbox>
                </v:rect>
                <v:line id="Line 149" o:spid="_x0000_s1043" style="position:absolute;flip:x;visibility:visible;mso-wrap-style:square" from="5011,47229" to="40394,4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">
                  <v:stroke endarrow="block"/>
                </v:line>
                <v:line id="Line 150" o:spid="_x0000_s1044" style="position:absolute;flip:y;visibility:visible;mso-wrap-style:square" from="4963,6087" to="4971,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">
                  <v:stroke endarrow="block"/>
                </v:line>
                <v:line id="Line 151" o:spid="_x0000_s1045" style="position:absolute;flip:x y;visibility:visible;mso-wrap-style:square" from="6153,6144" to="8436,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">
                  <v:stroke endarrow="block"/>
                </v:line>
                <v:line id="Line 152" o:spid="_x0000_s1046" style="position:absolute;flip:y;visibility:visible;mso-wrap-style:square" from="11869,11854" to="11869,4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">
                  <v:stroke endarrow="block"/>
                </v:line>
                <v:line id="Line 153" o:spid="_x0000_s1047" style="position:absolute;flip:y;visibility:visible;mso-wrap-style:square" from="21010,24430" to="21018,4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">
                  <v:stroke endarrow="block"/>
                </v:line>
                <v:line id="Line 154" o:spid="_x0000_s1048" style="position:absolute;flip:x y;visibility:visible;mso-wrap-style:square" from="29018,37007" to="29026,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">
                  <v:stroke endarrow="block"/>
                </v:line>
                <v:line id="Line 155" o:spid="_x0000_s1049" style="position:absolute;visibility:visible;mso-wrap-style:square" from="30160,37007" to="33584,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">
                  <v:stroke endarrow="block"/>
                </v:line>
                <v:line id="Line 156" o:spid="_x0000_s1050" style="position:absolute;visibility:visible;mso-wrap-style:square" from="13011,2715" to="16444,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">
                  <v:stroke endarrow="block"/>
                </v:line>
                <v:line id="Line 157" o:spid="_x0000_s1051" style="position:absolute;visibility:visible;mso-wrap-style:square" from="19869,8425" to="23302,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">
                  <v:stroke endarrow="block"/>
                </v:line>
                <v:line id="Line 158" o:spid="_x0000_s1052" style="position:absolute;visibility:visible;mso-wrap-style:square" from="25585,14143" to="29018,1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">
                  <v:stroke endarrow="block"/>
                </v:line>
                <v:line id="Line 159" o:spid="_x0000_s1053" style="position:absolute;visibility:visible;mso-wrap-style:square" from="30160,19861" to="34678,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">
                  <v:stroke endarrow="block"/>
                </v:line>
                <v:line id="Line 160" o:spid="_x0000_s1054" style="position:absolute;flip:y;visibility:visible;mso-wrap-style:square" from="34726,30149" to="34726,3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">
                  <v:stroke endarrow="block"/>
                </v:line>
                <v:line id="Line 161" o:spid="_x0000_s1055" style="position:absolute;visibility:visible;mso-wrap-style:square" from="30160,30149" to="30160,3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">
                  <v:stroke endarrow="block"/>
                </v:line>
                <v:line id="Line 162" o:spid="_x0000_s1056" style="position:absolute;visibility:visible;mso-wrap-style:square" from="38159,33578" to="42734,3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">
                  <v:stroke endarrow="block"/>
                </v:line>
                <v:line id="Line 163" o:spid="_x0000_s1057" style="position:absolute;visibility:visible;mso-wrap-style:square" from="45017,40436" to="49592,4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">
                  <v:stroke endarrow="block"/>
                </v:line>
                <w10:wrap type="through" anchory="line"/>
              </v:group>
            </w:pict>
          </mc:Fallback>
        </mc:AlternateContent>
      </w:r>
    </w:p>
    <w:p w14:paraId="30450C26"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 Нені өзгерту керек?</w:t>
      </w:r>
    </w:p>
    <w:p w14:paraId="63EFE9D1"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                          </w:t>
      </w:r>
    </w:p>
    <w:p w14:paraId="05E9D2DE"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     </w:t>
      </w:r>
    </w:p>
    <w:p w14:paraId="764B3D40"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 Неліктен өзгерту керек?</w:t>
      </w:r>
    </w:p>
    <w:p w14:paraId="3F79BFB4"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lang w:val="kk-KZ"/>
        </w:rPr>
      </w:pPr>
    </w:p>
    <w:p w14:paraId="3CBC352E"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lang w:val="kk-KZ"/>
        </w:rPr>
      </w:pPr>
    </w:p>
    <w:p w14:paraId="1B5108EB"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Ол үшін не істеледі?</w:t>
      </w:r>
      <w:r w:rsidRPr="00774412">
        <w:rPr>
          <w:rFonts w:ascii="Times New Roman" w:hAnsi="Times New Roman" w:cs="Times New Roman"/>
          <w:sz w:val="24"/>
          <w:szCs w:val="24"/>
          <w:lang w:val="kk-KZ"/>
        </w:rPr>
        <w:t xml:space="preserve"> </w:t>
      </w:r>
    </w:p>
    <w:p w14:paraId="0ECFE5BB"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w:t>
      </w:r>
    </w:p>
    <w:p w14:paraId="58ACFFEA"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rPr>
      </w:pPr>
      <w:r w:rsidRPr="00774412">
        <w:rPr>
          <w:rFonts w:ascii="Times New Roman" w:hAnsi="Times New Roman" w:cs="Times New Roman"/>
          <w:i/>
          <w:sz w:val="24"/>
          <w:szCs w:val="24"/>
        </w:rPr>
        <w:t>Ол қалай істеледі?</w:t>
      </w:r>
    </w:p>
    <w:p w14:paraId="7FE28AB2"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rPr>
      </w:pPr>
    </w:p>
    <w:p w14:paraId="30EFD4F0"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        </w:t>
      </w:r>
    </w:p>
    <w:p w14:paraId="7BC8C1D7" w14:textId="77777777" w:rsidR="00270EDB" w:rsidRPr="00774412" w:rsidRDefault="00270EDB" w:rsidP="00774412">
      <w:pPr>
        <w:tabs>
          <w:tab w:val="left" w:pos="1095"/>
          <w:tab w:val="left" w:pos="9720"/>
        </w:tabs>
        <w:ind w:firstLine="709"/>
        <w:jc w:val="both"/>
        <w:rPr>
          <w:rFonts w:ascii="Times New Roman" w:hAnsi="Times New Roman" w:cs="Times New Roman"/>
          <w:i/>
          <w:sz w:val="24"/>
          <w:szCs w:val="24"/>
        </w:rPr>
      </w:pPr>
      <w:r w:rsidRPr="00774412">
        <w:rPr>
          <w:rFonts w:ascii="Times New Roman" w:hAnsi="Times New Roman" w:cs="Times New Roman"/>
          <w:i/>
          <w:sz w:val="24"/>
          <w:szCs w:val="24"/>
        </w:rPr>
        <w:t xml:space="preserve">Оған нелер қажет болады?                          </w:t>
      </w:r>
    </w:p>
    <w:p w14:paraId="5FC16052"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rPr>
      </w:pPr>
    </w:p>
    <w:p w14:paraId="18991683" w14:textId="77777777" w:rsidR="00270EDB" w:rsidRPr="00774412" w:rsidRDefault="00270EDB" w:rsidP="00774412">
      <w:pPr>
        <w:tabs>
          <w:tab w:val="left" w:pos="1095"/>
          <w:tab w:val="left" w:pos="9720"/>
        </w:tabs>
        <w:ind w:firstLine="709"/>
        <w:jc w:val="both"/>
        <w:rPr>
          <w:rFonts w:ascii="Times New Roman" w:hAnsi="Times New Roman" w:cs="Times New Roman"/>
          <w:sz w:val="24"/>
          <w:szCs w:val="24"/>
        </w:rPr>
      </w:pPr>
    </w:p>
    <w:p w14:paraId="44016892" w14:textId="77777777" w:rsidR="00270EDB" w:rsidRPr="00774412" w:rsidRDefault="00270EDB" w:rsidP="00774412">
      <w:pPr>
        <w:tabs>
          <w:tab w:val="left" w:pos="1095"/>
          <w:tab w:val="left" w:pos="9720"/>
        </w:tabs>
        <w:ind w:firstLine="709"/>
        <w:rPr>
          <w:rFonts w:ascii="Times New Roman" w:hAnsi="Times New Roman" w:cs="Times New Roman"/>
          <w:i/>
          <w:sz w:val="24"/>
          <w:szCs w:val="24"/>
        </w:rPr>
      </w:pP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Іс - әрекет жоспары</w:t>
      </w:r>
    </w:p>
    <w:p w14:paraId="05157FBC" w14:textId="77777777" w:rsidR="00270EDB" w:rsidRPr="00774412" w:rsidRDefault="00270EDB" w:rsidP="00774412">
      <w:pPr>
        <w:tabs>
          <w:tab w:val="left" w:pos="1095"/>
          <w:tab w:val="left" w:pos="9720"/>
        </w:tabs>
        <w:ind w:firstLine="709"/>
        <w:rPr>
          <w:rFonts w:ascii="Times New Roman" w:hAnsi="Times New Roman" w:cs="Times New Roman"/>
          <w:sz w:val="24"/>
          <w:szCs w:val="24"/>
        </w:rPr>
      </w:pPr>
      <w:r w:rsidRPr="00774412">
        <w:rPr>
          <w:rFonts w:ascii="Times New Roman" w:hAnsi="Times New Roman" w:cs="Times New Roman"/>
          <w:sz w:val="24"/>
          <w:szCs w:val="24"/>
        </w:rPr>
        <w:t xml:space="preserve">            </w:t>
      </w:r>
    </w:p>
    <w:p w14:paraId="24D208D8" w14:textId="77777777" w:rsidR="00270EDB" w:rsidRPr="00774412" w:rsidRDefault="00270EDB" w:rsidP="00774412">
      <w:pPr>
        <w:tabs>
          <w:tab w:val="left" w:pos="1095"/>
          <w:tab w:val="left" w:pos="9720"/>
        </w:tabs>
        <w:ind w:firstLine="709"/>
        <w:rPr>
          <w:rFonts w:ascii="Times New Roman" w:hAnsi="Times New Roman" w:cs="Times New Roman"/>
          <w:i/>
          <w:sz w:val="24"/>
          <w:szCs w:val="24"/>
        </w:rPr>
      </w:pPr>
    </w:p>
    <w:p w14:paraId="28AA0D21" w14:textId="77777777" w:rsidR="00270EDB" w:rsidRPr="00774412" w:rsidRDefault="00270EDB" w:rsidP="00774412">
      <w:pPr>
        <w:tabs>
          <w:tab w:val="left" w:pos="1095"/>
          <w:tab w:val="left" w:pos="9720"/>
        </w:tabs>
        <w:ind w:firstLine="709"/>
        <w:jc w:val="right"/>
        <w:rPr>
          <w:rFonts w:ascii="Times New Roman" w:hAnsi="Times New Roman" w:cs="Times New Roman"/>
          <w:i/>
          <w:sz w:val="24"/>
          <w:szCs w:val="24"/>
          <w:lang w:val="kk-KZ"/>
        </w:rPr>
      </w:pPr>
      <w:r w:rsidRPr="00774412">
        <w:rPr>
          <w:rFonts w:ascii="Times New Roman" w:hAnsi="Times New Roman" w:cs="Times New Roman"/>
          <w:i/>
          <w:sz w:val="24"/>
          <w:szCs w:val="24"/>
        </w:rPr>
        <w:t xml:space="preserve">                          </w:t>
      </w:r>
      <w:r w:rsidRPr="00774412">
        <w:rPr>
          <w:rFonts w:ascii="Times New Roman" w:hAnsi="Times New Roman" w:cs="Times New Roman"/>
          <w:i/>
          <w:sz w:val="24"/>
          <w:szCs w:val="24"/>
          <w:lang w:val="kk-KZ"/>
        </w:rPr>
        <w:t xml:space="preserve">      </w:t>
      </w:r>
    </w:p>
    <w:p w14:paraId="1EC6697B" w14:textId="77777777" w:rsidR="00270EDB" w:rsidRPr="00774412" w:rsidRDefault="00270EDB" w:rsidP="00774412">
      <w:pPr>
        <w:tabs>
          <w:tab w:val="left" w:pos="1095"/>
          <w:tab w:val="left" w:pos="9720"/>
        </w:tabs>
        <w:ind w:firstLine="709"/>
        <w:jc w:val="right"/>
        <w:rPr>
          <w:rFonts w:ascii="Times New Roman" w:hAnsi="Times New Roman" w:cs="Times New Roman"/>
          <w:i/>
          <w:sz w:val="24"/>
          <w:szCs w:val="24"/>
          <w:lang w:val="kk-KZ"/>
        </w:rPr>
      </w:pPr>
    </w:p>
    <w:p w14:paraId="3CC959E4" w14:textId="77777777" w:rsidR="00270EDB" w:rsidRPr="00774412" w:rsidRDefault="00270EDB" w:rsidP="00774412">
      <w:pPr>
        <w:tabs>
          <w:tab w:val="left" w:pos="1095"/>
          <w:tab w:val="left" w:pos="9720"/>
        </w:tabs>
        <w:ind w:firstLine="709"/>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                                                                                                                                  </w:t>
      </w:r>
    </w:p>
    <w:p w14:paraId="138A613D" w14:textId="77777777" w:rsidR="00270EDB" w:rsidRPr="00774412" w:rsidRDefault="00270EDB" w:rsidP="00774412">
      <w:pPr>
        <w:ind w:firstLine="360"/>
        <w:jc w:val="right"/>
        <w:rPr>
          <w:rFonts w:ascii="Times New Roman" w:hAnsi="Times New Roman" w:cs="Times New Roman"/>
          <w:i/>
          <w:iCs/>
          <w:sz w:val="24"/>
          <w:szCs w:val="24"/>
        </w:rPr>
      </w:pPr>
      <w:r w:rsidRPr="00774412">
        <w:rPr>
          <w:rFonts w:ascii="Times New Roman" w:hAnsi="Times New Roman" w:cs="Times New Roman"/>
          <w:i/>
          <w:sz w:val="24"/>
          <w:szCs w:val="24"/>
          <w:lang w:val="kk-KZ"/>
        </w:rPr>
        <w:t xml:space="preserve">                                 </w:t>
      </w:r>
      <w:r w:rsidRPr="00774412">
        <w:rPr>
          <w:rFonts w:ascii="Times New Roman" w:hAnsi="Times New Roman" w:cs="Times New Roman"/>
          <w:i/>
          <w:iCs/>
          <w:sz w:val="24"/>
          <w:szCs w:val="24"/>
          <w:lang w:val="kk-KZ"/>
        </w:rPr>
        <w:t>Не к</w:t>
      </w:r>
      <w:r w:rsidRPr="00774412">
        <w:rPr>
          <w:rFonts w:ascii="Times New Roman" w:hAnsi="Times New Roman" w:cs="Times New Roman"/>
          <w:i/>
          <w:iCs/>
          <w:sz w:val="24"/>
          <w:szCs w:val="24"/>
        </w:rPr>
        <w:t>үтіледі?</w:t>
      </w:r>
    </w:p>
    <w:p w14:paraId="3EC119BB" w14:textId="77777777" w:rsidR="00270EDB" w:rsidRPr="00774412" w:rsidRDefault="00270EDB" w:rsidP="00774412">
      <w:pPr>
        <w:tabs>
          <w:tab w:val="left" w:pos="1095"/>
          <w:tab w:val="left" w:pos="9720"/>
        </w:tabs>
        <w:ind w:firstLine="709"/>
        <w:jc w:val="right"/>
        <w:rPr>
          <w:rFonts w:ascii="Times New Roman" w:hAnsi="Times New Roman" w:cs="Times New Roman"/>
          <w:i/>
          <w:sz w:val="24"/>
          <w:szCs w:val="24"/>
        </w:rPr>
      </w:pPr>
      <w:r w:rsidRPr="00774412">
        <w:rPr>
          <w:rFonts w:ascii="Times New Roman" w:hAnsi="Times New Roman" w:cs="Times New Roman"/>
          <w:i/>
          <w:sz w:val="24"/>
          <w:szCs w:val="24"/>
        </w:rPr>
        <w:t xml:space="preserve">         </w:t>
      </w:r>
    </w:p>
    <w:p w14:paraId="1104FA19" w14:textId="77777777" w:rsidR="00270EDB" w:rsidRPr="00774412" w:rsidRDefault="00270EDB" w:rsidP="00774412">
      <w:pPr>
        <w:tabs>
          <w:tab w:val="left" w:pos="1095"/>
          <w:tab w:val="left" w:pos="9720"/>
        </w:tabs>
        <w:ind w:firstLine="709"/>
        <w:jc w:val="center"/>
        <w:rPr>
          <w:rFonts w:ascii="Times New Roman" w:hAnsi="Times New Roman" w:cs="Times New Roman"/>
          <w:sz w:val="24"/>
          <w:szCs w:val="24"/>
        </w:rPr>
      </w:pPr>
      <w:r w:rsidRPr="00774412">
        <w:rPr>
          <w:rFonts w:ascii="Times New Roman" w:hAnsi="Times New Roman" w:cs="Times New Roman"/>
          <w:sz w:val="24"/>
          <w:szCs w:val="24"/>
        </w:rPr>
        <w:t xml:space="preserve">Сурет 8– Дамыту жобасының </w:t>
      </w:r>
      <w:r w:rsidRPr="00774412">
        <w:rPr>
          <w:rFonts w:ascii="Times New Roman" w:hAnsi="Times New Roman" w:cs="Times New Roman"/>
          <w:sz w:val="24"/>
          <w:szCs w:val="24"/>
          <w:lang w:val="kk-KZ"/>
        </w:rPr>
        <w:t>мазмұндық</w:t>
      </w:r>
      <w:r w:rsidRPr="00774412">
        <w:rPr>
          <w:rFonts w:ascii="Times New Roman" w:hAnsi="Times New Roman" w:cs="Times New Roman"/>
          <w:sz w:val="24"/>
          <w:szCs w:val="24"/>
        </w:rPr>
        <w:t xml:space="preserve"> құрылымы </w:t>
      </w:r>
    </w:p>
    <w:p w14:paraId="06FB386C" w14:textId="77777777" w:rsidR="00270EDB" w:rsidRPr="00774412" w:rsidRDefault="00270EDB" w:rsidP="00774412">
      <w:pPr>
        <w:tabs>
          <w:tab w:val="left" w:pos="9720"/>
        </w:tabs>
        <w:ind w:firstLine="709"/>
        <w:jc w:val="both"/>
        <w:rPr>
          <w:rFonts w:ascii="Times New Roman" w:hAnsi="Times New Roman" w:cs="Times New Roman"/>
          <w:sz w:val="24"/>
          <w:szCs w:val="24"/>
        </w:rPr>
      </w:pPr>
    </w:p>
    <w:p w14:paraId="6EB04892" w14:textId="77777777" w:rsidR="00270EDB" w:rsidRPr="00774412" w:rsidRDefault="00270EDB" w:rsidP="00774412">
      <w:pPr>
        <w:ind w:firstLine="709"/>
        <w:jc w:val="both"/>
        <w:rPr>
          <w:rFonts w:ascii="Times New Roman" w:hAnsi="Times New Roman" w:cs="Times New Roman"/>
          <w:sz w:val="24"/>
          <w:szCs w:val="24"/>
        </w:rPr>
      </w:pPr>
      <w:r w:rsidRPr="00774412">
        <w:rPr>
          <w:rFonts w:ascii="Times New Roman" w:hAnsi="Times New Roman" w:cs="Times New Roman"/>
          <w:sz w:val="24"/>
          <w:szCs w:val="24"/>
        </w:rPr>
        <w:t>Жобаның мазмұндық құрылымын төмендегі бөліктер құрады:</w:t>
      </w:r>
    </w:p>
    <w:p w14:paraId="7BDCF1DC" w14:textId="77777777" w:rsidR="00270EDB" w:rsidRPr="00774412" w:rsidRDefault="00270EDB" w:rsidP="00774412">
      <w:pPr>
        <w:numPr>
          <w:ilvl w:val="0"/>
          <w:numId w:val="28"/>
        </w:numPr>
        <w:ind w:left="0"/>
        <w:jc w:val="both"/>
        <w:rPr>
          <w:rFonts w:ascii="Times New Roman" w:hAnsi="Times New Roman" w:cs="Times New Roman"/>
          <w:sz w:val="24"/>
          <w:szCs w:val="24"/>
        </w:rPr>
      </w:pPr>
      <w:r w:rsidRPr="00774412">
        <w:rPr>
          <w:rFonts w:ascii="Times New Roman" w:hAnsi="Times New Roman" w:cs="Times New Roman"/>
          <w:sz w:val="24"/>
          <w:szCs w:val="24"/>
        </w:rPr>
        <w:t>Қалыптасқан жағдайға сипаттама беру, бұл –</w:t>
      </w:r>
      <w:r w:rsidRPr="00774412">
        <w:rPr>
          <w:rFonts w:ascii="Times New Roman" w:hAnsi="Times New Roman" w:cs="Times New Roman"/>
          <w:i/>
          <w:sz w:val="24"/>
          <w:szCs w:val="24"/>
        </w:rPr>
        <w:t>жоба алды талдау</w:t>
      </w:r>
      <w:r w:rsidRPr="00774412">
        <w:rPr>
          <w:rFonts w:ascii="Times New Roman" w:hAnsi="Times New Roman" w:cs="Times New Roman"/>
          <w:sz w:val="24"/>
          <w:szCs w:val="24"/>
        </w:rPr>
        <w:t>;</w:t>
      </w:r>
    </w:p>
    <w:p w14:paraId="6637899E" w14:textId="77777777" w:rsidR="00270EDB" w:rsidRPr="00774412" w:rsidRDefault="00270EDB" w:rsidP="00774412">
      <w:pPr>
        <w:numPr>
          <w:ilvl w:val="0"/>
          <w:numId w:val="28"/>
        </w:numPr>
        <w:ind w:left="0"/>
        <w:jc w:val="both"/>
        <w:rPr>
          <w:rFonts w:ascii="Times New Roman" w:hAnsi="Times New Roman" w:cs="Times New Roman"/>
          <w:i/>
          <w:sz w:val="24"/>
          <w:szCs w:val="24"/>
        </w:rPr>
      </w:pPr>
      <w:r w:rsidRPr="00774412">
        <w:rPr>
          <w:rFonts w:ascii="Times New Roman" w:hAnsi="Times New Roman" w:cs="Times New Roman"/>
          <w:sz w:val="24"/>
          <w:szCs w:val="24"/>
        </w:rPr>
        <w:t xml:space="preserve">Болашақта күтілетін нәтижеге сипаттама беру, </w:t>
      </w:r>
      <w:r w:rsidRPr="00774412">
        <w:rPr>
          <w:rFonts w:ascii="Times New Roman" w:hAnsi="Times New Roman" w:cs="Times New Roman"/>
          <w:i/>
          <w:sz w:val="24"/>
          <w:szCs w:val="24"/>
        </w:rPr>
        <w:t xml:space="preserve">бұл </w:t>
      </w:r>
      <w:r w:rsidRPr="00774412">
        <w:rPr>
          <w:rFonts w:ascii="Times New Roman" w:hAnsi="Times New Roman" w:cs="Times New Roman"/>
          <w:sz w:val="24"/>
          <w:szCs w:val="24"/>
        </w:rPr>
        <w:t>–</w:t>
      </w:r>
      <w:r w:rsidRPr="00774412">
        <w:rPr>
          <w:rFonts w:ascii="Times New Roman" w:hAnsi="Times New Roman" w:cs="Times New Roman"/>
          <w:i/>
          <w:sz w:val="24"/>
          <w:szCs w:val="24"/>
        </w:rPr>
        <w:t xml:space="preserve"> жобаның тұжырымдамасы;</w:t>
      </w:r>
    </w:p>
    <w:p w14:paraId="7BA7669C" w14:textId="77777777" w:rsidR="00270EDB" w:rsidRPr="00774412" w:rsidRDefault="00270EDB" w:rsidP="00774412">
      <w:pPr>
        <w:numPr>
          <w:ilvl w:val="0"/>
          <w:numId w:val="28"/>
        </w:numPr>
        <w:ind w:left="0"/>
        <w:jc w:val="both"/>
        <w:rPr>
          <w:rFonts w:ascii="Times New Roman" w:hAnsi="Times New Roman" w:cs="Times New Roman"/>
          <w:sz w:val="24"/>
          <w:szCs w:val="24"/>
        </w:rPr>
      </w:pPr>
      <w:r w:rsidRPr="00774412">
        <w:rPr>
          <w:rFonts w:ascii="Times New Roman" w:hAnsi="Times New Roman" w:cs="Times New Roman"/>
          <w:sz w:val="24"/>
          <w:szCs w:val="24"/>
        </w:rPr>
        <w:t xml:space="preserve">Қалыптасқан жағдайдан күтілетін жағдайға өтудің стратегиясы мен тактикасы, </w:t>
      </w:r>
      <w:r w:rsidRPr="00774412">
        <w:rPr>
          <w:rFonts w:ascii="Times New Roman" w:hAnsi="Times New Roman" w:cs="Times New Roman"/>
          <w:i/>
          <w:sz w:val="24"/>
          <w:szCs w:val="24"/>
        </w:rPr>
        <w:t>бұл</w:t>
      </w:r>
      <w:r w:rsidRPr="00774412">
        <w:rPr>
          <w:rFonts w:ascii="Times New Roman" w:hAnsi="Times New Roman" w:cs="Times New Roman"/>
          <w:sz w:val="24"/>
          <w:szCs w:val="24"/>
        </w:rPr>
        <w:t>–</w:t>
      </w:r>
      <w:r w:rsidRPr="00774412">
        <w:rPr>
          <w:rFonts w:ascii="Times New Roman" w:hAnsi="Times New Roman" w:cs="Times New Roman"/>
          <w:i/>
          <w:sz w:val="24"/>
          <w:szCs w:val="24"/>
        </w:rPr>
        <w:t xml:space="preserve"> инновациялық үрдістің моделі, ресурстары, құралдары</w:t>
      </w:r>
      <w:r w:rsidRPr="00774412">
        <w:rPr>
          <w:rFonts w:ascii="Times New Roman" w:hAnsi="Times New Roman" w:cs="Times New Roman"/>
          <w:sz w:val="24"/>
          <w:szCs w:val="24"/>
        </w:rPr>
        <w:t>.</w:t>
      </w:r>
    </w:p>
    <w:p w14:paraId="6018644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14:paraId="22CD0B6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74412">
        <w:rPr>
          <w:rFonts w:ascii="Times New Roman" w:hAnsi="Times New Roman" w:cs="Times New Roman"/>
          <w:i/>
          <w:sz w:val="24"/>
          <w:szCs w:val="24"/>
          <w:lang w:val="kk-KZ"/>
        </w:rPr>
        <w:t>мақсаттық - бағдарлы жобалар</w:t>
      </w:r>
      <w:r w:rsidRPr="00774412">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14:paraId="2F3C67E8"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14:paraId="3B6B0D2B"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 xml:space="preserve">Жобалау негізінде педагогикалық ұжымның төмендегі өзгерістері қамтамасыз етіледі: </w:t>
      </w:r>
    </w:p>
    <w:p w14:paraId="14E4F4F4" w14:textId="77777777" w:rsidR="00270EDB" w:rsidRPr="00774412" w:rsidRDefault="00270EDB" w:rsidP="00774412">
      <w:pPr>
        <w:numPr>
          <w:ilvl w:val="0"/>
          <w:numId w:val="29"/>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14:paraId="2E95EF50" w14:textId="77777777" w:rsidR="00270EDB" w:rsidRPr="00774412" w:rsidRDefault="00270EDB" w:rsidP="00774412">
      <w:pPr>
        <w:numPr>
          <w:ilvl w:val="0"/>
          <w:numId w:val="29"/>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14:paraId="490A8C28" w14:textId="77777777" w:rsidR="00270EDB" w:rsidRPr="00774412" w:rsidRDefault="00270EDB" w:rsidP="00774412">
      <w:pPr>
        <w:numPr>
          <w:ilvl w:val="0"/>
          <w:numId w:val="29"/>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14:paraId="34AFA7EF" w14:textId="77777777" w:rsidR="00270EDB" w:rsidRPr="00774412" w:rsidRDefault="00270EDB" w:rsidP="00774412">
      <w:pPr>
        <w:numPr>
          <w:ilvl w:val="0"/>
          <w:numId w:val="29"/>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14:paraId="51CA47A7"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Инновациялық өзгерістерді жобалауда   төмендегі талаптар ескерілу қажет, олар:</w:t>
      </w:r>
    </w:p>
    <w:p w14:paraId="582BA49D"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Жобаның күтілетін нәтижелері алдын ала белгіленеді;</w:t>
      </w:r>
    </w:p>
    <w:p w14:paraId="1D56F7CC"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14:paraId="2C6D2201"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 барысындағы тәуекел жағдайлар алдын ала ескеріледі;</w:t>
      </w:r>
    </w:p>
    <w:p w14:paraId="71BE527B"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Ұжымда жаңа құрылымдар жасалу мүмкіндігі  қарастырылады.</w:t>
      </w:r>
    </w:p>
    <w:p w14:paraId="11F87DB6" w14:textId="77777777" w:rsidR="00F93B73" w:rsidRDefault="00270EDB" w:rsidP="00774412">
      <w:pPr>
        <w:ind w:firstLine="709"/>
        <w:jc w:val="both"/>
        <w:rPr>
          <w:rFonts w:ascii="Times New Roman" w:hAnsi="Times New Roman" w:cs="Times New Roman"/>
          <w:i/>
          <w:sz w:val="24"/>
          <w:szCs w:val="24"/>
          <w:lang w:val="kk-KZ"/>
        </w:rPr>
      </w:pPr>
      <w:r w:rsidRPr="00774412">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74412">
        <w:rPr>
          <w:rFonts w:ascii="Times New Roman" w:hAnsi="Times New Roman" w:cs="Times New Roman"/>
          <w:i/>
          <w:sz w:val="24"/>
          <w:szCs w:val="24"/>
          <w:lang w:val="kk-KZ"/>
        </w:rPr>
        <w:t>.</w:t>
      </w:r>
    </w:p>
    <w:p w14:paraId="05890576" w14:textId="77777777" w:rsidR="00F93B73" w:rsidRPr="00F93B73" w:rsidRDefault="00270EDB" w:rsidP="00F93B73">
      <w:pPr>
        <w:ind w:firstLine="709"/>
        <w:jc w:val="both"/>
        <w:rPr>
          <w:rFonts w:ascii="Times New Roman" w:hAnsi="Times New Roman" w:cs="Times New Roman"/>
          <w:sz w:val="24"/>
          <w:szCs w:val="24"/>
          <w:lang w:val="kk-KZ"/>
        </w:rPr>
      </w:pPr>
      <w:r w:rsidRPr="00F93B73">
        <w:rPr>
          <w:rFonts w:ascii="Times New Roman" w:hAnsi="Times New Roman" w:cs="Times New Roman"/>
          <w:sz w:val="24"/>
          <w:szCs w:val="24"/>
          <w:lang w:val="kk-KZ"/>
        </w:rPr>
        <w:t>Мақсатты</w:t>
      </w:r>
      <w:r w:rsidRPr="00774412">
        <w:rPr>
          <w:rFonts w:ascii="Times New Roman" w:hAnsi="Times New Roman" w:cs="Times New Roman"/>
          <w:sz w:val="24"/>
          <w:szCs w:val="24"/>
          <w:lang w:val="kk-KZ"/>
        </w:rPr>
        <w:t xml:space="preserve"> </w:t>
      </w:r>
      <w:r w:rsidRPr="00F93B73">
        <w:rPr>
          <w:rFonts w:ascii="Times New Roman" w:hAnsi="Times New Roman" w:cs="Times New Roman"/>
          <w:sz w:val="24"/>
          <w:szCs w:val="24"/>
          <w:lang w:val="kk-KZ"/>
        </w:rPr>
        <w:t>жобаларға тән белгілер:</w:t>
      </w:r>
    </w:p>
    <w:p w14:paraId="0AE204F4" w14:textId="77777777" w:rsidR="00F93B73" w:rsidRPr="00F93B73" w:rsidRDefault="00F93B73" w:rsidP="00F93B7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F93B73">
        <w:rPr>
          <w:rFonts w:ascii="Times New Roman" w:hAnsi="Times New Roman" w:cs="Times New Roman"/>
          <w:sz w:val="24"/>
          <w:szCs w:val="24"/>
          <w:lang w:val="kk-KZ"/>
        </w:rPr>
        <w:t>жобаның матрицалық құрылымы;</w:t>
      </w:r>
    </w:p>
    <w:p w14:paraId="4211CDDB" w14:textId="77777777" w:rsidR="00F93B73" w:rsidRPr="00F93B73" w:rsidRDefault="00F93B73" w:rsidP="00F93B7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F93B73">
        <w:rPr>
          <w:rFonts w:ascii="Times New Roman" w:hAnsi="Times New Roman" w:cs="Times New Roman"/>
          <w:sz w:val="24"/>
          <w:szCs w:val="24"/>
          <w:lang w:val="kk-KZ"/>
        </w:rPr>
        <w:t>жұмыс барысының уақытшалық сипаты;</w:t>
      </w:r>
    </w:p>
    <w:p w14:paraId="269D9D51" w14:textId="77777777" w:rsidR="00F93B73" w:rsidRDefault="00F93B73" w:rsidP="00F93B7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F93B73">
        <w:rPr>
          <w:rFonts w:ascii="Times New Roman" w:hAnsi="Times New Roman" w:cs="Times New Roman"/>
          <w:sz w:val="24"/>
          <w:szCs w:val="24"/>
          <w:lang w:val="kk-KZ"/>
        </w:rPr>
        <w:t>шешуін қажет ететін проблемалардың негізінен   интегративтік  болуы;</w:t>
      </w:r>
    </w:p>
    <w:p w14:paraId="4B5B470B" w14:textId="77777777" w:rsidR="000415AB" w:rsidRDefault="00F93B73" w:rsidP="00F93B7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F93B73">
        <w:rPr>
          <w:rFonts w:ascii="Times New Roman" w:hAnsi="Times New Roman" w:cs="Times New Roman"/>
          <w:sz w:val="24"/>
          <w:szCs w:val="24"/>
          <w:lang w:val="kk-KZ"/>
        </w:rPr>
        <w:t>ұжымды дамытудың синергиялық, желілік түрде ұйымдастырылуы;</w:t>
      </w:r>
    </w:p>
    <w:p w14:paraId="2C7554CE"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проблемалардың негізінен стандарттық қалыптан өзгеше болуы.</w:t>
      </w:r>
    </w:p>
    <w:p w14:paraId="592093AA" w14:textId="017F236F" w:rsidR="000415AB" w:rsidRDefault="00270EDB" w:rsidP="000415AB">
      <w:pPr>
        <w:jc w:val="both"/>
        <w:rPr>
          <w:rFonts w:ascii="Times New Roman" w:hAnsi="Times New Roman" w:cs="Times New Roman"/>
          <w:sz w:val="24"/>
          <w:szCs w:val="24"/>
        </w:rPr>
      </w:pPr>
      <w:r w:rsidRPr="00774412">
        <w:rPr>
          <w:rFonts w:ascii="Times New Roman" w:hAnsi="Times New Roman" w:cs="Times New Roman"/>
          <w:sz w:val="24"/>
          <w:szCs w:val="24"/>
        </w:rPr>
        <w:t>Жоба жетекшілері мен құрастырушылар жобалауды</w:t>
      </w:r>
      <w:r w:rsidR="000415AB">
        <w:rPr>
          <w:rFonts w:ascii="Times New Roman" w:hAnsi="Times New Roman" w:cs="Times New Roman"/>
          <w:sz w:val="24"/>
          <w:szCs w:val="24"/>
          <w:lang w:val="kk-KZ"/>
        </w:rPr>
        <w:t xml:space="preserve">  </w:t>
      </w:r>
      <w:r w:rsidRPr="00774412">
        <w:rPr>
          <w:rFonts w:ascii="Times New Roman" w:hAnsi="Times New Roman" w:cs="Times New Roman"/>
          <w:sz w:val="24"/>
          <w:szCs w:val="24"/>
        </w:rPr>
        <w:t xml:space="preserve">  </w:t>
      </w:r>
      <w:r w:rsidRPr="00774412">
        <w:rPr>
          <w:rFonts w:ascii="Times New Roman" w:hAnsi="Times New Roman" w:cs="Times New Roman"/>
          <w:sz w:val="24"/>
          <w:szCs w:val="24"/>
          <w:lang w:val="kk-KZ"/>
        </w:rPr>
        <w:t>алдында</w:t>
      </w:r>
      <w:r w:rsidRPr="00774412">
        <w:rPr>
          <w:rFonts w:ascii="Times New Roman" w:hAnsi="Times New Roman" w:cs="Times New Roman"/>
          <w:sz w:val="24"/>
          <w:szCs w:val="24"/>
        </w:rPr>
        <w:t xml:space="preserve"> </w:t>
      </w:r>
      <w:r w:rsidRPr="00774412">
        <w:rPr>
          <w:rFonts w:ascii="Times New Roman" w:hAnsi="Times New Roman" w:cs="Times New Roman"/>
          <w:sz w:val="24"/>
          <w:szCs w:val="24"/>
          <w:lang w:val="kk-KZ"/>
        </w:rPr>
        <w:t xml:space="preserve">төмендегі құрылым бойынша даярлық жұмыстарын жүргізулері </w:t>
      </w:r>
      <w:r w:rsidRPr="00774412">
        <w:rPr>
          <w:rFonts w:ascii="Times New Roman" w:hAnsi="Times New Roman" w:cs="Times New Roman"/>
          <w:sz w:val="24"/>
          <w:szCs w:val="24"/>
        </w:rPr>
        <w:t xml:space="preserve">(жобалаушы </w:t>
      </w:r>
      <w:r w:rsidR="000415AB" w:rsidRPr="00774412">
        <w:rPr>
          <w:rFonts w:ascii="Times New Roman" w:hAnsi="Times New Roman" w:cs="Times New Roman"/>
          <w:sz w:val="24"/>
          <w:szCs w:val="24"/>
        </w:rPr>
        <w:t xml:space="preserve">тарапынан) </w:t>
      </w:r>
      <w:r w:rsidR="000415AB" w:rsidRPr="00774412">
        <w:rPr>
          <w:rFonts w:ascii="Times New Roman" w:hAnsi="Times New Roman" w:cs="Times New Roman"/>
          <w:sz w:val="24"/>
          <w:szCs w:val="24"/>
          <w:lang w:val="kk-KZ"/>
        </w:rPr>
        <w:t>қажет</w:t>
      </w:r>
      <w:r w:rsidRPr="00774412">
        <w:rPr>
          <w:rFonts w:ascii="Times New Roman" w:hAnsi="Times New Roman" w:cs="Times New Roman"/>
          <w:sz w:val="24"/>
          <w:szCs w:val="24"/>
        </w:rPr>
        <w:t>:</w:t>
      </w:r>
    </w:p>
    <w:p w14:paraId="35F02BAD"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Жобалау қандай ниетпен, не үшін жүзеге асырылуы тиіс?</w:t>
      </w:r>
    </w:p>
    <w:p w14:paraId="46DF80A5"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Күтілетін нәтиже  кім үшін және қаншалықты маңызды?</w:t>
      </w:r>
    </w:p>
    <w:p w14:paraId="13EB0569"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Қай жерде, қайда жүзеге асырылады?</w:t>
      </w:r>
    </w:p>
    <w:p w14:paraId="5D475309"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Кім оны жүзеге асырады?</w:t>
      </w:r>
    </w:p>
    <w:p w14:paraId="724DB3EA" w14:textId="77777777" w:rsidR="000415AB" w:rsidRDefault="00270EDB" w:rsidP="000415AB">
      <w:pPr>
        <w:jc w:val="both"/>
        <w:rPr>
          <w:rFonts w:ascii="Times New Roman" w:hAnsi="Times New Roman" w:cs="Times New Roman"/>
          <w:sz w:val="24"/>
          <w:szCs w:val="24"/>
        </w:rPr>
      </w:pPr>
      <w:r w:rsidRPr="00774412">
        <w:rPr>
          <w:rFonts w:ascii="Times New Roman" w:hAnsi="Times New Roman" w:cs="Times New Roman"/>
          <w:sz w:val="24"/>
          <w:szCs w:val="24"/>
        </w:rPr>
        <w:t>Жүзеге асыру жолдары қандай?</w:t>
      </w:r>
    </w:p>
    <w:p w14:paraId="62BB20F3" w14:textId="77777777" w:rsidR="000415AB" w:rsidRDefault="000415AB" w:rsidP="000415AB">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rPr>
        <w:t>Қандай мерзімде жүзеге асырылады?</w:t>
      </w:r>
    </w:p>
    <w:p w14:paraId="633AD660" w14:textId="6AF3694E" w:rsidR="00270EDB" w:rsidRPr="00774412" w:rsidRDefault="00270EDB" w:rsidP="000415AB">
      <w:pPr>
        <w:jc w:val="both"/>
        <w:rPr>
          <w:rFonts w:ascii="Times New Roman" w:hAnsi="Times New Roman" w:cs="Times New Roman"/>
          <w:sz w:val="24"/>
          <w:szCs w:val="24"/>
        </w:rPr>
      </w:pPr>
      <w:r w:rsidRPr="00774412">
        <w:rPr>
          <w:rFonts w:ascii="Times New Roman" w:hAnsi="Times New Roman" w:cs="Times New Roman"/>
          <w:sz w:val="24"/>
          <w:szCs w:val="24"/>
        </w:rPr>
        <w:t xml:space="preserve">Қазіргі кездегі талдаулар жасау тәжірибесінде кең таратыла </w:t>
      </w:r>
      <w:r w:rsidR="000415AB" w:rsidRPr="00774412">
        <w:rPr>
          <w:rFonts w:ascii="Times New Roman" w:hAnsi="Times New Roman" w:cs="Times New Roman"/>
          <w:sz w:val="24"/>
          <w:szCs w:val="24"/>
        </w:rPr>
        <w:t>бастаған және</w:t>
      </w:r>
      <w:r w:rsidRPr="00774412">
        <w:rPr>
          <w:rFonts w:ascii="Times New Roman" w:hAnsi="Times New Roman" w:cs="Times New Roman"/>
          <w:sz w:val="24"/>
          <w:szCs w:val="24"/>
        </w:rPr>
        <w:t xml:space="preserve"> тиімділігі </w:t>
      </w:r>
      <w:r w:rsidR="000415AB" w:rsidRPr="00774412">
        <w:rPr>
          <w:rFonts w:ascii="Times New Roman" w:hAnsi="Times New Roman" w:cs="Times New Roman"/>
          <w:sz w:val="24"/>
          <w:szCs w:val="24"/>
        </w:rPr>
        <w:t>дәлелденген құралдар</w:t>
      </w:r>
      <w:r w:rsidRPr="00774412">
        <w:rPr>
          <w:rFonts w:ascii="Times New Roman" w:hAnsi="Times New Roman" w:cs="Times New Roman"/>
          <w:sz w:val="24"/>
          <w:szCs w:val="24"/>
        </w:rPr>
        <w:t xml:space="preserve"> </w:t>
      </w:r>
      <w:r w:rsidR="000415AB" w:rsidRPr="00774412">
        <w:rPr>
          <w:rFonts w:ascii="Times New Roman" w:hAnsi="Times New Roman" w:cs="Times New Roman"/>
          <w:sz w:val="24"/>
          <w:szCs w:val="24"/>
        </w:rPr>
        <w:t>қатарында SWOT</w:t>
      </w:r>
      <w:r w:rsidRPr="00774412">
        <w:rPr>
          <w:rFonts w:ascii="Times New Roman" w:hAnsi="Times New Roman" w:cs="Times New Roman"/>
          <w:sz w:val="24"/>
          <w:szCs w:val="24"/>
        </w:rPr>
        <w:t>-талдау</w:t>
      </w:r>
      <w:r w:rsidR="000415AB">
        <w:rPr>
          <w:rFonts w:ascii="Times New Roman" w:hAnsi="Times New Roman" w:cs="Times New Roman"/>
          <w:sz w:val="24"/>
          <w:szCs w:val="24"/>
          <w:lang w:val="kk-KZ"/>
        </w:rPr>
        <w:t>ды</w:t>
      </w:r>
      <w:r w:rsidRPr="00774412">
        <w:rPr>
          <w:rFonts w:ascii="Times New Roman" w:hAnsi="Times New Roman" w:cs="Times New Roman"/>
          <w:sz w:val="24"/>
          <w:szCs w:val="24"/>
        </w:rPr>
        <w:t xml:space="preserve"> пайдалануға болады.  </w:t>
      </w:r>
      <w:r w:rsidRPr="00774412">
        <w:rPr>
          <w:rFonts w:ascii="Times New Roman" w:hAnsi="Times New Roman" w:cs="Times New Roman"/>
          <w:i/>
          <w:sz w:val="24"/>
          <w:szCs w:val="24"/>
        </w:rPr>
        <w:t>SWOT - әдісі</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Strengths – мықты жақтары</w:t>
      </w:r>
      <w:r w:rsidRPr="00774412">
        <w:rPr>
          <w:rFonts w:ascii="Times New Roman" w:hAnsi="Times New Roman" w:cs="Times New Roman"/>
          <w:sz w:val="24"/>
          <w:szCs w:val="24"/>
        </w:rPr>
        <w:t xml:space="preserve">, </w:t>
      </w:r>
      <w:r w:rsidRPr="00774412">
        <w:rPr>
          <w:rFonts w:ascii="Times New Roman" w:hAnsi="Times New Roman" w:cs="Times New Roman"/>
          <w:i/>
          <w:sz w:val="24"/>
          <w:szCs w:val="24"/>
        </w:rPr>
        <w:t>Weaknesses - әлсіз жақтары, Opportunities – мүмкіндіктері және Threats – қауіпті жақтары</w:t>
      </w:r>
      <w:r w:rsidRPr="00774412">
        <w:rPr>
          <w:rFonts w:ascii="Times New Roman" w:hAnsi="Times New Roman" w:cs="Times New Roman"/>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w:t>
      </w:r>
    </w:p>
    <w:p w14:paraId="633F16F6" w14:textId="77777777" w:rsidR="00270EDB" w:rsidRPr="00774412" w:rsidRDefault="00270EDB" w:rsidP="00774412">
      <w:pPr>
        <w:ind w:firstLine="709"/>
        <w:jc w:val="both"/>
        <w:rPr>
          <w:rFonts w:ascii="Times New Roman" w:hAnsi="Times New Roman" w:cs="Times New Roman"/>
          <w:sz w:val="24"/>
          <w:szCs w:val="24"/>
        </w:rPr>
      </w:pPr>
      <w:r w:rsidRPr="00774412">
        <w:rPr>
          <w:rFonts w:ascii="Times New Roman" w:hAnsi="Times New Roman" w:cs="Times New Roman"/>
          <w:sz w:val="24"/>
          <w:szCs w:val="24"/>
        </w:rPr>
        <w:t xml:space="preserve"> SWOT- талдаудың нәтижелі болуы төмендегі ережелердің сақталуына тығыз байланысты: </w:t>
      </w:r>
    </w:p>
    <w:p w14:paraId="0660BF66" w14:textId="1ED0E3DB" w:rsidR="00270EDB" w:rsidRPr="00774412" w:rsidRDefault="00F93B73" w:rsidP="00F93B73">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00270EDB" w:rsidRPr="00774412">
        <w:rPr>
          <w:rFonts w:ascii="Times New Roman" w:hAnsi="Times New Roman" w:cs="Times New Roman"/>
          <w:sz w:val="24"/>
          <w:szCs w:val="24"/>
        </w:rPr>
        <w:t xml:space="preserve">Әрбір SWOT- талдау шектеулі, берілген нысанға ғана қатысты жүргізілуі </w:t>
      </w:r>
      <w:r w:rsidR="000415AB" w:rsidRPr="00774412">
        <w:rPr>
          <w:rFonts w:ascii="Times New Roman" w:hAnsi="Times New Roman" w:cs="Times New Roman"/>
          <w:sz w:val="24"/>
          <w:szCs w:val="24"/>
        </w:rPr>
        <w:t>тиіс, сонда</w:t>
      </w:r>
      <w:r w:rsidR="00270EDB" w:rsidRPr="00774412">
        <w:rPr>
          <w:rFonts w:ascii="Times New Roman" w:hAnsi="Times New Roman" w:cs="Times New Roman"/>
          <w:sz w:val="24"/>
          <w:szCs w:val="24"/>
        </w:rPr>
        <w:t xml:space="preserve"> ғана талдау дәл жасалады.</w:t>
      </w:r>
    </w:p>
    <w:p w14:paraId="489B7256" w14:textId="0381505A" w:rsidR="00270EDB" w:rsidRPr="00774412" w:rsidRDefault="00F93B73" w:rsidP="00F93B73">
      <w:pPr>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00270EDB" w:rsidRPr="00774412">
        <w:rPr>
          <w:rFonts w:ascii="Times New Roman" w:hAnsi="Times New Roman" w:cs="Times New Roman"/>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w:t>
      </w:r>
      <w:r w:rsidR="000415AB" w:rsidRPr="00774412">
        <w:rPr>
          <w:rFonts w:ascii="Times New Roman" w:hAnsi="Times New Roman" w:cs="Times New Roman"/>
          <w:sz w:val="24"/>
          <w:szCs w:val="24"/>
        </w:rPr>
        <w:t>және қауіпті</w:t>
      </w:r>
      <w:r w:rsidR="00270EDB" w:rsidRPr="00774412">
        <w:rPr>
          <w:rFonts w:ascii="Times New Roman" w:hAnsi="Times New Roman" w:cs="Times New Roman"/>
          <w:sz w:val="24"/>
          <w:szCs w:val="24"/>
        </w:rPr>
        <w:t xml:space="preserve"> жақтары </w:t>
      </w:r>
      <w:r w:rsidR="00270EDB" w:rsidRPr="00774412">
        <w:rPr>
          <w:rFonts w:ascii="Times New Roman" w:hAnsi="Times New Roman" w:cs="Times New Roman"/>
          <w:sz w:val="24"/>
          <w:szCs w:val="24"/>
          <w:lang w:val="kk-KZ"/>
        </w:rPr>
        <w:t xml:space="preserve">сыртқы </w:t>
      </w:r>
      <w:r w:rsidR="00270EDB" w:rsidRPr="00774412">
        <w:rPr>
          <w:rFonts w:ascii="Times New Roman" w:hAnsi="Times New Roman" w:cs="Times New Roman"/>
          <w:sz w:val="24"/>
          <w:szCs w:val="24"/>
        </w:rPr>
        <w:t>ортаға қатысты болғандықтан оған ықпал етуге болмайды, сондықтан оны ескеру қажет.</w:t>
      </w:r>
    </w:p>
    <w:p w14:paraId="0E7E359F" w14:textId="12F42D5E" w:rsidR="00270EDB" w:rsidRPr="00774412" w:rsidRDefault="00270EDB" w:rsidP="00774412">
      <w:pPr>
        <w:ind w:firstLine="709"/>
        <w:jc w:val="both"/>
        <w:rPr>
          <w:rFonts w:ascii="Times New Roman" w:hAnsi="Times New Roman" w:cs="Times New Roman"/>
          <w:sz w:val="24"/>
          <w:szCs w:val="24"/>
        </w:rPr>
      </w:pPr>
      <w:r w:rsidRPr="00774412">
        <w:rPr>
          <w:rFonts w:ascii="Times New Roman" w:hAnsi="Times New Roman" w:cs="Times New Roman"/>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w:t>
      </w:r>
      <w:r w:rsidR="000415AB">
        <w:rPr>
          <w:rFonts w:ascii="Times New Roman" w:hAnsi="Times New Roman" w:cs="Times New Roman"/>
          <w:sz w:val="24"/>
          <w:szCs w:val="24"/>
          <w:lang w:val="kk-KZ"/>
        </w:rPr>
        <w:t xml:space="preserve"> </w:t>
      </w:r>
      <w:r w:rsidRPr="00774412">
        <w:rPr>
          <w:rFonts w:ascii="Times New Roman" w:hAnsi="Times New Roman" w:cs="Times New Roman"/>
          <w:sz w:val="24"/>
          <w:szCs w:val="24"/>
        </w:rPr>
        <w:t>(кесте 3).</w:t>
      </w:r>
    </w:p>
    <w:p w14:paraId="1ADBC937" w14:textId="77777777" w:rsidR="00270EDB" w:rsidRPr="00774412" w:rsidRDefault="00270EDB" w:rsidP="00774412">
      <w:pPr>
        <w:ind w:firstLine="709"/>
        <w:jc w:val="both"/>
        <w:rPr>
          <w:rFonts w:ascii="Times New Roman" w:hAnsi="Times New Roman" w:cs="Times New Roman"/>
          <w:sz w:val="24"/>
          <w:szCs w:val="24"/>
        </w:rPr>
      </w:pPr>
      <w:r w:rsidRPr="00774412">
        <w:rPr>
          <w:rFonts w:ascii="Times New Roman" w:hAnsi="Times New Roman" w:cs="Times New Roman"/>
          <w:sz w:val="24"/>
          <w:szCs w:val="24"/>
        </w:rPr>
        <w:lastRenderedPageBreak/>
        <w:t>Талдауға қатысты ақпараттар шынайы және арнайы зерттеу қорытындыларына сүйеніп қана жасалуы керек, сонда ғана жобалау нәтижелі болады.</w:t>
      </w:r>
    </w:p>
    <w:p w14:paraId="7CC2FC26" w14:textId="77777777" w:rsidR="00270EDB" w:rsidRPr="00774412" w:rsidRDefault="00270EDB" w:rsidP="00774412">
      <w:pPr>
        <w:ind w:firstLine="709"/>
        <w:jc w:val="both"/>
        <w:rPr>
          <w:rFonts w:ascii="Times New Roman" w:hAnsi="Times New Roman" w:cs="Times New Roman"/>
          <w:sz w:val="24"/>
          <w:szCs w:val="24"/>
        </w:rPr>
      </w:pPr>
    </w:p>
    <w:p w14:paraId="5F502E58" w14:textId="77777777" w:rsidR="00270EDB" w:rsidRPr="00774412" w:rsidRDefault="00270EDB" w:rsidP="00774412">
      <w:pPr>
        <w:ind w:firstLine="709"/>
        <w:jc w:val="both"/>
        <w:rPr>
          <w:rFonts w:ascii="Times New Roman" w:hAnsi="Times New Roman" w:cs="Times New Roman"/>
          <w:sz w:val="24"/>
          <w:szCs w:val="24"/>
          <w:lang w:val="en-US"/>
        </w:rPr>
      </w:pPr>
      <w:r w:rsidRPr="00774412">
        <w:rPr>
          <w:rFonts w:ascii="Times New Roman" w:hAnsi="Times New Roman" w:cs="Times New Roman"/>
          <w:sz w:val="24"/>
          <w:szCs w:val="24"/>
        </w:rPr>
        <w:t>Кесте 3 − SWOT - әдісімен талдау</w:t>
      </w:r>
    </w:p>
    <w:p w14:paraId="220EDF94" w14:textId="77777777" w:rsidR="00270EDB" w:rsidRPr="00774412" w:rsidRDefault="00270EDB" w:rsidP="00774412">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349"/>
        <w:gridCol w:w="2310"/>
      </w:tblGrid>
      <w:tr w:rsidR="00270EDB" w:rsidRPr="00774412" w14:paraId="10F05BFA" w14:textId="77777777" w:rsidTr="004A0080">
        <w:tc>
          <w:tcPr>
            <w:tcW w:w="4785" w:type="dxa"/>
            <w:tcBorders>
              <w:top w:val="single" w:sz="4" w:space="0" w:color="auto"/>
              <w:left w:val="single" w:sz="4" w:space="0" w:color="auto"/>
              <w:bottom w:val="single" w:sz="4" w:space="0" w:color="auto"/>
              <w:right w:val="single" w:sz="4" w:space="0" w:color="auto"/>
            </w:tcBorders>
          </w:tcPr>
          <w:p w14:paraId="2FA4030A" w14:textId="77777777" w:rsidR="00270EDB" w:rsidRPr="00774412" w:rsidRDefault="00270EDB" w:rsidP="00774412">
            <w:pPr>
              <w:ind w:firstLine="360"/>
              <w:jc w:val="center"/>
              <w:rPr>
                <w:rFonts w:ascii="Times New Roman" w:hAnsi="Times New Roman" w:cs="Times New Roman"/>
                <w:sz w:val="24"/>
                <w:szCs w:val="24"/>
                <w:lang w:val="en-US"/>
              </w:rPr>
            </w:pPr>
            <w:r w:rsidRPr="00774412">
              <w:rPr>
                <w:rFonts w:ascii="Times New Roman" w:hAnsi="Times New Roman" w:cs="Times New Roman"/>
                <w:sz w:val="24"/>
                <w:szCs w:val="24"/>
              </w:rPr>
              <w:t>Ішкі</w:t>
            </w:r>
          </w:p>
          <w:p w14:paraId="42155B0B" w14:textId="77777777" w:rsidR="00270EDB" w:rsidRPr="00774412" w:rsidRDefault="00270EDB" w:rsidP="00774412">
            <w:pPr>
              <w:rPr>
                <w:rFonts w:ascii="Times New Roman" w:hAnsi="Times New Roman" w:cs="Times New Roman"/>
                <w:sz w:val="24"/>
                <w:szCs w:val="24"/>
                <w:lang w:val="kk-KZ"/>
              </w:rPr>
            </w:pPr>
            <w:r w:rsidRPr="00774412">
              <w:rPr>
                <w:rFonts w:ascii="Times New Roman" w:hAnsi="Times New Roman" w:cs="Times New Roman"/>
                <w:sz w:val="24"/>
                <w:szCs w:val="24"/>
              </w:rPr>
              <w:t>Жобалау</w:t>
            </w:r>
            <w:r w:rsidRPr="00774412">
              <w:rPr>
                <w:rFonts w:ascii="Times New Roman" w:hAnsi="Times New Roman" w:cs="Times New Roman"/>
                <w:sz w:val="24"/>
                <w:szCs w:val="24"/>
                <w:lang w:val="en-US"/>
              </w:rPr>
              <w:t xml:space="preserve"> </w:t>
            </w:r>
            <w:r w:rsidRPr="00774412">
              <w:rPr>
                <w:rFonts w:ascii="Times New Roman" w:hAnsi="Times New Roman" w:cs="Times New Roman"/>
                <w:sz w:val="24"/>
                <w:szCs w:val="24"/>
              </w:rPr>
              <w:t>нысанына</w:t>
            </w:r>
            <w:r w:rsidRPr="00774412">
              <w:rPr>
                <w:rFonts w:ascii="Times New Roman" w:hAnsi="Times New Roman" w:cs="Times New Roman"/>
                <w:sz w:val="24"/>
                <w:szCs w:val="24"/>
                <w:lang w:val="en-US"/>
              </w:rPr>
              <w:t xml:space="preserve"> </w:t>
            </w:r>
            <w:r w:rsidRPr="00774412">
              <w:rPr>
                <w:rFonts w:ascii="Times New Roman" w:hAnsi="Times New Roman" w:cs="Times New Roman"/>
                <w:sz w:val="24"/>
                <w:szCs w:val="24"/>
              </w:rPr>
              <w:t>тікелей</w:t>
            </w:r>
            <w:r w:rsidRPr="00774412">
              <w:rPr>
                <w:rFonts w:ascii="Times New Roman" w:hAnsi="Times New Roman" w:cs="Times New Roman"/>
                <w:sz w:val="24"/>
                <w:szCs w:val="24"/>
                <w:lang w:val="en-US"/>
              </w:rPr>
              <w:t xml:space="preserve"> </w:t>
            </w:r>
            <w:r w:rsidRPr="00774412">
              <w:rPr>
                <w:rFonts w:ascii="Times New Roman" w:hAnsi="Times New Roman" w:cs="Times New Roman"/>
                <w:sz w:val="24"/>
                <w:szCs w:val="24"/>
              </w:rPr>
              <w:t>қатысты</w:t>
            </w:r>
            <w:r w:rsidRPr="00774412">
              <w:rPr>
                <w:rFonts w:ascii="Times New Roman" w:hAnsi="Times New Roman" w:cs="Times New Roman"/>
                <w:sz w:val="24"/>
                <w:szCs w:val="24"/>
                <w:lang w:val="en-US"/>
              </w:rPr>
              <w:t xml:space="preserve"> </w:t>
            </w:r>
            <w:r w:rsidRPr="00774412">
              <w:rPr>
                <w:rFonts w:ascii="Times New Roman" w:hAnsi="Times New Roman" w:cs="Times New Roman"/>
                <w:sz w:val="24"/>
                <w:szCs w:val="24"/>
              </w:rPr>
              <w:t>элементтерді</w:t>
            </w:r>
            <w:r w:rsidRPr="00774412">
              <w:rPr>
                <w:rFonts w:ascii="Times New Roman" w:hAnsi="Times New Roman" w:cs="Times New Roman"/>
                <w:sz w:val="24"/>
                <w:szCs w:val="24"/>
                <w:lang w:val="en-US"/>
              </w:rPr>
              <w:t xml:space="preserve"> </w:t>
            </w:r>
            <w:r w:rsidRPr="00774412">
              <w:rPr>
                <w:rFonts w:ascii="Times New Roman" w:hAnsi="Times New Roman" w:cs="Times New Roman"/>
                <w:sz w:val="24"/>
                <w:szCs w:val="24"/>
              </w:rPr>
              <w:t>сипаттау</w:t>
            </w:r>
          </w:p>
        </w:tc>
        <w:tc>
          <w:tcPr>
            <w:tcW w:w="2393" w:type="dxa"/>
            <w:tcBorders>
              <w:top w:val="single" w:sz="4" w:space="0" w:color="auto"/>
              <w:left w:val="single" w:sz="4" w:space="0" w:color="auto"/>
              <w:bottom w:val="single" w:sz="4" w:space="0" w:color="auto"/>
              <w:right w:val="single" w:sz="4" w:space="0" w:color="auto"/>
            </w:tcBorders>
          </w:tcPr>
          <w:p w14:paraId="4852889E" w14:textId="77777777" w:rsidR="00270EDB" w:rsidRPr="00774412" w:rsidRDefault="00270EDB" w:rsidP="00774412">
            <w:pPr>
              <w:jc w:val="center"/>
              <w:rPr>
                <w:rFonts w:ascii="Times New Roman" w:hAnsi="Times New Roman" w:cs="Times New Roman"/>
                <w:sz w:val="24"/>
                <w:szCs w:val="24"/>
              </w:rPr>
            </w:pPr>
            <w:r w:rsidRPr="00774412">
              <w:rPr>
                <w:rFonts w:ascii="Times New Roman" w:hAnsi="Times New Roman" w:cs="Times New Roman"/>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tcPr>
          <w:p w14:paraId="214FE426" w14:textId="77777777" w:rsidR="00270EDB" w:rsidRPr="00774412" w:rsidRDefault="00270EDB" w:rsidP="00774412">
            <w:pPr>
              <w:jc w:val="center"/>
              <w:rPr>
                <w:rFonts w:ascii="Times New Roman" w:hAnsi="Times New Roman" w:cs="Times New Roman"/>
                <w:sz w:val="24"/>
                <w:szCs w:val="24"/>
              </w:rPr>
            </w:pPr>
            <w:r w:rsidRPr="00774412">
              <w:rPr>
                <w:rFonts w:ascii="Times New Roman" w:hAnsi="Times New Roman" w:cs="Times New Roman"/>
                <w:sz w:val="24"/>
                <w:szCs w:val="24"/>
              </w:rPr>
              <w:t>Әлсіз жақтары</w:t>
            </w:r>
          </w:p>
        </w:tc>
      </w:tr>
      <w:tr w:rsidR="00270EDB" w:rsidRPr="00774412" w14:paraId="1DB4DE58" w14:textId="77777777" w:rsidTr="004A0080">
        <w:tc>
          <w:tcPr>
            <w:tcW w:w="4785" w:type="dxa"/>
            <w:tcBorders>
              <w:top w:val="single" w:sz="4" w:space="0" w:color="auto"/>
              <w:left w:val="single" w:sz="4" w:space="0" w:color="auto"/>
              <w:bottom w:val="single" w:sz="4" w:space="0" w:color="auto"/>
              <w:right w:val="single" w:sz="4" w:space="0" w:color="auto"/>
            </w:tcBorders>
          </w:tcPr>
          <w:p w14:paraId="700534F3" w14:textId="77777777" w:rsidR="00270EDB" w:rsidRPr="00774412" w:rsidRDefault="00270EDB" w:rsidP="00774412">
            <w:pPr>
              <w:ind w:firstLine="360"/>
              <w:jc w:val="center"/>
              <w:rPr>
                <w:rFonts w:ascii="Times New Roman" w:hAnsi="Times New Roman" w:cs="Times New Roman"/>
                <w:sz w:val="24"/>
                <w:szCs w:val="24"/>
              </w:rPr>
            </w:pPr>
            <w:r w:rsidRPr="00774412">
              <w:rPr>
                <w:rFonts w:ascii="Times New Roman" w:hAnsi="Times New Roman" w:cs="Times New Roman"/>
                <w:sz w:val="24"/>
                <w:szCs w:val="24"/>
              </w:rPr>
              <w:t>Сыртқы</w:t>
            </w:r>
          </w:p>
          <w:p w14:paraId="12CD31C9" w14:textId="77777777" w:rsidR="00270EDB" w:rsidRPr="00774412" w:rsidRDefault="00270EDB" w:rsidP="00774412">
            <w:pPr>
              <w:rPr>
                <w:rFonts w:ascii="Times New Roman" w:hAnsi="Times New Roman" w:cs="Times New Roman"/>
                <w:sz w:val="24"/>
                <w:szCs w:val="24"/>
                <w:lang w:val="kk-KZ"/>
              </w:rPr>
            </w:pPr>
            <w:r w:rsidRPr="00774412">
              <w:rPr>
                <w:rFonts w:ascii="Times New Roman" w:hAnsi="Times New Roman" w:cs="Times New Roman"/>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tcPr>
          <w:p w14:paraId="64FBA7E3"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tcPr>
          <w:p w14:paraId="25648E53"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Қауіпті жақтары</w:t>
            </w:r>
          </w:p>
        </w:tc>
      </w:tr>
    </w:tbl>
    <w:p w14:paraId="3EC2A7CA" w14:textId="77777777" w:rsidR="00270EDB" w:rsidRPr="00774412" w:rsidRDefault="00270EDB" w:rsidP="00774412">
      <w:pPr>
        <w:tabs>
          <w:tab w:val="left" w:pos="9720"/>
        </w:tabs>
        <w:ind w:firstLine="709"/>
        <w:jc w:val="center"/>
        <w:rPr>
          <w:rFonts w:ascii="Times New Roman" w:hAnsi="Times New Roman" w:cs="Times New Roman"/>
          <w:sz w:val="24"/>
          <w:szCs w:val="24"/>
        </w:rPr>
      </w:pPr>
    </w:p>
    <w:p w14:paraId="4CABD7B5" w14:textId="77777777" w:rsidR="00270EDB" w:rsidRPr="00774412" w:rsidRDefault="00270EDB" w:rsidP="00774412">
      <w:pPr>
        <w:tabs>
          <w:tab w:val="left" w:pos="9720"/>
        </w:tabs>
        <w:ind w:firstLine="709"/>
        <w:jc w:val="both"/>
        <w:rPr>
          <w:rFonts w:ascii="Times New Roman" w:hAnsi="Times New Roman" w:cs="Times New Roman"/>
          <w:sz w:val="24"/>
          <w:szCs w:val="24"/>
        </w:rPr>
      </w:pPr>
    </w:p>
    <w:p w14:paraId="777F2719" w14:textId="5C63646C" w:rsidR="00270EDB" w:rsidRPr="00774412" w:rsidRDefault="00270EDB" w:rsidP="00774412">
      <w:pPr>
        <w:tabs>
          <w:tab w:val="left" w:pos="9720"/>
        </w:tabs>
        <w:ind w:firstLine="709"/>
        <w:jc w:val="both"/>
        <w:rPr>
          <w:rFonts w:ascii="Times New Roman" w:hAnsi="Times New Roman" w:cs="Times New Roman"/>
          <w:iCs/>
          <w:sz w:val="24"/>
          <w:szCs w:val="24"/>
          <w:lang w:val="kk-KZ"/>
        </w:rPr>
      </w:pPr>
      <w:r w:rsidRPr="00774412">
        <w:rPr>
          <w:rFonts w:ascii="Times New Roman" w:hAnsi="Times New Roman" w:cs="Times New Roman"/>
          <w:iCs/>
          <w:sz w:val="24"/>
          <w:szCs w:val="24"/>
        </w:rPr>
        <w:t xml:space="preserve">SWOT - әдісі өзінің тұжырымдалық тұрғыдан арнайы дайындықты қажет </w:t>
      </w:r>
      <w:r w:rsidR="00E664A8" w:rsidRPr="00774412">
        <w:rPr>
          <w:rFonts w:ascii="Times New Roman" w:hAnsi="Times New Roman" w:cs="Times New Roman"/>
          <w:iCs/>
          <w:sz w:val="24"/>
          <w:szCs w:val="24"/>
        </w:rPr>
        <w:t>етпейтін қарапайымдылығынан</w:t>
      </w:r>
      <w:r w:rsidRPr="00774412">
        <w:rPr>
          <w:rFonts w:ascii="Times New Roman" w:hAnsi="Times New Roman" w:cs="Times New Roman"/>
          <w:iCs/>
          <w:sz w:val="24"/>
          <w:szCs w:val="24"/>
        </w:rPr>
        <w:t xml:space="preserve"> оны қолдану тиімділігімен қатар, негізгі түсініктері дұрыс анықталмаса, теріс ақпараттар қолданылса пайдасыз құралға  айнала да алады</w:t>
      </w:r>
      <w:r w:rsidRPr="00774412">
        <w:rPr>
          <w:rFonts w:ascii="Times New Roman" w:hAnsi="Times New Roman" w:cs="Times New Roman"/>
          <w:iCs/>
          <w:sz w:val="24"/>
          <w:szCs w:val="24"/>
          <w:lang w:val="kk-KZ"/>
        </w:rPr>
        <w:t xml:space="preserve">. </w:t>
      </w:r>
    </w:p>
    <w:p w14:paraId="640BDCF2" w14:textId="77777777" w:rsidR="00270EDB" w:rsidRPr="00774412" w:rsidRDefault="00270EDB" w:rsidP="00774412">
      <w:pPr>
        <w:tabs>
          <w:tab w:val="left" w:pos="9720"/>
        </w:tabs>
        <w:ind w:firstLine="709"/>
        <w:jc w:val="both"/>
        <w:rPr>
          <w:rFonts w:ascii="Times New Roman" w:hAnsi="Times New Roman" w:cs="Times New Roman"/>
          <w:iCs/>
          <w:sz w:val="24"/>
          <w:szCs w:val="24"/>
          <w:lang w:val="kk-KZ"/>
        </w:rPr>
      </w:pPr>
      <w:r w:rsidRPr="00774412">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14:paraId="36281B4A" w14:textId="77777777" w:rsidR="00270EDB" w:rsidRPr="00E664A8" w:rsidRDefault="00270EDB" w:rsidP="00774412">
      <w:pPr>
        <w:tabs>
          <w:tab w:val="left" w:pos="9720"/>
        </w:tabs>
        <w:ind w:firstLine="709"/>
        <w:jc w:val="both"/>
        <w:rPr>
          <w:rFonts w:ascii="Times New Roman" w:hAnsi="Times New Roman" w:cs="Times New Roman"/>
          <w:iCs/>
          <w:sz w:val="24"/>
          <w:szCs w:val="24"/>
          <w:lang w:val="kk-KZ"/>
        </w:rPr>
      </w:pPr>
      <w:r w:rsidRPr="00E664A8">
        <w:rPr>
          <w:rFonts w:ascii="Times New Roman" w:hAnsi="Times New Roman" w:cs="Times New Roman"/>
          <w:iCs/>
          <w:sz w:val="24"/>
          <w:szCs w:val="24"/>
          <w:lang w:val="kk-KZ"/>
        </w:rPr>
        <w:t xml:space="preserve">PEST-талдаудың принциптері: </w:t>
      </w:r>
    </w:p>
    <w:p w14:paraId="3BABA486" w14:textId="4CE33BA6" w:rsidR="00270EDB" w:rsidRPr="00E664A8" w:rsidRDefault="00E664A8" w:rsidP="00E664A8">
      <w:pPr>
        <w:tabs>
          <w:tab w:val="left" w:pos="9720"/>
        </w:tabs>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00270EDB" w:rsidRPr="00E664A8">
        <w:rPr>
          <w:rFonts w:ascii="Times New Roman" w:hAnsi="Times New Roman" w:cs="Times New Roman"/>
          <w:iCs/>
          <w:sz w:val="24"/>
          <w:szCs w:val="24"/>
          <w:lang w:val="kk-KZ"/>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14:paraId="42D37CD3" w14:textId="5EB55132" w:rsidR="00270EDB" w:rsidRPr="00E664A8" w:rsidRDefault="00E664A8" w:rsidP="00E664A8">
      <w:pPr>
        <w:tabs>
          <w:tab w:val="left" w:pos="9720"/>
        </w:tabs>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00270EDB" w:rsidRPr="00E664A8">
        <w:rPr>
          <w:rFonts w:ascii="Times New Roman" w:hAnsi="Times New Roman" w:cs="Times New Roman"/>
          <w:iCs/>
          <w:sz w:val="24"/>
          <w:szCs w:val="24"/>
          <w:lang w:val="kk-KZ"/>
        </w:rPr>
        <w:t xml:space="preserve">Шынайылық – жобалау нысанының сыртқы орта талаптарына сәйкестігі. </w:t>
      </w:r>
    </w:p>
    <w:p w14:paraId="587EFFCA" w14:textId="77777777" w:rsidR="00E664A8" w:rsidRDefault="00E664A8" w:rsidP="00E664A8">
      <w:pPr>
        <w:tabs>
          <w:tab w:val="left" w:pos="9720"/>
        </w:tabs>
        <w:jc w:val="both"/>
        <w:rPr>
          <w:rFonts w:ascii="Times New Roman" w:hAnsi="Times New Roman" w:cs="Times New Roman"/>
          <w:iCs/>
          <w:sz w:val="24"/>
          <w:szCs w:val="24"/>
        </w:rPr>
      </w:pPr>
      <w:r>
        <w:rPr>
          <w:rFonts w:ascii="Times New Roman" w:hAnsi="Times New Roman" w:cs="Times New Roman"/>
          <w:iCs/>
          <w:sz w:val="24"/>
          <w:szCs w:val="24"/>
          <w:lang w:val="kk-KZ"/>
        </w:rPr>
        <w:t xml:space="preserve">- </w:t>
      </w:r>
      <w:r w:rsidR="00270EDB" w:rsidRPr="00774412">
        <w:rPr>
          <w:rFonts w:ascii="Times New Roman" w:hAnsi="Times New Roman" w:cs="Times New Roman"/>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14:paraId="373DE0CA" w14:textId="77777777" w:rsidR="00270EDB" w:rsidRPr="00774412" w:rsidRDefault="00270EDB" w:rsidP="00774412">
      <w:pPr>
        <w:tabs>
          <w:tab w:val="left" w:pos="9720"/>
        </w:tabs>
        <w:ind w:firstLine="709"/>
        <w:jc w:val="center"/>
        <w:rPr>
          <w:rFonts w:ascii="Times New Roman" w:hAnsi="Times New Roman" w:cs="Times New Roman"/>
          <w:sz w:val="24"/>
          <w:szCs w:val="24"/>
        </w:rPr>
      </w:pPr>
    </w:p>
    <w:p w14:paraId="5BE5703C"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rPr>
        <w:t>Кесте 4 – Жоба</w:t>
      </w:r>
      <w:r w:rsidRPr="00774412">
        <w:rPr>
          <w:rFonts w:ascii="Times New Roman" w:hAnsi="Times New Roman" w:cs="Times New Roman"/>
          <w:sz w:val="24"/>
          <w:szCs w:val="24"/>
          <w:lang w:val="kk-KZ"/>
        </w:rPr>
        <w:t>лаудың</w:t>
      </w:r>
      <w:r w:rsidRPr="00774412">
        <w:rPr>
          <w:rFonts w:ascii="Times New Roman" w:hAnsi="Times New Roman" w:cs="Times New Roman"/>
          <w:sz w:val="24"/>
          <w:szCs w:val="24"/>
        </w:rPr>
        <w:t xml:space="preserve"> логикалық құрылымы</w:t>
      </w:r>
    </w:p>
    <w:p w14:paraId="0C0F993F" w14:textId="77777777" w:rsidR="00270EDB" w:rsidRPr="00774412" w:rsidRDefault="00270EDB" w:rsidP="00774412">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182"/>
        <w:gridCol w:w="2971"/>
      </w:tblGrid>
      <w:tr w:rsidR="00270EDB" w:rsidRPr="00774412" w14:paraId="5C1A537C" w14:textId="77777777" w:rsidTr="004A0080">
        <w:tc>
          <w:tcPr>
            <w:tcW w:w="3190" w:type="dxa"/>
            <w:tcBorders>
              <w:top w:val="single" w:sz="4" w:space="0" w:color="auto"/>
              <w:left w:val="single" w:sz="4" w:space="0" w:color="auto"/>
              <w:bottom w:val="single" w:sz="4" w:space="0" w:color="auto"/>
              <w:right w:val="single" w:sz="4" w:space="0" w:color="auto"/>
            </w:tcBorders>
          </w:tcPr>
          <w:p w14:paraId="4D76CB7F" w14:textId="77777777" w:rsidR="00270EDB" w:rsidRPr="00774412" w:rsidRDefault="00270EDB" w:rsidP="00774412">
            <w:pPr>
              <w:jc w:val="center"/>
              <w:rPr>
                <w:rFonts w:ascii="Times New Roman" w:hAnsi="Times New Roman" w:cs="Times New Roman"/>
                <w:sz w:val="24"/>
                <w:szCs w:val="24"/>
              </w:rPr>
            </w:pPr>
            <w:r w:rsidRPr="00774412">
              <w:rPr>
                <w:rFonts w:ascii="Times New Roman" w:hAnsi="Times New Roman" w:cs="Times New Roman"/>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tcPr>
          <w:p w14:paraId="61699729" w14:textId="77777777" w:rsidR="00270EDB" w:rsidRPr="00774412" w:rsidRDefault="00270EDB" w:rsidP="00774412">
            <w:pPr>
              <w:jc w:val="center"/>
              <w:rPr>
                <w:rFonts w:ascii="Times New Roman" w:hAnsi="Times New Roman" w:cs="Times New Roman"/>
                <w:sz w:val="24"/>
                <w:szCs w:val="24"/>
                <w:lang w:val="kk-KZ"/>
              </w:rPr>
            </w:pPr>
            <w:r w:rsidRPr="00774412">
              <w:rPr>
                <w:rFonts w:ascii="Times New Roman" w:hAnsi="Times New Roman" w:cs="Times New Roman"/>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tcPr>
          <w:p w14:paraId="2AD8D96F" w14:textId="77777777" w:rsidR="00270EDB" w:rsidRPr="00774412" w:rsidRDefault="00270EDB" w:rsidP="00774412">
            <w:pPr>
              <w:jc w:val="center"/>
              <w:rPr>
                <w:rFonts w:ascii="Times New Roman" w:hAnsi="Times New Roman" w:cs="Times New Roman"/>
                <w:sz w:val="24"/>
                <w:szCs w:val="24"/>
              </w:rPr>
            </w:pPr>
            <w:r w:rsidRPr="00774412">
              <w:rPr>
                <w:rFonts w:ascii="Times New Roman" w:hAnsi="Times New Roman" w:cs="Times New Roman"/>
                <w:sz w:val="24"/>
                <w:szCs w:val="24"/>
              </w:rPr>
              <w:t>Сыртқы жағдайлары, алғы шарттары</w:t>
            </w:r>
          </w:p>
        </w:tc>
      </w:tr>
      <w:tr w:rsidR="00270EDB" w:rsidRPr="00774412" w14:paraId="16B219E1" w14:textId="77777777" w:rsidTr="004A0080">
        <w:tc>
          <w:tcPr>
            <w:tcW w:w="3190" w:type="dxa"/>
            <w:tcBorders>
              <w:top w:val="single" w:sz="4" w:space="0" w:color="auto"/>
              <w:left w:val="single" w:sz="4" w:space="0" w:color="auto"/>
              <w:bottom w:val="single" w:sz="4" w:space="0" w:color="auto"/>
              <w:right w:val="single" w:sz="4" w:space="0" w:color="auto"/>
            </w:tcBorders>
          </w:tcPr>
          <w:p w14:paraId="7901A5EB"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Проблеманы анықтау:</w:t>
            </w:r>
          </w:p>
          <w:p w14:paraId="4F471B76"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Жобаны орындауға қажеттік неліктен пайда болды?</w:t>
            </w:r>
          </w:p>
          <w:p w14:paraId="75F557B4"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tcPr>
          <w:p w14:paraId="60328C6D" w14:textId="77777777" w:rsidR="00270EDB" w:rsidRPr="00774412" w:rsidRDefault="00270EDB" w:rsidP="00774412">
            <w:pPr>
              <w:rPr>
                <w:rFonts w:ascii="Times New Roman" w:hAnsi="Times New Roman" w:cs="Times New Roman"/>
                <w:sz w:val="24"/>
                <w:szCs w:val="24"/>
                <w:lang w:val="kk-KZ"/>
              </w:rPr>
            </w:pPr>
            <w:r w:rsidRPr="00774412">
              <w:rPr>
                <w:rFonts w:ascii="Times New Roman" w:hAnsi="Times New Roman" w:cs="Times New Roman"/>
                <w:sz w:val="24"/>
                <w:szCs w:val="24"/>
              </w:rPr>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14:paraId="0E420B24" w14:textId="77777777" w:rsidR="00270EDB" w:rsidRPr="00774412" w:rsidRDefault="00270EDB" w:rsidP="00774412">
            <w:pPr>
              <w:jc w:val="center"/>
              <w:rPr>
                <w:rFonts w:ascii="Times New Roman" w:hAnsi="Times New Roman" w:cs="Times New Roman"/>
                <w:sz w:val="24"/>
                <w:szCs w:val="24"/>
              </w:rPr>
            </w:pPr>
          </w:p>
        </w:tc>
      </w:tr>
      <w:tr w:rsidR="00270EDB" w:rsidRPr="00774412" w14:paraId="75928544" w14:textId="77777777" w:rsidTr="004A0080">
        <w:tc>
          <w:tcPr>
            <w:tcW w:w="3190" w:type="dxa"/>
            <w:tcBorders>
              <w:top w:val="single" w:sz="4" w:space="0" w:color="auto"/>
              <w:left w:val="single" w:sz="4" w:space="0" w:color="auto"/>
              <w:bottom w:val="single" w:sz="4" w:space="0" w:color="auto"/>
              <w:right w:val="single" w:sz="4" w:space="0" w:color="auto"/>
            </w:tcBorders>
          </w:tcPr>
          <w:p w14:paraId="49979040"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Мақсат қою:</w:t>
            </w:r>
          </w:p>
          <w:p w14:paraId="5685B3FA"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Жобалаудағы іс  әрекеттер қандай мақсатты орындауға бағытталған? Ол  берілген проблеманы шешуге қаншалықты байланысты?</w:t>
            </w:r>
          </w:p>
          <w:p w14:paraId="625657A8"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Мақсатқа қол жеткізген жағдайда кімдер ұтады?</w:t>
            </w:r>
          </w:p>
          <w:p w14:paraId="256DC011"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14:paraId="7E6E2590"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Мақсаттың орындалғанын қандай құралдармен тексеруге болады?</w:t>
            </w:r>
          </w:p>
          <w:p w14:paraId="62A3F9E6"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Тексерушілер жобаның мақсатын орындаудың маңызын неден көре алады?</w:t>
            </w:r>
          </w:p>
          <w:p w14:paraId="47B6DEAC" w14:textId="77777777" w:rsidR="00270EDB" w:rsidRPr="00774412" w:rsidRDefault="00270EDB" w:rsidP="00774412">
            <w:pPr>
              <w:rPr>
                <w:rFonts w:ascii="Times New Roman" w:hAnsi="Times New Roman" w:cs="Times New Roman"/>
                <w:sz w:val="24"/>
                <w:szCs w:val="24"/>
                <w:lang w:val="kk-KZ"/>
              </w:rPr>
            </w:pPr>
            <w:r w:rsidRPr="00774412">
              <w:rPr>
                <w:rFonts w:ascii="Times New Roman" w:hAnsi="Times New Roman" w:cs="Times New Roman"/>
                <w:sz w:val="24"/>
                <w:szCs w:val="24"/>
              </w:rPr>
              <w:t xml:space="preserve">Жобаның мақсатқа бағытталғанын өлшеуге болатын мәліметтер жинау қарастырылған ба? </w:t>
            </w:r>
          </w:p>
          <w:p w14:paraId="4D893876" w14:textId="77777777" w:rsidR="00270EDB" w:rsidRPr="00774412" w:rsidRDefault="00270EDB" w:rsidP="00774412">
            <w:pPr>
              <w:rPr>
                <w:rFonts w:ascii="Times New Roman"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14:paraId="2447E7C0" w14:textId="77777777" w:rsidR="00270EDB" w:rsidRPr="00774412" w:rsidRDefault="00270EDB" w:rsidP="00774412">
            <w:pPr>
              <w:jc w:val="center"/>
              <w:rPr>
                <w:rFonts w:ascii="Times New Roman" w:hAnsi="Times New Roman" w:cs="Times New Roman"/>
                <w:sz w:val="24"/>
                <w:szCs w:val="24"/>
              </w:rPr>
            </w:pPr>
          </w:p>
        </w:tc>
      </w:tr>
      <w:tr w:rsidR="00270EDB" w:rsidRPr="00774412" w14:paraId="5BD11828" w14:textId="77777777" w:rsidTr="004A0080">
        <w:tc>
          <w:tcPr>
            <w:tcW w:w="3190" w:type="dxa"/>
            <w:tcBorders>
              <w:top w:val="single" w:sz="4" w:space="0" w:color="auto"/>
              <w:left w:val="single" w:sz="4" w:space="0" w:color="auto"/>
              <w:bottom w:val="single" w:sz="4" w:space="0" w:color="auto"/>
              <w:right w:val="single" w:sz="4" w:space="0" w:color="auto"/>
            </w:tcBorders>
          </w:tcPr>
          <w:p w14:paraId="110F7DB6" w14:textId="77777777" w:rsidR="00270EDB" w:rsidRPr="00774412" w:rsidRDefault="00270EDB" w:rsidP="00774412">
            <w:pPr>
              <w:rPr>
                <w:rFonts w:ascii="Times New Roman" w:hAnsi="Times New Roman" w:cs="Times New Roman"/>
                <w:b/>
                <w:sz w:val="24"/>
                <w:szCs w:val="24"/>
              </w:rPr>
            </w:pPr>
            <w:r w:rsidRPr="00774412">
              <w:rPr>
                <w:rFonts w:ascii="Times New Roman" w:hAnsi="Times New Roman" w:cs="Times New Roman"/>
                <w:b/>
                <w:sz w:val="24"/>
                <w:szCs w:val="24"/>
              </w:rPr>
              <w:lastRenderedPageBreak/>
              <w:t xml:space="preserve">Міндеттер: </w:t>
            </w:r>
          </w:p>
          <w:p w14:paraId="1A567A46"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14:paraId="029D8A07" w14:textId="77777777" w:rsidR="00270EDB" w:rsidRPr="00774412" w:rsidRDefault="00270EDB" w:rsidP="00774412">
            <w:pPr>
              <w:ind w:firstLine="360"/>
              <w:rPr>
                <w:rFonts w:ascii="Times New Roman" w:hAnsi="Times New Roman" w:cs="Times New Roman"/>
                <w:sz w:val="24"/>
                <w:szCs w:val="24"/>
              </w:rPr>
            </w:pPr>
            <w:r w:rsidRPr="00774412">
              <w:rPr>
                <w:rFonts w:ascii="Times New Roman" w:hAnsi="Times New Roman" w:cs="Times New Roman"/>
                <w:sz w:val="24"/>
                <w:szCs w:val="24"/>
              </w:rPr>
              <w:t xml:space="preserve">Белгіленген міндеттердің орындалуы мақсатқа жетуді қалай қамтамасыз етеді?  </w:t>
            </w:r>
          </w:p>
          <w:p w14:paraId="70C4E3AA"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Берілген міндеттерді орындау үшін қандай нәтижелер (олардың сандық және сапалық сипаттамасы) алынуы тиіс?</w:t>
            </w:r>
          </w:p>
          <w:p w14:paraId="4C5EE8A5" w14:textId="77777777" w:rsidR="00270EDB" w:rsidRPr="00774412" w:rsidRDefault="00270EDB" w:rsidP="00774412">
            <w:pP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14:paraId="700FE478"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Жобаның алдына қойылған міндеттердің орындалғанын қандай мәліметтер мен көрсеткіштер анықтайды?</w:t>
            </w:r>
          </w:p>
          <w:p w14:paraId="2CBCCA54"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14:paraId="61AAC05F"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Жобалау барысында оның жүзеге асырылуын бақылап және түзетіп отыруға мүмкіндік беретін мәліметтер жинақтала ма?</w:t>
            </w:r>
          </w:p>
          <w:p w14:paraId="6EA2DDC4" w14:textId="77777777" w:rsidR="00270EDB" w:rsidRPr="00774412" w:rsidRDefault="00270EDB" w:rsidP="00774412">
            <w:pPr>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14:paraId="79229F90"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Жобалау нысанынан тыс қандай жағдайлар мен шешімдер төмендегілер  үшін қажет болады:</w:t>
            </w:r>
          </w:p>
          <w:p w14:paraId="40503ECA"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Берілген міндеттердің мақсатты орындауға ықпал етуіне;</w:t>
            </w:r>
          </w:p>
          <w:p w14:paraId="61859F60"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14:paraId="5E401777"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Белгіленген ресурстардың шараларды орындауға мүмкіндік беруіне;</w:t>
            </w:r>
          </w:p>
        </w:tc>
      </w:tr>
      <w:tr w:rsidR="00270EDB" w:rsidRPr="00774412" w14:paraId="64E30BF8" w14:textId="77777777" w:rsidTr="004A0080">
        <w:tc>
          <w:tcPr>
            <w:tcW w:w="3190" w:type="dxa"/>
            <w:tcBorders>
              <w:top w:val="single" w:sz="4" w:space="0" w:color="auto"/>
              <w:left w:val="single" w:sz="4" w:space="0" w:color="auto"/>
              <w:bottom w:val="single" w:sz="4" w:space="0" w:color="auto"/>
              <w:right w:val="single" w:sz="4" w:space="0" w:color="auto"/>
            </w:tcBorders>
          </w:tcPr>
          <w:p w14:paraId="7F988DE5"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b/>
                <w:sz w:val="24"/>
                <w:szCs w:val="24"/>
              </w:rPr>
              <w:t>Қолданылатын әдістер</w:t>
            </w:r>
            <w:r w:rsidRPr="00774412">
              <w:rPr>
                <w:rFonts w:ascii="Times New Roman" w:hAnsi="Times New Roman" w:cs="Times New Roman"/>
                <w:sz w:val="24"/>
                <w:szCs w:val="24"/>
              </w:rPr>
              <w:t xml:space="preserve">  (жобалау барысында жргізілетін шаралар):</w:t>
            </w:r>
          </w:p>
          <w:p w14:paraId="1A888274"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14:paraId="02016427" w14:textId="77777777" w:rsidR="00270EDB" w:rsidRPr="00774412" w:rsidRDefault="00270EDB" w:rsidP="00774412">
            <w:pPr>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14:paraId="0A6BCEA3" w14:textId="77777777" w:rsidR="00270EDB" w:rsidRPr="00774412" w:rsidRDefault="00270EDB" w:rsidP="00774412">
            <w:pPr>
              <w:rPr>
                <w:rFonts w:ascii="Times New Roman" w:hAnsi="Times New Roman" w:cs="Times New Roman"/>
                <w:sz w:val="24"/>
                <w:szCs w:val="24"/>
              </w:rPr>
            </w:pPr>
          </w:p>
        </w:tc>
      </w:tr>
      <w:tr w:rsidR="00270EDB" w:rsidRPr="00774412" w14:paraId="3D68B7CD" w14:textId="77777777" w:rsidTr="004A0080">
        <w:tc>
          <w:tcPr>
            <w:tcW w:w="3190" w:type="dxa"/>
            <w:tcBorders>
              <w:top w:val="single" w:sz="4" w:space="0" w:color="auto"/>
              <w:left w:val="single" w:sz="4" w:space="0" w:color="auto"/>
              <w:bottom w:val="single" w:sz="4" w:space="0" w:color="auto"/>
              <w:right w:val="single" w:sz="4" w:space="0" w:color="auto"/>
            </w:tcBorders>
          </w:tcPr>
          <w:p w14:paraId="754F283C" w14:textId="77777777" w:rsidR="00270EDB" w:rsidRPr="00774412" w:rsidRDefault="00270EDB" w:rsidP="00774412">
            <w:pPr>
              <w:rPr>
                <w:rFonts w:ascii="Times New Roman" w:hAnsi="Times New Roman" w:cs="Times New Roman"/>
                <w:b/>
                <w:sz w:val="24"/>
                <w:szCs w:val="24"/>
              </w:rPr>
            </w:pPr>
            <w:r w:rsidRPr="00774412">
              <w:rPr>
                <w:rFonts w:ascii="Times New Roman" w:hAnsi="Times New Roman" w:cs="Times New Roman"/>
                <w:b/>
                <w:sz w:val="24"/>
                <w:szCs w:val="24"/>
              </w:rPr>
              <w:t>Ресурстар:</w:t>
            </w:r>
          </w:p>
          <w:p w14:paraId="78C78014"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Қандай ресурстар: адамдар, материалдық құралдар,  қызметтер –   қажет болады?</w:t>
            </w:r>
          </w:p>
          <w:p w14:paraId="188969E4"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 xml:space="preserve">Бұл ресурстар қандай көздерден түседі </w:t>
            </w:r>
          </w:p>
          <w:p w14:paraId="6AB01596" w14:textId="77777777" w:rsidR="00270EDB" w:rsidRPr="00774412" w:rsidRDefault="00270EDB" w:rsidP="00774412">
            <w:pPr>
              <w:rPr>
                <w:rFonts w:ascii="Times New Roman"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14:paraId="0038F975"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14:paraId="24C6A871"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tcPr>
          <w:p w14:paraId="7438AD99" w14:textId="77777777" w:rsidR="00270EDB" w:rsidRPr="00774412" w:rsidRDefault="00270EDB" w:rsidP="00774412">
            <w:pPr>
              <w:rPr>
                <w:rFonts w:ascii="Times New Roman" w:hAnsi="Times New Roman" w:cs="Times New Roman"/>
                <w:sz w:val="24"/>
                <w:szCs w:val="24"/>
              </w:rPr>
            </w:pPr>
            <w:r w:rsidRPr="00774412">
              <w:rPr>
                <w:rFonts w:ascii="Times New Roman" w:hAnsi="Times New Roman" w:cs="Times New Roman"/>
                <w:sz w:val="24"/>
                <w:szCs w:val="24"/>
              </w:rPr>
              <w:t>Келтірілген шаралардың орындалуына қандай кедергілер болуы мүмкін ?</w:t>
            </w:r>
          </w:p>
        </w:tc>
      </w:tr>
    </w:tbl>
    <w:p w14:paraId="755FF8A1" w14:textId="77777777" w:rsidR="00270EDB" w:rsidRPr="00774412" w:rsidRDefault="00270EDB" w:rsidP="00774412">
      <w:pPr>
        <w:tabs>
          <w:tab w:val="left" w:pos="9720"/>
        </w:tabs>
        <w:ind w:firstLine="709"/>
        <w:jc w:val="both"/>
        <w:rPr>
          <w:rFonts w:ascii="Times New Roman" w:hAnsi="Times New Roman" w:cs="Times New Roman"/>
          <w:sz w:val="24"/>
          <w:szCs w:val="24"/>
          <w:lang w:val="kk-KZ"/>
        </w:rPr>
      </w:pPr>
    </w:p>
    <w:p w14:paraId="7DD22B6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14:paraId="02D8E704" w14:textId="77777777" w:rsidR="00270EDB"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14:paraId="2B8F684B" w14:textId="77777777" w:rsidR="004F21AD" w:rsidRDefault="004F21AD" w:rsidP="00774412">
      <w:pPr>
        <w:ind w:firstLine="709"/>
        <w:jc w:val="both"/>
        <w:rPr>
          <w:rFonts w:ascii="Times New Roman" w:hAnsi="Times New Roman" w:cs="Times New Roman"/>
          <w:sz w:val="24"/>
          <w:szCs w:val="24"/>
          <w:lang w:val="kk-KZ"/>
        </w:rPr>
      </w:pPr>
    </w:p>
    <w:p w14:paraId="1E2B290B" w14:textId="77777777" w:rsidR="004F21AD" w:rsidRPr="00774412" w:rsidRDefault="004F21AD" w:rsidP="00774412">
      <w:pPr>
        <w:ind w:firstLine="709"/>
        <w:jc w:val="both"/>
        <w:rPr>
          <w:rFonts w:ascii="Times New Roman" w:hAnsi="Times New Roman" w:cs="Times New Roman"/>
          <w:sz w:val="24"/>
          <w:szCs w:val="24"/>
          <w:lang w:val="kk-KZ"/>
        </w:rPr>
      </w:pPr>
    </w:p>
    <w:p w14:paraId="6B5BD400" w14:textId="64CE2244" w:rsidR="00270EDB" w:rsidRDefault="006045C5" w:rsidP="00AE75B1">
      <w:pPr>
        <w:tabs>
          <w:tab w:val="left" w:pos="0"/>
        </w:tabs>
        <w:rPr>
          <w:rFonts w:ascii="Times New Roman" w:hAnsi="Times New Roman" w:cs="Times New Roman"/>
          <w:b/>
          <w:bCs/>
          <w:sz w:val="24"/>
          <w:szCs w:val="24"/>
          <w:lang w:val="kk-KZ"/>
        </w:rPr>
      </w:pPr>
      <w:r w:rsidRPr="0051616B">
        <w:rPr>
          <w:rFonts w:ascii="Times New Roman" w:hAnsi="Times New Roman" w:cs="Times New Roman"/>
          <w:b/>
          <w:sz w:val="24"/>
          <w:szCs w:val="24"/>
          <w:lang w:val="kk-KZ"/>
        </w:rPr>
        <w:t>7</w:t>
      </w:r>
      <w:r w:rsidR="004F21AD" w:rsidRPr="0051616B">
        <w:rPr>
          <w:rFonts w:ascii="Times New Roman" w:hAnsi="Times New Roman" w:cs="Times New Roman"/>
          <w:b/>
          <w:sz w:val="24"/>
          <w:szCs w:val="24"/>
          <w:lang w:val="kk-KZ"/>
        </w:rPr>
        <w:t>- дәріс</w:t>
      </w:r>
      <w:r w:rsidR="00270EDB" w:rsidRPr="0051616B">
        <w:rPr>
          <w:rFonts w:ascii="Times New Roman" w:hAnsi="Times New Roman" w:cs="Times New Roman"/>
          <w:b/>
          <w:sz w:val="24"/>
          <w:szCs w:val="24"/>
          <w:lang w:val="kk-KZ"/>
        </w:rPr>
        <w:t xml:space="preserve">. </w:t>
      </w:r>
      <w:r w:rsidR="00776249" w:rsidRPr="0051616B">
        <w:rPr>
          <w:rFonts w:ascii="Times New Roman" w:hAnsi="Times New Roman" w:cs="Times New Roman"/>
          <w:b/>
          <w:bCs/>
          <w:sz w:val="24"/>
          <w:szCs w:val="24"/>
          <w:lang w:val="kk-KZ"/>
        </w:rPr>
        <w:t>Мектеп жарғысы, оқу жоспарлары мен бағдарламалары</w:t>
      </w:r>
    </w:p>
    <w:p w14:paraId="22580276" w14:textId="77777777" w:rsidR="004F21AD" w:rsidRDefault="004F21AD" w:rsidP="00AE75B1">
      <w:pPr>
        <w:tabs>
          <w:tab w:val="left" w:pos="0"/>
        </w:tabs>
        <w:rPr>
          <w:rFonts w:ascii="Times New Roman" w:hAnsi="Times New Roman" w:cs="Times New Roman"/>
          <w:b/>
          <w:bCs/>
          <w:sz w:val="24"/>
          <w:szCs w:val="24"/>
          <w:lang w:val="kk-KZ"/>
        </w:rPr>
      </w:pPr>
    </w:p>
    <w:p w14:paraId="158C6505" w14:textId="7636DD98" w:rsidR="004F21AD" w:rsidRDefault="004F21AD" w:rsidP="00AE75B1">
      <w:pPr>
        <w:tabs>
          <w:tab w:val="left" w:pos="0"/>
        </w:tabs>
        <w:rPr>
          <w:rFonts w:ascii="Times New Roman" w:hAnsi="Times New Roman" w:cs="Times New Roman"/>
          <w:b/>
          <w:bCs/>
          <w:sz w:val="24"/>
          <w:szCs w:val="24"/>
          <w:lang w:val="kk-KZ"/>
        </w:rPr>
      </w:pPr>
      <w:r>
        <w:rPr>
          <w:rFonts w:ascii="Times New Roman" w:hAnsi="Times New Roman" w:cs="Times New Roman"/>
          <w:b/>
          <w:bCs/>
          <w:sz w:val="24"/>
          <w:szCs w:val="24"/>
          <w:lang w:val="kk-KZ"/>
        </w:rPr>
        <w:t>7.1</w:t>
      </w:r>
      <w:r w:rsidRPr="004F21AD">
        <w:rPr>
          <w:rFonts w:ascii="Times New Roman" w:eastAsia="Times New Roman" w:hAnsi="Times New Roman" w:cs="Times New Roman"/>
          <w:b/>
          <w:bCs/>
          <w:sz w:val="28"/>
          <w:szCs w:val="24"/>
          <w:lang w:val="kk-KZ" w:eastAsia="ru-RU"/>
        </w:rPr>
        <w:t xml:space="preserve"> </w:t>
      </w:r>
      <w:r w:rsidRPr="004F21AD">
        <w:rPr>
          <w:rFonts w:ascii="Times New Roman" w:eastAsia="Times New Roman" w:hAnsi="Times New Roman" w:cs="Times New Roman"/>
          <w:b/>
          <w:bCs/>
          <w:sz w:val="24"/>
          <w:szCs w:val="24"/>
          <w:lang w:val="kk-KZ" w:eastAsia="ru-RU"/>
        </w:rPr>
        <w:t>Мектепті басқарудың мақсаты мен мазмұны</w:t>
      </w:r>
    </w:p>
    <w:p w14:paraId="4392494D" w14:textId="049DB773" w:rsidR="004F21AD" w:rsidRDefault="004F21AD" w:rsidP="00AE75B1">
      <w:pPr>
        <w:tabs>
          <w:tab w:val="left" w:pos="0"/>
        </w:tabs>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7.2 </w:t>
      </w:r>
      <w:r w:rsidRPr="004F21AD">
        <w:rPr>
          <w:rFonts w:ascii="Times New Roman" w:hAnsi="Times New Roman" w:cs="Times New Roman"/>
          <w:b/>
          <w:bCs/>
          <w:sz w:val="24"/>
          <w:szCs w:val="24"/>
          <w:lang w:val="kk-KZ"/>
        </w:rPr>
        <w:t>Мектеп жарғысы, оқу жоспарлары мен бағдарламалары</w:t>
      </w:r>
    </w:p>
    <w:p w14:paraId="5AFC2AAA" w14:textId="77777777" w:rsidR="006C6ADD" w:rsidRDefault="006C6ADD" w:rsidP="00AE75B1">
      <w:pPr>
        <w:tabs>
          <w:tab w:val="left" w:pos="0"/>
        </w:tabs>
        <w:rPr>
          <w:rFonts w:ascii="Times New Roman" w:hAnsi="Times New Roman" w:cs="Times New Roman"/>
          <w:b/>
          <w:bCs/>
          <w:sz w:val="24"/>
          <w:szCs w:val="24"/>
          <w:lang w:val="kk-KZ"/>
        </w:rPr>
      </w:pPr>
    </w:p>
    <w:p w14:paraId="6C8C73CA" w14:textId="1C44FE1E" w:rsidR="004F21AD" w:rsidRPr="004F21AD" w:rsidRDefault="004F21AD" w:rsidP="004F21AD">
      <w:pPr>
        <w:ind w:firstLine="360"/>
        <w:jc w:val="both"/>
        <w:rPr>
          <w:rFonts w:ascii="Times New Roman" w:eastAsia="Times New Roman" w:hAnsi="Times New Roman" w:cs="Times New Roman"/>
          <w:sz w:val="24"/>
          <w:szCs w:val="24"/>
          <w:lang w:val="kk-KZ" w:eastAsia="ru-RU"/>
        </w:rPr>
      </w:pPr>
      <w:r w:rsidRPr="004F21AD">
        <w:rPr>
          <w:rFonts w:ascii="Times New Roman" w:eastAsia="Times New Roman" w:hAnsi="Times New Roman" w:cs="Times New Roman"/>
          <w:b/>
          <w:bCs/>
          <w:sz w:val="24"/>
          <w:szCs w:val="24"/>
          <w:lang w:val="kk-KZ" w:eastAsia="ru-RU"/>
        </w:rPr>
        <w:t>7.1 Мектепті басқарудың мақсаты мен мазмұны,</w:t>
      </w:r>
      <w:r w:rsidRPr="004F21AD">
        <w:rPr>
          <w:rFonts w:ascii="Times New Roman" w:eastAsia="Times New Roman" w:hAnsi="Times New Roman" w:cs="Times New Roman"/>
          <w:sz w:val="24"/>
          <w:szCs w:val="24"/>
          <w:lang w:val="kk-KZ" w:eastAsia="ru-RU"/>
        </w:rPr>
        <w:t xml:space="preserve"> оның арнайы және жалпы </w:t>
      </w:r>
    </w:p>
    <w:p w14:paraId="6342F5BB" w14:textId="77777777" w:rsidR="004F21AD" w:rsidRPr="004F21AD" w:rsidRDefault="004F21AD" w:rsidP="004F21AD">
      <w:pPr>
        <w:ind w:firstLine="360"/>
        <w:jc w:val="both"/>
        <w:rPr>
          <w:rFonts w:ascii="Times New Roman" w:eastAsia="Times New Roman" w:hAnsi="Times New Roman" w:cs="Times New Roman"/>
          <w:sz w:val="24"/>
          <w:szCs w:val="24"/>
          <w:lang w:val="kk-KZ" w:eastAsia="ru-RU"/>
        </w:rPr>
      </w:pPr>
      <w:r w:rsidRPr="004F21AD">
        <w:rPr>
          <w:rFonts w:ascii="Times New Roman" w:eastAsia="Times New Roman" w:hAnsi="Times New Roman" w:cs="Times New Roman"/>
          <w:sz w:val="24"/>
          <w:szCs w:val="24"/>
          <w:lang w:val="kk-KZ" w:eastAsia="ru-RU"/>
        </w:rPr>
        <w:t xml:space="preserve">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w:t>
      </w:r>
      <w:r w:rsidRPr="004F21AD">
        <w:rPr>
          <w:rFonts w:ascii="Times New Roman" w:eastAsia="Times New Roman" w:hAnsi="Times New Roman" w:cs="Times New Roman"/>
          <w:sz w:val="24"/>
          <w:szCs w:val="24"/>
          <w:lang w:val="kk-KZ" w:eastAsia="ru-RU"/>
        </w:rPr>
        <w:lastRenderedPageBreak/>
        <w:t>Осылайша, “мектепті басқарудың тиімділігі белгілі әлеуметтік-экономикалық мазмұнға ие категориялармен бағалануы тиіс. Бұл басқару теориясының нақты-экономикалық пәндермен белсенді өзара әрекеті арқылы ғана мүмкін,- деп көрсетеді ғалым В.Г.Афанасьев.</w:t>
      </w:r>
    </w:p>
    <w:p w14:paraId="1AD9EFC3" w14:textId="77777777" w:rsidR="004F21AD" w:rsidRPr="004F21AD" w:rsidRDefault="004F21AD" w:rsidP="004F21AD">
      <w:pPr>
        <w:ind w:firstLine="360"/>
        <w:jc w:val="both"/>
        <w:rPr>
          <w:rFonts w:ascii="Times New Roman" w:eastAsia="Times New Roman" w:hAnsi="Times New Roman" w:cs="Times New Roman"/>
          <w:sz w:val="24"/>
          <w:szCs w:val="24"/>
          <w:lang w:val="kk-KZ" w:eastAsia="ru-RU"/>
        </w:rPr>
      </w:pPr>
      <w:r w:rsidRPr="004F21AD">
        <w:rPr>
          <w:rFonts w:ascii="Times New Roman" w:eastAsia="Times New Roman" w:hAnsi="Times New Roman" w:cs="Times New Roman"/>
          <w:sz w:val="24"/>
          <w:szCs w:val="24"/>
          <w:lang w:val="kk-KZ" w:eastAsia="ru-RU"/>
        </w:rPr>
        <w:t>Мектептің қызмет етуінің негізгі мақсаты – тұлғада өзіне де, қоғамға да қажетті белгілі қасиеттерді қалыптастыру, сондықтан да осы жүйені басқаруда әлеуметтік-психологиялық, педагогикалық аспектінің ерекше роль атқаратынын естен шығармаған жөн.</w:t>
      </w:r>
    </w:p>
    <w:p w14:paraId="35CFC3BD" w14:textId="77777777" w:rsidR="004F21AD" w:rsidRPr="004F21AD" w:rsidRDefault="004F21AD" w:rsidP="004F21AD">
      <w:pPr>
        <w:ind w:firstLine="720"/>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sz w:val="24"/>
          <w:szCs w:val="24"/>
          <w:lang w:val="kk-KZ" w:eastAsia="ru-RU"/>
        </w:rPr>
        <w:t>Мектептi басқару теориясының объектiсi – барлық құрамды элементтерiмен алынған жүйе. Практиканың объектiсi – мектептiң әртүрлi құрамдық топтарының іс-әрекетi (ұжым, пән бірлестіктері, үйірмелер, жеке субъект).</w:t>
      </w:r>
    </w:p>
    <w:p w14:paraId="7E94F077" w14:textId="77777777" w:rsidR="004F21AD" w:rsidRPr="004F21AD" w:rsidRDefault="004F21AD" w:rsidP="004F21AD">
      <w:pPr>
        <w:ind w:firstLine="720"/>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sz w:val="24"/>
          <w:szCs w:val="24"/>
          <w:lang w:val="kk-KZ" w:eastAsia="ru-RU"/>
        </w:rPr>
        <w:t>Практикалық басқару іс-әрекетiнiң амал-тәсiлдерi – басқару әдiстерi. Басқарудағы ғылыми іс-әрекеттiң амал-тәсiлдерi – ғылымның нақты бiр объектiсiн зерттеуде қолданылатын жолдар, тәсiл, амалдар: мектептердi басқару бойынша бiлiм беру органдарының жұмыс тәжiрибесiн қортындылап талдау, ғылыми болжамдар жасау, оларды эксперименталды тексеру.</w:t>
      </w:r>
    </w:p>
    <w:p w14:paraId="32D9F806" w14:textId="77777777" w:rsidR="004F21AD" w:rsidRPr="004F21AD" w:rsidRDefault="004F21AD" w:rsidP="004F21AD">
      <w:pPr>
        <w:ind w:firstLine="720"/>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sz w:val="24"/>
          <w:szCs w:val="24"/>
          <w:lang w:val="kk-KZ" w:eastAsia="ru-RU"/>
        </w:rPr>
        <w:t xml:space="preserve">Бiлiм беру жүйесiндегi немесе бөлек топтағы практикалық басқару іс-әрекетiнiң нәтижесi – тәжірибені жетілдіру, бұған оқу-тәрбие процесiнiң қортындылары дәлел бола алады. Басқару теориясының нәтижесi – жаңа заңдар, практикалық іс-әрекетте жүзеге асырылатын заңдар, принциптер, ережелер, тұжырымдар. </w:t>
      </w:r>
    </w:p>
    <w:p w14:paraId="6F0CBC25" w14:textId="77777777" w:rsidR="004F21AD" w:rsidRPr="004F21AD" w:rsidRDefault="004F21AD" w:rsidP="004F21AD">
      <w:pPr>
        <w:tabs>
          <w:tab w:val="num" w:pos="1080"/>
        </w:tabs>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sz w:val="24"/>
          <w:szCs w:val="24"/>
          <w:lang w:val="kk-KZ" w:eastAsia="ru-RU"/>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14:paraId="569AB999" w14:textId="77777777" w:rsidR="004F21AD" w:rsidRPr="004F21AD" w:rsidRDefault="004F21AD" w:rsidP="004F21AD">
      <w:pPr>
        <w:ind w:firstLine="454"/>
        <w:jc w:val="both"/>
        <w:rPr>
          <w:rFonts w:ascii="Times New Roman" w:eastAsia="Times New Roman" w:hAnsi="Times New Roman" w:cs="Times New Roman"/>
          <w:sz w:val="24"/>
          <w:szCs w:val="24"/>
          <w:lang w:val="kk-KZ" w:eastAsia="ru-RU"/>
        </w:rPr>
      </w:pPr>
      <w:r w:rsidRPr="004F21AD">
        <w:rPr>
          <w:rFonts w:ascii="Times New Roman" w:eastAsia="Times New Roman" w:hAnsi="Times New Roman" w:cs="Times New Roman"/>
          <w:sz w:val="24"/>
          <w:szCs w:val="24"/>
          <w:lang w:val="kk-KZ" w:eastAsia="ru-RU"/>
        </w:rPr>
        <w:t>Өткен кезеңдегі барлық прогрессивті педагогтар (Н.А. Корф, Н.И. Пирогов, Н.Ф. Бунаков, К.Д. Ушинский және т.б.) мектеп басшысы қызметі педагогикалық сипатта болу керек деп есептеді. Бұл пікірмен қазіргі педагогтар да келіседі (М.И. Кондаков, В.П. Стрекозин, Ф.Г. Паначин және т.б.). мектеп директоры, мектеп директорының орынбасары – олар өздері үздік мұғалімдер, педагогтар.</w:t>
      </w:r>
    </w:p>
    <w:p w14:paraId="08CEFAA0" w14:textId="77777777" w:rsidR="004F21AD" w:rsidRPr="004F21AD" w:rsidRDefault="004F21AD" w:rsidP="004F21AD">
      <w:pPr>
        <w:shd w:val="clear" w:color="auto" w:fill="FFFFFF"/>
        <w:autoSpaceDE w:val="0"/>
        <w:autoSpaceDN w:val="0"/>
        <w:adjustRightInd w:val="0"/>
        <w:ind w:firstLine="454"/>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noProof/>
          <w:color w:val="000000"/>
          <w:sz w:val="24"/>
          <w:szCs w:val="24"/>
          <w:lang w:val="kk-KZ" w:eastAsia="ru-RU"/>
        </w:rPr>
        <w:t>Педагогикалық жүйе дербес дамитын және тұтас басқарылатын бірнеше компоненттерден құралады. Педагогикалық жүйені басқару бір жағынан оның тұтастығын сақтаса, екінші жағынан оның жекелеген компоненттеріне ықпал жасауға, өзгертуге мүмкіндік береді. Жүйенің мақсаты оның мазмұнын айқындайды, ол мазмұн көп түрлі және оны іске асыру әдістері де сан алуан. Басқа жүйелер сияқты педагогикалық жүйе де алынған нәтижелердің деңгейімен сипатталады.</w:t>
      </w:r>
    </w:p>
    <w:p w14:paraId="07719004" w14:textId="77777777" w:rsidR="004F21AD" w:rsidRPr="004F21AD" w:rsidRDefault="004F21AD" w:rsidP="004F21AD">
      <w:pPr>
        <w:shd w:val="clear" w:color="auto" w:fill="FFFFFF"/>
        <w:autoSpaceDE w:val="0"/>
        <w:autoSpaceDN w:val="0"/>
        <w:adjustRightInd w:val="0"/>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noProof/>
          <w:color w:val="000000"/>
          <w:sz w:val="24"/>
          <w:szCs w:val="24"/>
          <w:lang w:val="kk-KZ" w:eastAsia="ru-RU"/>
        </w:rPr>
        <w:t xml:space="preserve">Адамзат дамуының үшінші мыңжылдық жылнамасы ашылып отырған кезенде жалпы қоғам дамуының үрдісіндегі білім жүйесінің алатын орны мен маңызы жөнінде әлемдік деңгейде көптеген ой-толғаныстарды пайымдалып, оның нәтижесі ретінде негізгі бағыттар айқындалуда. </w:t>
      </w:r>
      <w:r w:rsidRPr="004F21AD">
        <w:rPr>
          <w:rFonts w:ascii="Kz Times New Roman" w:eastAsia="Times New Roman" w:hAnsi="Kz Times New Roman" w:cs="Times New Roman"/>
          <w:color w:val="000000"/>
          <w:sz w:val="24"/>
          <w:szCs w:val="24"/>
          <w:lang w:val="kk-KZ" w:eastAsia="ru-RU"/>
        </w:rPr>
        <w:t xml:space="preserve">XXI </w:t>
      </w:r>
      <w:r w:rsidRPr="004F21AD">
        <w:rPr>
          <w:rFonts w:ascii="Kz Times New Roman" w:eastAsia="Times New Roman" w:hAnsi="Kz Times New Roman" w:cs="Times New Roman"/>
          <w:noProof/>
          <w:color w:val="000000"/>
          <w:sz w:val="24"/>
          <w:szCs w:val="24"/>
          <w:lang w:val="kk-KZ" w:eastAsia="ru-RU"/>
        </w:rPr>
        <w:t>ғасырда қоғам мен мемлекет дамуының ең басты тетігі білім болатыны мойындалды, оған ғасырлар тоғысында білімді халықаралық деңгейде дамытудың бағыттарына арналған ірі конгрестердің өткізілуі, онда жаңа жүзжылдықты білім ғасыры болады деген қорытындының жасалуы куә. Бұл дүниежүзілік жиындарда осы жаңа ғасырдағы адамзат қауымдастығының жүйелі даму мәселесі тек қоғамның барлық мүшесін біліммен қамтамасыз етудің тең қүқықтық жағдайы шешілгенде, білім берудегі әлеуметтік-әділеттік ұстаным жүзеге асырылғанда ғана білім сапасын арттыру мәселесі оң шешімін табады деген ортақ түйін жасалды.</w:t>
      </w:r>
    </w:p>
    <w:p w14:paraId="2AAE8C4C" w14:textId="77777777" w:rsidR="004F21AD" w:rsidRPr="004F21AD" w:rsidRDefault="004F21AD" w:rsidP="004F21AD">
      <w:pPr>
        <w:shd w:val="clear" w:color="auto" w:fill="FFFFFF"/>
        <w:autoSpaceDE w:val="0"/>
        <w:autoSpaceDN w:val="0"/>
        <w:adjustRightInd w:val="0"/>
        <w:jc w:val="both"/>
        <w:rPr>
          <w:rFonts w:ascii="Kz Times New Roman" w:eastAsia="Times New Roman" w:hAnsi="Kz Times New Roman" w:cs="Times New Roman"/>
          <w:noProof/>
          <w:color w:val="000000"/>
          <w:sz w:val="24"/>
          <w:szCs w:val="24"/>
          <w:lang w:val="kk-KZ" w:eastAsia="ru-RU"/>
        </w:rPr>
      </w:pPr>
      <w:r w:rsidRPr="004F21AD">
        <w:rPr>
          <w:rFonts w:ascii="Kz Times New Roman" w:eastAsia="Times New Roman" w:hAnsi="Kz Times New Roman" w:cs="Times New Roman"/>
          <w:noProof/>
          <w:color w:val="000000"/>
          <w:sz w:val="24"/>
          <w:szCs w:val="24"/>
          <w:lang w:val="kk-KZ" w:eastAsia="ru-RU"/>
        </w:rPr>
        <w:t>Адамзаттың өмір сүру тәсілдерінің, ойлау жүйесінің, идеяларының алмасу қарқыны білімнің қоғамдағы орны мен рөлінің де үнемі ауысуына ықпалын тигізері даусыз</w:t>
      </w:r>
    </w:p>
    <w:p w14:paraId="054904D9" w14:textId="77777777" w:rsidR="004F21AD" w:rsidRPr="004F21AD" w:rsidRDefault="004F21AD" w:rsidP="004F21AD">
      <w:pPr>
        <w:shd w:val="clear" w:color="auto" w:fill="FFFFFF"/>
        <w:autoSpaceDE w:val="0"/>
        <w:autoSpaceDN w:val="0"/>
        <w:adjustRightInd w:val="0"/>
        <w:ind w:firstLine="708"/>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color w:val="000000"/>
          <w:sz w:val="24"/>
          <w:szCs w:val="24"/>
          <w:lang w:val="kk-KZ" w:eastAsia="ru-RU"/>
        </w:rPr>
        <w:t xml:space="preserve">XXI </w:t>
      </w:r>
      <w:r w:rsidRPr="004F21AD">
        <w:rPr>
          <w:rFonts w:ascii="Kz Times New Roman" w:eastAsia="Times New Roman" w:hAnsi="Kz Times New Roman" w:cs="Times New Roman"/>
          <w:noProof/>
          <w:color w:val="000000"/>
          <w:sz w:val="24"/>
          <w:szCs w:val="24"/>
          <w:lang w:val="kk-KZ" w:eastAsia="ru-RU"/>
        </w:rPr>
        <w:t>ғасыр-марғаулықты көтермейтін қатаң бәсеке ғасыры болғандықтан, әсіресе, қазақ мектебінің оқу-тәрбие үрдісінде жаңа бір сапалық өзгерістер болғаны абзал. Себебі, қазақ мектебі – мемлекеттің болашағы, ұлттың бесігі. Ендеше, қазақ халқының ұлт ретінде сақталуы осы бесіктің тыныс-тіршілігіне, оны қамтамасыз етуге тікелей байланысты.</w:t>
      </w:r>
    </w:p>
    <w:p w14:paraId="5D4BA603" w14:textId="77777777" w:rsidR="004F21AD" w:rsidRPr="004F21AD" w:rsidRDefault="004F21AD" w:rsidP="004F21AD">
      <w:pPr>
        <w:shd w:val="clear" w:color="auto" w:fill="FFFFFF"/>
        <w:autoSpaceDE w:val="0"/>
        <w:autoSpaceDN w:val="0"/>
        <w:adjustRightInd w:val="0"/>
        <w:jc w:val="both"/>
        <w:rPr>
          <w:rFonts w:ascii="Kz Times New Roman" w:eastAsia="Times New Roman" w:hAnsi="Kz Times New Roman" w:cs="Times New Roman"/>
          <w:sz w:val="24"/>
          <w:szCs w:val="24"/>
          <w:lang w:val="kk-KZ" w:eastAsia="ru-RU"/>
        </w:rPr>
      </w:pPr>
      <w:r w:rsidRPr="004F21AD">
        <w:rPr>
          <w:rFonts w:ascii="Kz Times New Roman" w:eastAsia="Times New Roman" w:hAnsi="Kz Times New Roman" w:cs="Times New Roman"/>
          <w:noProof/>
          <w:color w:val="000000"/>
          <w:sz w:val="24"/>
          <w:szCs w:val="24"/>
          <w:lang w:val="kk-KZ" w:eastAsia="ru-RU"/>
        </w:rPr>
        <w:t xml:space="preserve">Елдігіміздің кепілі, мемлекетіміздің қауіпсіздігі, мемлекеттік тілдің бағы жануы, қоғамда ұлтаралық сыйластық, ынтымақ, бірлік сақталуы алғышарттарының бірі - қазақ мектебінің қуатты болуы екені дау тудырмас ақиқат. Сондықтан, мыңдаған жылдар бойы тірнектеп </w:t>
      </w:r>
      <w:r w:rsidRPr="004F21AD">
        <w:rPr>
          <w:rFonts w:ascii="Kz Times New Roman" w:eastAsia="Times New Roman" w:hAnsi="Kz Times New Roman" w:cs="Times New Roman"/>
          <w:noProof/>
          <w:color w:val="000000"/>
          <w:sz w:val="24"/>
          <w:szCs w:val="24"/>
          <w:lang w:val="kk-KZ" w:eastAsia="ru-RU"/>
        </w:rPr>
        <w:lastRenderedPageBreak/>
        <w:t>жиналған халықтың рухани мол мұрасы әлемдік озық үлгілермен астасып, бүкіл оқу-тәрбие үдерісіне негіз болуын ойластыру қажет.</w:t>
      </w:r>
    </w:p>
    <w:p w14:paraId="3A2CAF3C" w14:textId="77777777" w:rsidR="004F21AD" w:rsidRPr="004F21AD" w:rsidRDefault="004F21AD" w:rsidP="004F21AD">
      <w:pPr>
        <w:shd w:val="clear" w:color="auto" w:fill="FFFFFF"/>
        <w:autoSpaceDE w:val="0"/>
        <w:autoSpaceDN w:val="0"/>
        <w:adjustRightInd w:val="0"/>
        <w:jc w:val="both"/>
        <w:rPr>
          <w:rFonts w:ascii="Kz Times New Roman" w:eastAsia="Times New Roman" w:hAnsi="Kz Times New Roman" w:cs="Times New Roman"/>
          <w:noProof/>
          <w:color w:val="000000"/>
          <w:sz w:val="24"/>
          <w:szCs w:val="24"/>
          <w:lang w:val="kk-KZ" w:eastAsia="ru-RU"/>
        </w:rPr>
      </w:pPr>
      <w:r w:rsidRPr="004F21AD">
        <w:rPr>
          <w:rFonts w:ascii="Kz Times New Roman" w:eastAsia="Times New Roman" w:hAnsi="Kz Times New Roman" w:cs="Times New Roman"/>
          <w:noProof/>
          <w:color w:val="000000"/>
          <w:sz w:val="24"/>
          <w:szCs w:val="24"/>
          <w:lang w:val="kk-KZ" w:eastAsia="ru-RU"/>
        </w:rPr>
        <w:t xml:space="preserve">Қазақ мектебіне мемлекет тарапынан қамқорлық жасау -кезек күттірмес мәселе. Қазақ мектебінің тарихын ұлт тарихынан бөле қарауға болмайды. </w:t>
      </w:r>
    </w:p>
    <w:p w14:paraId="5F4B6B15" w14:textId="77777777" w:rsidR="004F21AD" w:rsidRPr="004F21AD" w:rsidRDefault="004F21AD" w:rsidP="004F21AD">
      <w:pPr>
        <w:ind w:firstLine="454"/>
        <w:jc w:val="both"/>
        <w:rPr>
          <w:rFonts w:ascii="Times New Roman" w:eastAsia="Times New Roman" w:hAnsi="Times New Roman" w:cs="Times New Roman"/>
          <w:sz w:val="24"/>
          <w:szCs w:val="24"/>
          <w:lang w:val="kk-KZ" w:eastAsia="ru-RU"/>
        </w:rPr>
      </w:pPr>
      <w:r w:rsidRPr="004F21AD">
        <w:rPr>
          <w:rFonts w:ascii="Kz Times New Roman" w:eastAsia="Times New Roman" w:hAnsi="Kz Times New Roman" w:cs="Times New Roman"/>
          <w:noProof/>
          <w:color w:val="000000"/>
          <w:sz w:val="24"/>
          <w:szCs w:val="24"/>
          <w:lang w:val="kk-KZ" w:eastAsia="ru-RU"/>
        </w:rPr>
        <w:t>Білім беру мекеммесін-қазіргі заманға сай маман басқарып, стратегиялық жағынан көре білетін кәсіби тұғырланған адам келетін болса, білімнің мәні мен мазмұны артып, сапалы білім беріліп, адамдық каптиалдың деңгейі көтерілер еді. Осындай ұсыныстарды жүзеге асыратын болсақ, білім беруде айтарлықтай табыстарға жететеніиіз сөзсіз.</w:t>
      </w:r>
    </w:p>
    <w:p w14:paraId="6B58001C" w14:textId="77777777" w:rsidR="004F21AD" w:rsidRPr="004F21AD" w:rsidRDefault="004F21AD" w:rsidP="004F21AD">
      <w:pPr>
        <w:ind w:firstLine="454"/>
        <w:jc w:val="both"/>
        <w:rPr>
          <w:rFonts w:ascii="Times New Roman" w:eastAsia="Times New Roman" w:hAnsi="Times New Roman" w:cs="Times New Roman"/>
          <w:sz w:val="24"/>
          <w:szCs w:val="24"/>
          <w:lang w:val="kk-KZ" w:eastAsia="ru-RU"/>
        </w:rPr>
      </w:pPr>
      <w:r w:rsidRPr="004F21AD">
        <w:rPr>
          <w:rFonts w:ascii="Times New Roman" w:eastAsia="Times New Roman" w:hAnsi="Times New Roman" w:cs="Times New Roman"/>
          <w:sz w:val="24"/>
          <w:szCs w:val="24"/>
          <w:lang w:val="kk-KZ" w:eastAsia="ru-RU"/>
        </w:rPr>
        <w:t>Өндірісті басқару теориясында басшы қызметінің педагогикалық аспектісі, оның еңбек ұжымына тәрбиелік әсері ескерілетіні заңдылық. Мектеп директоры қызметінің педагогикалық сипаты В.А.Сухомлинский еңбектерінде барынша анық көрсетілген: “...жақсы директор – ол, ең алдымен, жақсы ұйымдастырушы, тәрбиеші және дидакт, бұл тек өзі сабақ беретін балаларға ғана қатысты емес, бұл мектептің барлық тәрбиешілері мен мұғалімдеріне қатысты”. Яғни, мектепті басқарушы бүгінгі таңда, білім менеджері ретінде анықталып,   мектеп оқушыларын оқыту мен тәрбиелеуде, дамытуда әлеуметтік және тұлғалық маңызды нәтижелерге жету үшін педагогикалық үдеріске қатысушылардың қызметін орталықтандырумен толықтырылуы тиіс. Басшы өз әрекеттерін қызметкерлердің әрекеттерімен сәйкестендіреді, оның шешімі педагогикалық үдерістің өзге де субъектілерінің пікірімен позициясынан ұйғарылады.</w:t>
      </w:r>
    </w:p>
    <w:p w14:paraId="2A091933" w14:textId="77777777" w:rsidR="004F21AD" w:rsidRPr="004F21AD" w:rsidRDefault="004F21AD" w:rsidP="004F21AD">
      <w:pPr>
        <w:spacing w:after="120"/>
        <w:jc w:val="both"/>
        <w:rPr>
          <w:rFonts w:ascii="Kz Times New Roman" w:eastAsia="Times New Roman" w:hAnsi="Kz Times New Roman" w:cs="Kz Times New Roman"/>
          <w:sz w:val="24"/>
          <w:szCs w:val="24"/>
          <w:lang w:val="kk-KZ" w:eastAsia="ru-RU"/>
        </w:rPr>
      </w:pPr>
      <w:r w:rsidRPr="004F21AD">
        <w:rPr>
          <w:rFonts w:ascii="Kz Times New Roman" w:eastAsia="Times New Roman" w:hAnsi="Kz Times New Roman" w:cs="Kz Times New Roman"/>
          <w:sz w:val="24"/>
          <w:szCs w:val="24"/>
          <w:lang w:val="kk-KZ" w:eastAsia="ru-RU"/>
        </w:rPr>
        <w:t xml:space="preserve">Мектептi басқару мәселесiне арналған көптеген зерттеулерде (Э.Г. Костяшкин, Ю.А. Конаржевский, В.П. Стрезикозин, П.В. Худоминский, Т.И. Шамова, Н.Д. Хмель, Н.Н. Тригубова, т.б.) басқарушылық қызметтің құрылым мен мазмұны, мәнi ашылған. Басқарушылық еңбектi ғылыми ұйымдастырудың жүйесiн енгiзу бойынша (И.П. Раченко, Умирбекова Ж.Б., Г.Т. Хайруллин, т.б.); мұғалiмдердiң шығармашылық зерттеушiлiк және эксперименталды қызмет-әрекетiн ұйымдастыру бойынша, ғылымды практикаға енгiзу бойынша (Ю.К. Бабанский, Л.И. Гусев, В.И. Журавлев, В.И. Загвязинский, Б.А. Койшибаев, В.В. Краевский, Г.Л. Лукпанов, М.Н. Скаткин, Я.С. Турбовский, т.б.); мамандықты жетілдіру бойынша (Я.С. Бенцион, Г.И. Горская, Л.С. Коробкова, Ш.Т. Таубаева, В.П. Топоровский, т.б.); мамандықты көтерудiң психологиялық-педагогикалық және ақпараттық негiзiн құру бойынша (Г.С. Сухобская, А.С. Пискунов, т.б.); Қазақстандағы педагогикалық кадрлардың біліктілігін жетілдіру жүйесiн дамыту тарихы бойынша (Б.А. Әлмұхамбетов т.б.) жұмыстар жүргiзiледi. Мектептегі басқарудың жаңашылдық аспектiлерiн М.М. Поташкин, В.С. Лазарев, Л.И. Моисеев, И.И. Цыркун, Н.Р. Юсуфбекова және т.б. еңбектерде талдаған. Алайда, мектеп басшыларын мектептегi ақпараттарды ұйымдастыру мен басқаруға дайындаудың мәнi мен әдiстемесi педагогикалық ғылымда жеткiлiктi баяндалмаған. </w:t>
      </w:r>
    </w:p>
    <w:p w14:paraId="3A188A13" w14:textId="77777777" w:rsidR="004F21AD" w:rsidRPr="004F21AD" w:rsidRDefault="004F21AD" w:rsidP="004F21AD">
      <w:pPr>
        <w:ind w:firstLine="720"/>
        <w:jc w:val="both"/>
        <w:rPr>
          <w:rFonts w:ascii="Kz Times New Roman" w:eastAsia="Times New Roman" w:hAnsi="Kz Times New Roman" w:cs="Kz Times New Roman"/>
          <w:sz w:val="24"/>
          <w:szCs w:val="24"/>
          <w:lang w:val="kk-KZ" w:eastAsia="ru-RU"/>
        </w:rPr>
      </w:pPr>
      <w:r w:rsidRPr="004F21AD">
        <w:rPr>
          <w:rFonts w:ascii="Kz Times New Roman" w:eastAsia="Times New Roman" w:hAnsi="Kz Times New Roman" w:cs="Kz Times New Roman"/>
          <w:sz w:val="24"/>
          <w:szCs w:val="24"/>
          <w:lang w:val="kk-KZ" w:eastAsia="ru-RU"/>
        </w:rPr>
        <w:t>Бiлiм беру ұйымдарында педагогикалық ұжымның жүзеге асыратын тәрбиелiк жүйесі де басқарудың құрылымына енеді. Әсiресе, мектептердегi тәрбие іс-шараларының қалыптасқан тәрбие стереотипiнiң түбегейлi өзгеруiмен, ондаған жылдар бойы қалыптасқан балалардың қоғамдық ұйымдарының (пионерлер, комсомол) жойылуымен, идеялардың түпкiлiктi ауысуымен қазiргi кезеңiндегi қиыншылықты ескерсек, басқарудың маңызы зор. Қоғамның әлеуметтiк-экономикалық өмiрiндегi қиыншылық жағдай, бiлiм берудiң, қазiргi тәрбиелiк процестi белсендендiрудi, оның жаңа түрлері мен әдiстерiн табуды, әсiресе, бұл процестi басқарудың басқа амалдарын табуды аса қажет етедi.</w:t>
      </w:r>
    </w:p>
    <w:p w14:paraId="1B270BD3" w14:textId="5D914D89" w:rsidR="006C6ADD" w:rsidRDefault="0051616B" w:rsidP="00AE75B1">
      <w:pPr>
        <w:tabs>
          <w:tab w:val="left" w:pos="0"/>
        </w:tabs>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7.2 </w:t>
      </w:r>
      <w:r w:rsidRPr="004F21AD">
        <w:rPr>
          <w:rFonts w:ascii="Times New Roman" w:hAnsi="Times New Roman" w:cs="Times New Roman"/>
          <w:b/>
          <w:bCs/>
          <w:sz w:val="24"/>
          <w:szCs w:val="24"/>
          <w:lang w:val="kk-KZ"/>
        </w:rPr>
        <w:t>Мектеп жарғысы, оқу жоспарлары мен бағдарламалары</w:t>
      </w:r>
    </w:p>
    <w:p w14:paraId="68352FA0" w14:textId="359DC99E" w:rsidR="006C6ADD" w:rsidRDefault="006C6ADD" w:rsidP="006C6ADD">
      <w:pPr>
        <w:pStyle w:val="ab"/>
        <w:numPr>
          <w:ilvl w:val="0"/>
          <w:numId w:val="125"/>
        </w:numPr>
        <w:tabs>
          <w:tab w:val="left" w:pos="0"/>
        </w:tabs>
        <w:rPr>
          <w:rFonts w:ascii="Times New Roman" w:hAnsi="Times New Roman" w:cs="Times New Roman"/>
          <w:b/>
          <w:bCs/>
          <w:sz w:val="24"/>
          <w:szCs w:val="24"/>
        </w:rPr>
      </w:pPr>
      <w:r w:rsidRPr="006C6ADD">
        <w:rPr>
          <w:rFonts w:ascii="Times New Roman" w:hAnsi="Times New Roman" w:cs="Times New Roman"/>
          <w:b/>
          <w:bCs/>
          <w:sz w:val="24"/>
          <w:szCs w:val="24"/>
        </w:rPr>
        <w:t>Жалпы ережелер</w:t>
      </w:r>
    </w:p>
    <w:p w14:paraId="2C6CF3D2" w14:textId="0397A497" w:rsidR="003F659F" w:rsidRDefault="003F659F" w:rsidP="006C6ADD">
      <w:pPr>
        <w:pStyle w:val="ab"/>
        <w:numPr>
          <w:ilvl w:val="0"/>
          <w:numId w:val="125"/>
        </w:numPr>
        <w:tabs>
          <w:tab w:val="left" w:pos="0"/>
        </w:tabs>
        <w:rPr>
          <w:rFonts w:ascii="Times New Roman" w:hAnsi="Times New Roman" w:cs="Times New Roman"/>
          <w:b/>
          <w:bCs/>
          <w:sz w:val="24"/>
          <w:szCs w:val="24"/>
        </w:rPr>
      </w:pPr>
      <w:r>
        <w:rPr>
          <w:rFonts w:ascii="Times New Roman" w:hAnsi="Times New Roman" w:cs="Times New Roman"/>
          <w:b/>
          <w:bCs/>
          <w:sz w:val="24"/>
          <w:szCs w:val="24"/>
        </w:rPr>
        <w:t>Коммуналдық мемлекеттік мекеменің заңдық мәртебесі</w:t>
      </w:r>
    </w:p>
    <w:p w14:paraId="049CDC13" w14:textId="27F60C6B" w:rsidR="0047347C" w:rsidRPr="0051616B" w:rsidRDefault="0047347C" w:rsidP="006C6ADD">
      <w:pPr>
        <w:pStyle w:val="ab"/>
        <w:numPr>
          <w:ilvl w:val="0"/>
          <w:numId w:val="125"/>
        </w:numPr>
        <w:tabs>
          <w:tab w:val="left" w:pos="0"/>
        </w:tabs>
        <w:rPr>
          <w:rFonts w:ascii="Times New Roman" w:hAnsi="Times New Roman" w:cs="Times New Roman"/>
          <w:b/>
          <w:bCs/>
          <w:sz w:val="24"/>
          <w:szCs w:val="24"/>
        </w:rPr>
      </w:pPr>
      <w:r w:rsidRPr="0051616B">
        <w:rPr>
          <w:rFonts w:ascii="Times New Roman" w:hAnsi="Times New Roman" w:cs="Times New Roman"/>
          <w:b/>
          <w:bCs/>
          <w:sz w:val="24"/>
          <w:szCs w:val="24"/>
        </w:rPr>
        <w:t>Б</w:t>
      </w:r>
      <w:r w:rsidR="0051616B" w:rsidRPr="0051616B">
        <w:rPr>
          <w:rFonts w:ascii="Times New Roman" w:hAnsi="Times New Roman" w:cs="Times New Roman"/>
          <w:b/>
          <w:bCs/>
          <w:sz w:val="24"/>
          <w:szCs w:val="24"/>
        </w:rPr>
        <w:t>і</w:t>
      </w:r>
      <w:r w:rsidRPr="0051616B">
        <w:rPr>
          <w:rFonts w:ascii="Times New Roman" w:hAnsi="Times New Roman" w:cs="Times New Roman"/>
          <w:b/>
          <w:bCs/>
          <w:sz w:val="24"/>
          <w:szCs w:val="24"/>
        </w:rPr>
        <w:t>л</w:t>
      </w:r>
      <w:r w:rsidR="0051616B" w:rsidRPr="0051616B">
        <w:rPr>
          <w:rFonts w:ascii="Times New Roman" w:hAnsi="Times New Roman" w:cs="Times New Roman"/>
          <w:b/>
          <w:bCs/>
          <w:sz w:val="24"/>
          <w:szCs w:val="24"/>
        </w:rPr>
        <w:t>і</w:t>
      </w:r>
      <w:r w:rsidRPr="0051616B">
        <w:rPr>
          <w:rFonts w:ascii="Times New Roman" w:hAnsi="Times New Roman" w:cs="Times New Roman"/>
          <w:b/>
          <w:bCs/>
          <w:sz w:val="24"/>
          <w:szCs w:val="24"/>
        </w:rPr>
        <w:t xml:space="preserve">м </w:t>
      </w:r>
      <w:r w:rsidR="0051616B" w:rsidRPr="0051616B">
        <w:rPr>
          <w:rFonts w:ascii="Times New Roman" w:hAnsi="Times New Roman" w:cs="Times New Roman"/>
          <w:b/>
          <w:bCs/>
          <w:sz w:val="24"/>
          <w:szCs w:val="24"/>
        </w:rPr>
        <w:t>беру үдерісінің мақсаты, жүзеге асатын білім беру бағдарламалары</w:t>
      </w:r>
    </w:p>
    <w:p w14:paraId="35218D20" w14:textId="5632F3F2" w:rsidR="0051616B" w:rsidRDefault="0051616B" w:rsidP="006C6ADD">
      <w:pPr>
        <w:pStyle w:val="ab"/>
        <w:numPr>
          <w:ilvl w:val="0"/>
          <w:numId w:val="125"/>
        </w:numPr>
        <w:tabs>
          <w:tab w:val="left" w:pos="0"/>
        </w:tabs>
        <w:rPr>
          <w:rFonts w:ascii="Times New Roman" w:hAnsi="Times New Roman" w:cs="Times New Roman"/>
          <w:b/>
          <w:bCs/>
          <w:sz w:val="24"/>
          <w:szCs w:val="24"/>
        </w:rPr>
      </w:pPr>
      <w:r>
        <w:rPr>
          <w:rFonts w:ascii="Times New Roman" w:hAnsi="Times New Roman" w:cs="Times New Roman"/>
          <w:b/>
          <w:bCs/>
          <w:sz w:val="24"/>
          <w:szCs w:val="24"/>
        </w:rPr>
        <w:t>Білім беру үдерісін ұйымдастыру.</w:t>
      </w:r>
    </w:p>
    <w:p w14:paraId="1831FB7C" w14:textId="17D2A0EB" w:rsidR="00776249" w:rsidRPr="0051616B" w:rsidRDefault="0051616B" w:rsidP="00AE75B1">
      <w:pPr>
        <w:pStyle w:val="ab"/>
        <w:numPr>
          <w:ilvl w:val="0"/>
          <w:numId w:val="125"/>
        </w:numPr>
        <w:tabs>
          <w:tab w:val="left" w:pos="0"/>
        </w:tabs>
        <w:rPr>
          <w:rFonts w:ascii="Times New Roman" w:hAnsi="Times New Roman" w:cs="Times New Roman"/>
          <w:b/>
          <w:bCs/>
          <w:sz w:val="24"/>
          <w:szCs w:val="24"/>
        </w:rPr>
      </w:pPr>
      <w:r>
        <w:rPr>
          <w:rFonts w:ascii="Times New Roman" w:hAnsi="Times New Roman" w:cs="Times New Roman"/>
          <w:b/>
          <w:bCs/>
          <w:sz w:val="24"/>
          <w:szCs w:val="24"/>
        </w:rPr>
        <w:t>Білім беруді ағымдағы бақылау.</w:t>
      </w:r>
    </w:p>
    <w:p w14:paraId="14FDC6FB"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14:paraId="561DB320"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14:paraId="4C6DB0BC"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14:paraId="7893D36B" w14:textId="11C52D2E" w:rsidR="00270EDB" w:rsidRPr="00AE75B1" w:rsidRDefault="00270EDB" w:rsidP="00AE75B1">
      <w:pPr>
        <w:jc w:val="both"/>
        <w:rPr>
          <w:rFonts w:ascii="Times New Roman" w:hAnsi="Times New Roman" w:cs="Times New Roman"/>
          <w:bCs/>
          <w:sz w:val="24"/>
          <w:szCs w:val="24"/>
          <w:lang w:val="kk-KZ"/>
        </w:rPr>
      </w:pPr>
      <w:r w:rsidRPr="00774412">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r w:rsidR="00AE75B1" w:rsidRPr="00AE75B1">
        <w:rPr>
          <w:rFonts w:ascii="Times New Roman" w:hAnsi="Times New Roman" w:cs="Times New Roman"/>
          <w:bCs/>
          <w:sz w:val="24"/>
          <w:szCs w:val="24"/>
          <w:lang w:val="kk-KZ"/>
        </w:rPr>
        <w:t>Бұл ж</w:t>
      </w:r>
      <w:r w:rsidRPr="00AE75B1">
        <w:rPr>
          <w:rFonts w:ascii="Times New Roman" w:hAnsi="Times New Roman" w:cs="Times New Roman"/>
          <w:bCs/>
          <w:sz w:val="24"/>
          <w:szCs w:val="24"/>
          <w:lang w:val="kk-KZ"/>
        </w:rPr>
        <w:t>обалық іс-әрекетті мәселелендіру процедурасы</w:t>
      </w:r>
      <w:r w:rsidR="00AE75B1" w:rsidRPr="00AE75B1">
        <w:rPr>
          <w:rFonts w:ascii="Times New Roman" w:hAnsi="Times New Roman" w:cs="Times New Roman"/>
          <w:bCs/>
          <w:sz w:val="24"/>
          <w:szCs w:val="24"/>
          <w:lang w:val="kk-KZ"/>
        </w:rPr>
        <w:t>, болып табылады</w:t>
      </w:r>
      <w:r w:rsidRPr="00AE75B1">
        <w:rPr>
          <w:rFonts w:ascii="Times New Roman" w:hAnsi="Times New Roman" w:cs="Times New Roman"/>
          <w:bCs/>
          <w:sz w:val="24"/>
          <w:szCs w:val="24"/>
          <w:lang w:val="kk-KZ"/>
        </w:rPr>
        <w:t>.</w:t>
      </w:r>
    </w:p>
    <w:p w14:paraId="4FD2AB77" w14:textId="77777777" w:rsidR="00270EDB" w:rsidRPr="00774412" w:rsidRDefault="00270EDB" w:rsidP="00774412">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14:paraId="7F9E6D7D" w14:textId="28E68C29" w:rsidR="00270EDB" w:rsidRPr="007A71B7" w:rsidRDefault="00AE75B1" w:rsidP="00AE75B1">
      <w:pPr>
        <w:rPr>
          <w:rFonts w:ascii="Times New Roman" w:hAnsi="Times New Roman" w:cs="Times New Roman"/>
          <w:b/>
          <w:bCs/>
          <w:sz w:val="24"/>
          <w:szCs w:val="24"/>
          <w:lang w:val="kk-KZ"/>
        </w:rPr>
      </w:pPr>
      <w:r w:rsidRPr="007A71B7">
        <w:rPr>
          <w:rFonts w:ascii="Times New Roman" w:hAnsi="Times New Roman" w:cs="Times New Roman"/>
          <w:b/>
          <w:bCs/>
          <w:sz w:val="24"/>
          <w:szCs w:val="24"/>
          <w:lang w:val="kk-KZ"/>
        </w:rPr>
        <w:t xml:space="preserve">Бақылау </w:t>
      </w:r>
      <w:r w:rsidR="00270EDB" w:rsidRPr="007A71B7">
        <w:rPr>
          <w:rFonts w:ascii="Times New Roman" w:hAnsi="Times New Roman" w:cs="Times New Roman"/>
          <w:b/>
          <w:bCs/>
          <w:sz w:val="24"/>
          <w:szCs w:val="24"/>
          <w:lang w:val="kk-KZ"/>
        </w:rPr>
        <w:t>сұрақтар</w:t>
      </w:r>
      <w:r w:rsidRPr="007A71B7">
        <w:rPr>
          <w:rFonts w:ascii="Times New Roman" w:hAnsi="Times New Roman" w:cs="Times New Roman"/>
          <w:b/>
          <w:bCs/>
          <w:sz w:val="24"/>
          <w:szCs w:val="24"/>
          <w:lang w:val="kk-KZ"/>
        </w:rPr>
        <w:t>ы</w:t>
      </w:r>
      <w:r w:rsidR="00270EDB" w:rsidRPr="007A71B7">
        <w:rPr>
          <w:rFonts w:ascii="Times New Roman" w:hAnsi="Times New Roman" w:cs="Times New Roman"/>
          <w:b/>
          <w:bCs/>
          <w:sz w:val="24"/>
          <w:szCs w:val="24"/>
          <w:lang w:val="kk-KZ"/>
        </w:rPr>
        <w:t>:</w:t>
      </w:r>
    </w:p>
    <w:p w14:paraId="3FCA137C" w14:textId="2FC426E4" w:rsidR="00AE75B1" w:rsidRPr="00AE75B1" w:rsidRDefault="00AE75B1" w:rsidP="00AE75B1">
      <w:pPr>
        <w:tabs>
          <w:tab w:val="left" w:pos="0"/>
        </w:tabs>
        <w:rPr>
          <w:rFonts w:ascii="Times New Roman" w:hAnsi="Times New Roman" w:cs="Times New Roman"/>
          <w:sz w:val="24"/>
          <w:szCs w:val="24"/>
          <w:lang w:val="kk-KZ"/>
        </w:rPr>
      </w:pPr>
      <w:r w:rsidRPr="00AE75B1">
        <w:rPr>
          <w:rFonts w:ascii="Times New Roman" w:hAnsi="Times New Roman" w:cs="Times New Roman"/>
          <w:sz w:val="24"/>
          <w:szCs w:val="24"/>
          <w:lang w:val="kk-KZ"/>
        </w:rPr>
        <w:t>1. Педагогикалық жобалауды ұйымдастыру</w:t>
      </w:r>
      <w:r>
        <w:rPr>
          <w:rFonts w:ascii="Times New Roman" w:hAnsi="Times New Roman" w:cs="Times New Roman"/>
          <w:sz w:val="24"/>
          <w:szCs w:val="24"/>
          <w:lang w:val="kk-KZ"/>
        </w:rPr>
        <w:t xml:space="preserve">дың </w:t>
      </w:r>
      <w:r w:rsidRPr="00AE75B1">
        <w:rPr>
          <w:rFonts w:ascii="Times New Roman" w:hAnsi="Times New Roman" w:cs="Times New Roman"/>
          <w:sz w:val="24"/>
          <w:szCs w:val="24"/>
          <w:lang w:val="kk-KZ"/>
        </w:rPr>
        <w:t xml:space="preserve">  мазмұны</w:t>
      </w:r>
      <w:r>
        <w:rPr>
          <w:rFonts w:ascii="Times New Roman" w:hAnsi="Times New Roman" w:cs="Times New Roman"/>
          <w:sz w:val="24"/>
          <w:szCs w:val="24"/>
          <w:lang w:val="kk-KZ"/>
        </w:rPr>
        <w:t>н сипаттаңыз</w:t>
      </w:r>
    </w:p>
    <w:p w14:paraId="11E5BF6B" w14:textId="33128B82" w:rsidR="00AE75B1" w:rsidRPr="00AE75B1" w:rsidRDefault="00AE75B1" w:rsidP="00AE75B1">
      <w:pPr>
        <w:jc w:val="both"/>
        <w:rPr>
          <w:rFonts w:ascii="Times New Roman" w:hAnsi="Times New Roman" w:cs="Times New Roman"/>
          <w:sz w:val="24"/>
          <w:szCs w:val="24"/>
          <w:lang w:val="kk-KZ"/>
        </w:rPr>
      </w:pPr>
      <w:r w:rsidRPr="00AE75B1">
        <w:rPr>
          <w:rFonts w:ascii="Times New Roman" w:hAnsi="Times New Roman" w:cs="Times New Roman"/>
          <w:sz w:val="24"/>
          <w:szCs w:val="24"/>
          <w:lang w:val="kk-KZ"/>
        </w:rPr>
        <w:t>2. Жобалық іс-әрекетті ұйымдастыру логикасы</w:t>
      </w:r>
      <w:r>
        <w:rPr>
          <w:rFonts w:ascii="Times New Roman" w:hAnsi="Times New Roman" w:cs="Times New Roman"/>
          <w:sz w:val="24"/>
          <w:szCs w:val="24"/>
          <w:lang w:val="kk-KZ"/>
        </w:rPr>
        <w:t>н түсіндіріңіз</w:t>
      </w:r>
    </w:p>
    <w:p w14:paraId="264A33CE" w14:textId="33C0CF94" w:rsidR="00270EDB" w:rsidRPr="00774412" w:rsidRDefault="00AE75B1" w:rsidP="00AE75B1">
      <w:pPr>
        <w:tabs>
          <w:tab w:val="left" w:pos="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270EDB" w:rsidRPr="00774412">
        <w:rPr>
          <w:rFonts w:ascii="Times New Roman" w:hAnsi="Times New Roman" w:cs="Times New Roman"/>
          <w:sz w:val="24"/>
          <w:szCs w:val="24"/>
          <w:lang w:val="kk-KZ"/>
        </w:rPr>
        <w:t>Жобаалдылық зерттеуді қамтамасыз ет</w:t>
      </w:r>
      <w:r>
        <w:rPr>
          <w:rFonts w:ascii="Times New Roman" w:hAnsi="Times New Roman" w:cs="Times New Roman"/>
          <w:sz w:val="24"/>
          <w:szCs w:val="24"/>
          <w:lang w:val="kk-KZ"/>
        </w:rPr>
        <w:t>у компоненттері</w:t>
      </w:r>
    </w:p>
    <w:p w14:paraId="07B2248E" w14:textId="5A4B7BB4" w:rsidR="00270EDB" w:rsidRPr="00774412" w:rsidRDefault="00AE75B1" w:rsidP="00AE75B1">
      <w:pPr>
        <w:tabs>
          <w:tab w:val="left" w:pos="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270EDB" w:rsidRPr="00774412">
        <w:rPr>
          <w:rFonts w:ascii="Times New Roman" w:hAnsi="Times New Roman" w:cs="Times New Roman"/>
          <w:sz w:val="24"/>
          <w:szCs w:val="24"/>
          <w:lang w:val="kk-KZ"/>
        </w:rPr>
        <w:t>Жобаның негізгі идеясы</w:t>
      </w:r>
      <w:r>
        <w:rPr>
          <w:rFonts w:ascii="Times New Roman" w:hAnsi="Times New Roman" w:cs="Times New Roman"/>
          <w:sz w:val="24"/>
          <w:szCs w:val="24"/>
          <w:lang w:val="kk-KZ"/>
        </w:rPr>
        <w:t xml:space="preserve"> қалай айқындалады</w:t>
      </w:r>
    </w:p>
    <w:p w14:paraId="417955C6" w14:textId="77777777" w:rsidR="00AE75B1" w:rsidRDefault="00AE75B1" w:rsidP="00AE75B1">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66DC5EE6" w14:textId="77777777" w:rsidR="00AE75B1" w:rsidRPr="00774412" w:rsidRDefault="00AE75B1" w:rsidP="00AE75B1">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2F3192D2" w14:textId="77777777" w:rsidR="00AE75B1" w:rsidRPr="00ED3FCB" w:rsidRDefault="00AE75B1" w:rsidP="00AE75B1">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1BDA4008" w14:textId="77777777" w:rsidR="00AE75B1" w:rsidRPr="00322026" w:rsidRDefault="00AE75B1" w:rsidP="00AE75B1">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1ED74029" w14:textId="77777777" w:rsidR="00AE75B1" w:rsidRPr="00D1140C" w:rsidRDefault="00AE75B1" w:rsidP="00AE75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42C522C9" w14:textId="77777777" w:rsidR="00AE75B1" w:rsidRPr="00D1140C" w:rsidRDefault="00AE75B1" w:rsidP="00AE75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1FD45436" w14:textId="77777777" w:rsidR="00AE75B1" w:rsidRPr="00D1140C" w:rsidRDefault="00AE75B1" w:rsidP="00AE75B1">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2FAF5144" w14:textId="77777777" w:rsidR="00AE75B1" w:rsidRPr="00774412" w:rsidRDefault="00AE75B1" w:rsidP="00AE75B1">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73CD79A3" w14:textId="77777777" w:rsidR="00AE75B1" w:rsidRPr="00D1140C" w:rsidRDefault="00AE75B1" w:rsidP="00AE75B1">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2CC05D8C" w14:textId="77777777" w:rsidR="00AE75B1" w:rsidRPr="00774412" w:rsidRDefault="00AE75B1" w:rsidP="00AE75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6AD19D19" w14:textId="77777777" w:rsidR="00AE75B1" w:rsidRPr="00774412" w:rsidRDefault="00AE75B1" w:rsidP="00AE75B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0684AEBD" w14:textId="77777777" w:rsidR="00AE75B1" w:rsidRPr="00774412" w:rsidRDefault="00AE75B1" w:rsidP="00AE75B1">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2C51143F" w14:textId="77777777" w:rsidR="00AE75B1" w:rsidRPr="006C6ADD" w:rsidRDefault="00AE75B1" w:rsidP="00AE75B1">
      <w:pPr>
        <w:tabs>
          <w:tab w:val="left" w:pos="0"/>
        </w:tabs>
        <w:rPr>
          <w:rFonts w:ascii="Times New Roman" w:hAnsi="Times New Roman" w:cs="Times New Roman"/>
          <w:b/>
          <w:sz w:val="24"/>
          <w:szCs w:val="24"/>
          <w:lang w:val="kk-KZ"/>
        </w:rPr>
      </w:pPr>
    </w:p>
    <w:p w14:paraId="056086BB" w14:textId="788E74C6" w:rsidR="007A71B7" w:rsidRPr="006C6ADD" w:rsidRDefault="007A71B7" w:rsidP="007A71B7">
      <w:pPr>
        <w:tabs>
          <w:tab w:val="left" w:pos="0"/>
        </w:tabs>
        <w:rPr>
          <w:rFonts w:ascii="Times New Roman" w:hAnsi="Times New Roman" w:cs="Times New Roman"/>
          <w:b/>
          <w:iCs/>
          <w:sz w:val="24"/>
          <w:szCs w:val="24"/>
          <w:lang w:val="kk-KZ"/>
        </w:rPr>
      </w:pPr>
      <w:r w:rsidRPr="006C6ADD">
        <w:rPr>
          <w:rFonts w:ascii="Times New Roman" w:hAnsi="Times New Roman" w:cs="Times New Roman"/>
          <w:b/>
          <w:sz w:val="24"/>
          <w:szCs w:val="24"/>
          <w:lang w:val="kk-KZ"/>
        </w:rPr>
        <w:t>8</w:t>
      </w:r>
      <w:r w:rsidR="00270EDB" w:rsidRPr="006C6ADD">
        <w:rPr>
          <w:rFonts w:ascii="Times New Roman" w:hAnsi="Times New Roman" w:cs="Times New Roman"/>
          <w:b/>
          <w:sz w:val="24"/>
          <w:szCs w:val="24"/>
          <w:lang w:val="kk-KZ"/>
        </w:rPr>
        <w:t>-дәріс.</w:t>
      </w:r>
      <w:r w:rsidRPr="006C6ADD">
        <w:rPr>
          <w:rFonts w:ascii="Times New Roman" w:hAnsi="Times New Roman" w:cs="Times New Roman"/>
          <w:b/>
          <w:sz w:val="24"/>
          <w:szCs w:val="24"/>
          <w:lang w:val="kk-KZ"/>
        </w:rPr>
        <w:t xml:space="preserve"> </w:t>
      </w:r>
      <w:bookmarkStart w:id="12" w:name="_Hlk139373628"/>
      <w:r w:rsidR="006C6ADD" w:rsidRPr="006C6ADD">
        <w:rPr>
          <w:rFonts w:ascii="Times New Roman" w:hAnsi="Times New Roman" w:cs="Times New Roman"/>
          <w:b/>
          <w:sz w:val="24"/>
          <w:szCs w:val="24"/>
          <w:lang w:val="kk-KZ"/>
        </w:rPr>
        <w:t xml:space="preserve">Мектеп пен ЖОО   білім беру бағдарламаларын құру </w:t>
      </w:r>
      <w:bookmarkEnd w:id="12"/>
      <w:r w:rsidR="006C6ADD" w:rsidRPr="006C6ADD">
        <w:rPr>
          <w:rFonts w:ascii="Times New Roman" w:hAnsi="Times New Roman" w:cs="Times New Roman"/>
          <w:b/>
          <w:sz w:val="24"/>
          <w:szCs w:val="24"/>
          <w:lang w:val="kk-KZ"/>
        </w:rPr>
        <w:t xml:space="preserve">логикасы </w:t>
      </w:r>
    </w:p>
    <w:p w14:paraId="2854FD45" w14:textId="4E0087A4" w:rsidR="007A71B7" w:rsidRDefault="007A71B7" w:rsidP="007A71B7">
      <w:pPr>
        <w:tabs>
          <w:tab w:val="left" w:pos="0"/>
        </w:tabs>
        <w:rPr>
          <w:rFonts w:ascii="Times New Roman" w:hAnsi="Times New Roman" w:cs="Times New Roman"/>
          <w:b/>
          <w:iCs/>
          <w:sz w:val="24"/>
          <w:szCs w:val="24"/>
          <w:lang w:val="kk-KZ"/>
        </w:rPr>
      </w:pPr>
      <w:r>
        <w:rPr>
          <w:rFonts w:ascii="Times New Roman" w:hAnsi="Times New Roman" w:cs="Times New Roman"/>
          <w:b/>
          <w:iCs/>
          <w:sz w:val="24"/>
          <w:szCs w:val="24"/>
          <w:lang w:val="kk-KZ"/>
        </w:rPr>
        <w:t xml:space="preserve">Жоспары: </w:t>
      </w:r>
    </w:p>
    <w:p w14:paraId="2129D0D0" w14:textId="7936E652" w:rsidR="007A71B7" w:rsidRPr="007A71B7" w:rsidRDefault="007A71B7" w:rsidP="007A71B7">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8</w:t>
      </w:r>
      <w:r w:rsidRPr="007A71B7">
        <w:rPr>
          <w:rFonts w:ascii="Times New Roman" w:hAnsi="Times New Roman" w:cs="Times New Roman"/>
          <w:bCs/>
          <w:iCs/>
          <w:sz w:val="24"/>
          <w:szCs w:val="24"/>
          <w:lang w:val="kk-KZ"/>
        </w:rPr>
        <w:t>.1. Педагогикалық әрекеттерді жобалау технологиясы</w:t>
      </w:r>
    </w:p>
    <w:p w14:paraId="30B2D39E" w14:textId="5F2B99A3" w:rsidR="007A71B7" w:rsidRPr="007A71B7" w:rsidRDefault="007A71B7" w:rsidP="007A71B7">
      <w:pPr>
        <w:jc w:val="both"/>
        <w:rPr>
          <w:rFonts w:ascii="Times New Roman" w:hAnsi="Times New Roman" w:cs="Times New Roman"/>
          <w:sz w:val="24"/>
          <w:szCs w:val="24"/>
          <w:lang w:val="kk-KZ"/>
        </w:rPr>
      </w:pPr>
      <w:r w:rsidRPr="007A71B7">
        <w:rPr>
          <w:rFonts w:ascii="Times New Roman" w:hAnsi="Times New Roman" w:cs="Times New Roman"/>
          <w:sz w:val="24"/>
          <w:szCs w:val="24"/>
          <w:lang w:val="kk-KZ"/>
        </w:rPr>
        <w:t xml:space="preserve">8.2 </w:t>
      </w:r>
      <w:r w:rsidR="006C6ADD" w:rsidRPr="006C6ADD">
        <w:rPr>
          <w:rFonts w:ascii="Times New Roman" w:hAnsi="Times New Roman" w:cs="Times New Roman"/>
          <w:bCs/>
          <w:sz w:val="24"/>
          <w:szCs w:val="24"/>
          <w:lang w:val="kk-KZ"/>
        </w:rPr>
        <w:t>Мектеп пен ЖОО   білім беру бағдарламаларын құру логикасы</w:t>
      </w:r>
    </w:p>
    <w:p w14:paraId="330136E5" w14:textId="77777777" w:rsidR="007A71B7" w:rsidRPr="007A71B7" w:rsidRDefault="007A71B7" w:rsidP="007A71B7">
      <w:pPr>
        <w:tabs>
          <w:tab w:val="left" w:pos="0"/>
        </w:tabs>
        <w:rPr>
          <w:rFonts w:ascii="Times New Roman" w:hAnsi="Times New Roman" w:cs="Times New Roman"/>
          <w:bCs/>
          <w:iCs/>
          <w:sz w:val="24"/>
          <w:szCs w:val="24"/>
          <w:lang w:val="kk-KZ"/>
        </w:rPr>
      </w:pPr>
    </w:p>
    <w:p w14:paraId="4808E91F" w14:textId="03856CFD" w:rsidR="00270EDB" w:rsidRPr="007A71B7" w:rsidRDefault="007A71B7" w:rsidP="007A71B7">
      <w:pPr>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8</w:t>
      </w:r>
      <w:r w:rsidR="00270EDB" w:rsidRPr="007A71B7">
        <w:rPr>
          <w:rFonts w:ascii="Times New Roman" w:hAnsi="Times New Roman" w:cs="Times New Roman"/>
          <w:b/>
          <w:iCs/>
          <w:sz w:val="24"/>
          <w:szCs w:val="24"/>
          <w:lang w:val="kk-KZ"/>
        </w:rPr>
        <w:t>.1. Педагогикалық әрекеттерді жобалау технологиясы</w:t>
      </w:r>
    </w:p>
    <w:p w14:paraId="18E423F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Педагогикалық жүйелердің инновациялық  өзгерістері </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 xml:space="preserve">мақсаттық жобалау </w:t>
      </w:r>
      <w:r w:rsidRPr="00774412">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14:paraId="03440B6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14:paraId="64754381" w14:textId="77777777" w:rsidR="00270EDB" w:rsidRPr="00774412" w:rsidRDefault="00270EDB" w:rsidP="00774412">
      <w:pPr>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Бастапқы кезең. </w:t>
      </w:r>
      <w:r w:rsidRPr="00774412">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14:paraId="01AB9FB5"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Негізгі кезең</w:t>
      </w:r>
      <w:r w:rsidRPr="00774412">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14:paraId="301AA63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Жүзеге асыру кезеңі</w:t>
      </w:r>
      <w:r w:rsidRPr="00774412">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14:paraId="09666B9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Қорытынды кезең</w:t>
      </w:r>
      <w:r w:rsidRPr="00774412">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14:paraId="393941EA"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технологиясы </w:t>
      </w:r>
      <w:r w:rsidRPr="00774412">
        <w:rPr>
          <w:rFonts w:ascii="Times New Roman" w:hAnsi="Times New Roman" w:cs="Times New Roman"/>
          <w:i/>
          <w:sz w:val="24"/>
          <w:szCs w:val="24"/>
          <w:lang w:val="kk-KZ"/>
        </w:rPr>
        <w:t>желілік түрде</w:t>
      </w:r>
      <w:r w:rsidRPr="00774412">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14:paraId="64A2763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w:t>
      </w:r>
      <w:r w:rsidRPr="00774412">
        <w:rPr>
          <w:rFonts w:ascii="Times New Roman" w:hAnsi="Times New Roman" w:cs="Times New Roman"/>
          <w:sz w:val="24"/>
          <w:szCs w:val="24"/>
          <w:lang w:val="kk-KZ"/>
        </w:rPr>
        <w:lastRenderedPageBreak/>
        <w:t>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14:paraId="479EDFE5"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14:paraId="350036F3" w14:textId="77777777" w:rsidR="00270EDB" w:rsidRPr="00774412" w:rsidRDefault="00270EDB" w:rsidP="00774412">
      <w:pPr>
        <w:numPr>
          <w:ilvl w:val="0"/>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жаңа қажеттіктерді қанағаттандырады;</w:t>
      </w:r>
    </w:p>
    <w:p w14:paraId="6448CB30" w14:textId="77777777" w:rsidR="00270EDB" w:rsidRPr="00774412" w:rsidRDefault="00270EDB" w:rsidP="00774412">
      <w:pPr>
        <w:numPr>
          <w:ilvl w:val="0"/>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14:paraId="57A7D225" w14:textId="77777777" w:rsidR="00270EDB" w:rsidRPr="00774412" w:rsidRDefault="00270EDB" w:rsidP="00774412">
      <w:pPr>
        <w:numPr>
          <w:ilvl w:val="0"/>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дамытушылыққа бағытталады.</w:t>
      </w:r>
    </w:p>
    <w:p w14:paraId="5C35A9E2"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14:paraId="11C33825" w14:textId="77777777" w:rsidR="00270EDB" w:rsidRPr="00774412" w:rsidRDefault="00270EDB" w:rsidP="00774412">
      <w:pPr>
        <w:numPr>
          <w:ilvl w:val="1"/>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Жобаның икемділігі;</w:t>
      </w:r>
    </w:p>
    <w:p w14:paraId="094D8C48" w14:textId="77777777" w:rsidR="00270EDB" w:rsidRPr="00774412" w:rsidRDefault="00270EDB" w:rsidP="00774412">
      <w:pPr>
        <w:numPr>
          <w:ilvl w:val="1"/>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Жобаның күтілетін нәтижесі инновациялық  өзгерістерге әкелуі;</w:t>
      </w:r>
    </w:p>
    <w:p w14:paraId="7F0B5967" w14:textId="77777777" w:rsidR="00270EDB" w:rsidRPr="00774412" w:rsidRDefault="00270EDB" w:rsidP="00774412">
      <w:pPr>
        <w:numPr>
          <w:ilvl w:val="1"/>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Өзгерістің тиімділігі мен оны орындауға кеткен шығындардың сәйкестендірілуі;</w:t>
      </w:r>
    </w:p>
    <w:p w14:paraId="7171CDE9" w14:textId="77777777" w:rsidR="00270EDB" w:rsidRPr="00774412" w:rsidRDefault="00270EDB" w:rsidP="00774412">
      <w:pPr>
        <w:numPr>
          <w:ilvl w:val="1"/>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 барысында болуы мүмкін қолайсыздықтарды есепке алу;</w:t>
      </w:r>
    </w:p>
    <w:p w14:paraId="35F54979" w14:textId="77777777" w:rsidR="00270EDB" w:rsidRPr="00774412" w:rsidRDefault="00270EDB" w:rsidP="00774412">
      <w:pPr>
        <w:numPr>
          <w:ilvl w:val="1"/>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 барысында ұжымда   құрылымдық өзгерістер жасау мүмкіндігін қарастыру.</w:t>
      </w:r>
    </w:p>
    <w:p w14:paraId="1E107B1B"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14:paraId="794F6D9B" w14:textId="77777777" w:rsidR="00270EDB" w:rsidRPr="00774412" w:rsidRDefault="00270EDB" w:rsidP="00774412">
      <w:pPr>
        <w:numPr>
          <w:ilvl w:val="2"/>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желілік ойлау дағдыларын қалыптастыру;</w:t>
      </w:r>
    </w:p>
    <w:p w14:paraId="772CD95A" w14:textId="77777777" w:rsidR="00270EDB" w:rsidRPr="00774412" w:rsidRDefault="00270EDB" w:rsidP="00774412">
      <w:pPr>
        <w:numPr>
          <w:ilvl w:val="2"/>
          <w:numId w:val="4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шығармашылық белсенділікті көтермелеу;</w:t>
      </w:r>
    </w:p>
    <w:p w14:paraId="0E9B5041" w14:textId="77777777" w:rsidR="00270EDB" w:rsidRPr="00774412" w:rsidRDefault="00270EDB" w:rsidP="00774412">
      <w:pPr>
        <w:numPr>
          <w:ilvl w:val="2"/>
          <w:numId w:val="40"/>
        </w:numPr>
        <w:ind w:left="0"/>
        <w:jc w:val="both"/>
        <w:rPr>
          <w:rFonts w:ascii="Times New Roman" w:hAnsi="Times New Roman" w:cs="Times New Roman"/>
          <w:i/>
          <w:sz w:val="24"/>
          <w:szCs w:val="24"/>
          <w:lang w:val="kk-KZ"/>
        </w:rPr>
      </w:pPr>
      <w:r w:rsidRPr="00774412">
        <w:rPr>
          <w:rFonts w:ascii="Times New Roman" w:hAnsi="Times New Roman" w:cs="Times New Roman"/>
          <w:sz w:val="24"/>
          <w:szCs w:val="24"/>
          <w:lang w:val="kk-KZ"/>
        </w:rPr>
        <w:t>жобаны жүзеге асырудығы топтық (командалық) бірлестіктер</w:t>
      </w:r>
      <w:r w:rsidRPr="00774412">
        <w:rPr>
          <w:rFonts w:ascii="Times New Roman" w:hAnsi="Times New Roman" w:cs="Times New Roman"/>
          <w:i/>
          <w:sz w:val="24"/>
          <w:szCs w:val="24"/>
          <w:lang w:val="kk-KZ"/>
        </w:rPr>
        <w:t>.</w:t>
      </w:r>
    </w:p>
    <w:p w14:paraId="77627925"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14:paraId="17CE6EB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74412">
        <w:rPr>
          <w:rFonts w:ascii="Times New Roman" w:hAnsi="Times New Roman" w:cs="Times New Roman"/>
          <w:i/>
          <w:sz w:val="24"/>
          <w:szCs w:val="24"/>
          <w:lang w:val="kk-KZ"/>
        </w:rPr>
        <w:t>педагогикалық жүйелердің түбегейлі өзгерістерін қамтамасыз ете алатын</w:t>
      </w:r>
      <w:r w:rsidRPr="00774412">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74412">
        <w:rPr>
          <w:rFonts w:ascii="Times New Roman" w:hAnsi="Times New Roman" w:cs="Times New Roman"/>
          <w:i/>
          <w:sz w:val="24"/>
          <w:szCs w:val="24"/>
          <w:lang w:val="kk-KZ"/>
        </w:rPr>
        <w:t xml:space="preserve">жүйеқұраушы элементі </w:t>
      </w:r>
      <w:r w:rsidRPr="00774412">
        <w:rPr>
          <w:rFonts w:ascii="Times New Roman" w:hAnsi="Times New Roman" w:cs="Times New Roman"/>
          <w:sz w:val="24"/>
          <w:szCs w:val="24"/>
          <w:lang w:val="kk-KZ"/>
        </w:rPr>
        <w:t>болып табылатын</w:t>
      </w:r>
      <w:r w:rsidRPr="00774412">
        <w:rPr>
          <w:rFonts w:ascii="Times New Roman" w:hAnsi="Times New Roman" w:cs="Times New Roman"/>
          <w:i/>
          <w:sz w:val="24"/>
          <w:szCs w:val="24"/>
          <w:lang w:val="kk-KZ"/>
        </w:rPr>
        <w:t xml:space="preserve"> инновациялық жобаны</w:t>
      </w:r>
      <w:r w:rsidRPr="00774412">
        <w:rPr>
          <w:rFonts w:ascii="Times New Roman" w:hAnsi="Times New Roman" w:cs="Times New Roman"/>
          <w:sz w:val="24"/>
          <w:szCs w:val="24"/>
          <w:lang w:val="kk-KZ"/>
        </w:rPr>
        <w:t xml:space="preserve"> анықтай білудің маңызды екені түсіндіріледі.</w:t>
      </w:r>
    </w:p>
    <w:p w14:paraId="657B0A85"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74412">
        <w:rPr>
          <w:rFonts w:ascii="Times New Roman" w:hAnsi="Times New Roman" w:cs="Times New Roman"/>
          <w:b/>
          <w:sz w:val="24"/>
          <w:szCs w:val="24"/>
          <w:lang w:val="kk-KZ"/>
        </w:rPr>
        <w:t xml:space="preserve"> </w:t>
      </w:r>
      <w:r w:rsidRPr="00774412">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14:paraId="3C4F838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14:paraId="5176C65C"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14:paraId="54A4A737" w14:textId="77777777" w:rsidR="00270EDB"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w:t>
      </w:r>
      <w:r w:rsidRPr="00774412">
        <w:rPr>
          <w:rFonts w:ascii="Times New Roman" w:hAnsi="Times New Roman" w:cs="Times New Roman"/>
          <w:sz w:val="24"/>
          <w:szCs w:val="24"/>
          <w:lang w:val="kk-KZ"/>
        </w:rPr>
        <w:lastRenderedPageBreak/>
        <w:t>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14:paraId="19289A05" w14:textId="527C78B5" w:rsidR="007A71B7" w:rsidRPr="007A71B7" w:rsidRDefault="007A71B7" w:rsidP="007A71B7">
      <w:pPr>
        <w:jc w:val="both"/>
        <w:rPr>
          <w:rFonts w:ascii="Times New Roman" w:hAnsi="Times New Roman" w:cs="Times New Roman"/>
          <w:b/>
          <w:bCs/>
          <w:sz w:val="24"/>
          <w:szCs w:val="24"/>
          <w:lang w:val="kk-KZ"/>
        </w:rPr>
      </w:pPr>
      <w:r w:rsidRPr="007A71B7">
        <w:rPr>
          <w:rFonts w:ascii="Times New Roman" w:hAnsi="Times New Roman" w:cs="Times New Roman"/>
          <w:b/>
          <w:bCs/>
          <w:sz w:val="24"/>
          <w:szCs w:val="24"/>
          <w:lang w:val="kk-KZ"/>
        </w:rPr>
        <w:t xml:space="preserve">8.2 </w:t>
      </w:r>
      <w:r w:rsidR="006C6ADD" w:rsidRPr="006C6ADD">
        <w:rPr>
          <w:rFonts w:ascii="Times New Roman" w:hAnsi="Times New Roman" w:cs="Times New Roman"/>
          <w:b/>
          <w:sz w:val="24"/>
          <w:szCs w:val="24"/>
          <w:lang w:val="kk-KZ"/>
        </w:rPr>
        <w:t>Мектеп пен ЖОО   білім беру бағдарламаларын құру логикасы</w:t>
      </w:r>
    </w:p>
    <w:p w14:paraId="4BAFC31E" w14:textId="26D4A478" w:rsidR="00270EDB" w:rsidRPr="00774412" w:rsidRDefault="007A71B7" w:rsidP="00774412">
      <w:pPr>
        <w:ind w:firstLine="709"/>
        <w:jc w:val="both"/>
        <w:rPr>
          <w:rFonts w:ascii="Times New Roman" w:hAnsi="Times New Roman" w:cs="Times New Roman"/>
          <w:i/>
          <w:sz w:val="24"/>
          <w:szCs w:val="24"/>
          <w:lang w:val="kk-KZ"/>
        </w:rPr>
      </w:pPr>
      <w:r>
        <w:rPr>
          <w:rFonts w:ascii="Times New Roman" w:hAnsi="Times New Roman" w:cs="Times New Roman"/>
          <w:i/>
          <w:sz w:val="24"/>
          <w:szCs w:val="24"/>
          <w:lang w:val="kk-KZ"/>
        </w:rPr>
        <w:t>П</w:t>
      </w:r>
      <w:r w:rsidR="00270EDB" w:rsidRPr="00774412">
        <w:rPr>
          <w:rFonts w:ascii="Times New Roman" w:hAnsi="Times New Roman" w:cs="Times New Roman"/>
          <w:i/>
          <w:sz w:val="24"/>
          <w:szCs w:val="24"/>
          <w:lang w:val="kk-KZ"/>
        </w:rPr>
        <w:t>едагогикалық  жобалауға дайындық барысында:</w:t>
      </w:r>
    </w:p>
    <w:p w14:paraId="52A8A9D0" w14:textId="77777777" w:rsidR="00C1640F" w:rsidRDefault="00C1640F"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Жағдайды талдау: түрліше </w:t>
      </w:r>
      <w:r w:rsidRPr="00C1640F">
        <w:rPr>
          <w:rFonts w:ascii="Times New Roman" w:hAnsi="Times New Roman" w:cs="Times New Roman"/>
          <w:sz w:val="24"/>
          <w:szCs w:val="24"/>
          <w:lang w:val="kk-KZ"/>
        </w:rPr>
        <w:t>диагностикалау арқылы</w:t>
      </w:r>
      <w:r w:rsidR="00270EDB" w:rsidRPr="00C1640F">
        <w:rPr>
          <w:rFonts w:ascii="Times New Roman" w:hAnsi="Times New Roman" w:cs="Times New Roman"/>
          <w:sz w:val="24"/>
          <w:szCs w:val="24"/>
          <w:lang w:val="kk-KZ"/>
        </w:rPr>
        <w:t xml:space="preserve"> проблеманың пайда болуы мен сипаттамасы жаса</w:t>
      </w:r>
      <w:r w:rsidR="00270EDB" w:rsidRPr="00774412">
        <w:rPr>
          <w:rFonts w:ascii="Times New Roman" w:hAnsi="Times New Roman" w:cs="Times New Roman"/>
          <w:sz w:val="24"/>
          <w:szCs w:val="24"/>
          <w:lang w:val="kk-KZ"/>
        </w:rPr>
        <w:t>лады</w:t>
      </w:r>
      <w:r w:rsidR="00270EDB" w:rsidRPr="00C1640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14:paraId="32789F77" w14:textId="06F82CD9" w:rsidR="00C1640F" w:rsidRPr="00C1640F" w:rsidRDefault="00C1640F"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Проблеманы шешудің түрлі жолдары қажеті ресурстар және жүзеге </w:t>
      </w:r>
    </w:p>
    <w:p w14:paraId="39940E45" w14:textId="77777777" w:rsidR="00C1640F" w:rsidRDefault="00270EDB" w:rsidP="007A71B7">
      <w:pPr>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асыру мүмкіндіктерін бағалау тұрғысынан </w:t>
      </w:r>
      <w:r w:rsidRPr="00774412">
        <w:rPr>
          <w:rFonts w:ascii="Times New Roman" w:hAnsi="Times New Roman" w:cs="Times New Roman"/>
          <w:sz w:val="24"/>
          <w:szCs w:val="24"/>
          <w:lang w:val="kk-KZ"/>
        </w:rPr>
        <w:t>қаралады</w:t>
      </w:r>
      <w:r w:rsidRPr="00C1640F">
        <w:rPr>
          <w:rFonts w:ascii="Times New Roman" w:hAnsi="Times New Roman" w:cs="Times New Roman"/>
          <w:sz w:val="24"/>
          <w:szCs w:val="24"/>
          <w:lang w:val="kk-KZ"/>
        </w:rPr>
        <w:t>;</w:t>
      </w:r>
      <w:r w:rsidR="00C1640F">
        <w:rPr>
          <w:rFonts w:ascii="Times New Roman" w:hAnsi="Times New Roman" w:cs="Times New Roman"/>
          <w:sz w:val="24"/>
          <w:szCs w:val="24"/>
          <w:lang w:val="kk-KZ"/>
        </w:rPr>
        <w:t xml:space="preserve"> </w:t>
      </w:r>
    </w:p>
    <w:p w14:paraId="343D7099" w14:textId="77777777" w:rsidR="00C1640F" w:rsidRDefault="00C1640F"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Мақсатқа сай нәтиже беретін тиімді жол</w:t>
      </w:r>
      <w:r w:rsidR="00270EDB" w:rsidRPr="00774412">
        <w:rPr>
          <w:rFonts w:ascii="Times New Roman" w:hAnsi="Times New Roman" w:cs="Times New Roman"/>
          <w:sz w:val="24"/>
          <w:szCs w:val="24"/>
          <w:lang w:val="kk-KZ"/>
        </w:rPr>
        <w:t>дар</w:t>
      </w:r>
      <w:r w:rsidR="00270EDB" w:rsidRPr="00C1640F">
        <w:rPr>
          <w:rFonts w:ascii="Times New Roman" w:hAnsi="Times New Roman" w:cs="Times New Roman"/>
          <w:sz w:val="24"/>
          <w:szCs w:val="24"/>
          <w:lang w:val="kk-KZ"/>
        </w:rPr>
        <w:t xml:space="preserve"> жоба</w:t>
      </w:r>
      <w:r w:rsidR="00270EDB" w:rsidRPr="00774412">
        <w:rPr>
          <w:rFonts w:ascii="Times New Roman" w:hAnsi="Times New Roman" w:cs="Times New Roman"/>
          <w:sz w:val="24"/>
          <w:szCs w:val="24"/>
          <w:lang w:val="kk-KZ"/>
        </w:rPr>
        <w:t xml:space="preserve"> ретінде </w:t>
      </w:r>
      <w:r w:rsidR="00270EDB" w:rsidRPr="00C1640F">
        <w:rPr>
          <w:rFonts w:ascii="Times New Roman" w:hAnsi="Times New Roman" w:cs="Times New Roman"/>
          <w:sz w:val="24"/>
          <w:szCs w:val="24"/>
          <w:lang w:val="kk-KZ"/>
        </w:rPr>
        <w:t>таңда</w:t>
      </w:r>
      <w:r w:rsidR="00270EDB" w:rsidRPr="00774412">
        <w:rPr>
          <w:rFonts w:ascii="Times New Roman" w:hAnsi="Times New Roman" w:cs="Times New Roman"/>
          <w:sz w:val="24"/>
          <w:szCs w:val="24"/>
          <w:lang w:val="kk-KZ"/>
        </w:rPr>
        <w:t>лады</w:t>
      </w:r>
      <w:r w:rsidR="00270EDB" w:rsidRPr="00C1640F">
        <w:rPr>
          <w:rFonts w:ascii="Times New Roman" w:hAnsi="Times New Roman" w:cs="Times New Roman"/>
          <w:sz w:val="24"/>
          <w:szCs w:val="24"/>
          <w:lang w:val="kk-KZ"/>
        </w:rPr>
        <w:t>;</w:t>
      </w:r>
    </w:p>
    <w:p w14:paraId="01F338E9" w14:textId="77777777" w:rsid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Жобалауды тәжірибеде ұйымдастырудың тәсілдері мен оны жүзеге асырудың материалдық</w:t>
      </w:r>
      <w:r w:rsidR="00270EDB" w:rsidRPr="00774412">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техникалық, қаржылық, құқықтық-нормативтік шарттары</w:t>
      </w:r>
      <w:r w:rsidR="00270EDB" w:rsidRPr="00774412">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lang w:val="kk-KZ"/>
        </w:rPr>
        <w:t>мен ресурстары анықталады.</w:t>
      </w:r>
    </w:p>
    <w:p w14:paraId="607A950B" w14:textId="5C1DE551" w:rsidR="00270EDB" w:rsidRPr="00774412" w:rsidRDefault="00270EDB" w:rsidP="00C1640F">
      <w:pPr>
        <w:ind w:firstLine="708"/>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Жағдайды талдау үшін ең алдымен берілген жағдайды қарастыру аясы шекте</w:t>
      </w:r>
      <w:r w:rsidRPr="00774412">
        <w:rPr>
          <w:rFonts w:ascii="Times New Roman" w:hAnsi="Times New Roman" w:cs="Times New Roman"/>
          <w:sz w:val="24"/>
          <w:szCs w:val="24"/>
          <w:lang w:val="kk-KZ"/>
        </w:rPr>
        <w:t xml:space="preserve">луі керек, </w:t>
      </w:r>
      <w:r w:rsidRPr="00C1640F">
        <w:rPr>
          <w:rFonts w:ascii="Times New Roman" w:hAnsi="Times New Roman" w:cs="Times New Roman"/>
          <w:sz w:val="24"/>
          <w:szCs w:val="24"/>
          <w:lang w:val="kk-KZ"/>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14:paraId="59B4AF5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74412">
        <w:rPr>
          <w:rFonts w:ascii="Times New Roman" w:hAnsi="Times New Roman" w:cs="Times New Roman"/>
          <w:i/>
          <w:sz w:val="24"/>
          <w:szCs w:val="24"/>
          <w:lang w:val="kk-KZ"/>
        </w:rPr>
        <w:t>жобалау алды  зерттеу  кезеңін</w:t>
      </w:r>
      <w:r w:rsidRPr="00774412">
        <w:rPr>
          <w:rFonts w:ascii="Times New Roman" w:hAnsi="Times New Roman" w:cs="Times New Roman"/>
          <w:sz w:val="24"/>
          <w:szCs w:val="24"/>
          <w:lang w:val="kk-KZ"/>
        </w:rPr>
        <w:t xml:space="preserve"> құрайды.</w:t>
      </w:r>
    </w:p>
    <w:p w14:paraId="03B8AA5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Бұнда </w:t>
      </w:r>
      <w:r w:rsidRPr="00774412">
        <w:rPr>
          <w:rFonts w:ascii="Times New Roman" w:hAnsi="Times New Roman" w:cs="Times New Roman"/>
          <w:i/>
          <w:sz w:val="24"/>
          <w:szCs w:val="24"/>
          <w:lang w:val="kk-KZ"/>
        </w:rPr>
        <w:t xml:space="preserve">бастапқы кезең  </w:t>
      </w:r>
      <w:r w:rsidRPr="00774412">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14:paraId="5E6B11A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Нақты жобадан мысал</w:t>
      </w:r>
      <w:r w:rsidRPr="00774412">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14:paraId="4C92571E"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Тәжірибеде орын алған түрлі жаңа бағыттардың ішінен </w:t>
      </w:r>
      <w:r w:rsidRPr="00774412">
        <w:rPr>
          <w:rFonts w:ascii="Times New Roman" w:hAnsi="Times New Roman" w:cs="Times New Roman"/>
          <w:i/>
          <w:sz w:val="24"/>
          <w:szCs w:val="24"/>
          <w:lang w:val="kk-KZ"/>
        </w:rPr>
        <w:t>педагогикалық жүйелердің жаңа өзгерістерін қамтамасыз ете алатын</w:t>
      </w:r>
      <w:r w:rsidRPr="00774412">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74412">
        <w:rPr>
          <w:rFonts w:ascii="Times New Roman" w:hAnsi="Times New Roman" w:cs="Times New Roman"/>
          <w:i/>
          <w:sz w:val="24"/>
          <w:szCs w:val="24"/>
          <w:lang w:val="kk-KZ"/>
        </w:rPr>
        <w:t xml:space="preserve">жүйеқұраушы элементі </w:t>
      </w:r>
      <w:r w:rsidRPr="00774412">
        <w:rPr>
          <w:rFonts w:ascii="Times New Roman" w:hAnsi="Times New Roman" w:cs="Times New Roman"/>
          <w:sz w:val="24"/>
          <w:szCs w:val="24"/>
          <w:lang w:val="kk-KZ"/>
        </w:rPr>
        <w:t xml:space="preserve"> бола алады және осы бағыттағы </w:t>
      </w:r>
      <w:r w:rsidRPr="00774412">
        <w:rPr>
          <w:rFonts w:ascii="Times New Roman" w:hAnsi="Times New Roman" w:cs="Times New Roman"/>
          <w:i/>
          <w:sz w:val="24"/>
          <w:szCs w:val="24"/>
          <w:lang w:val="kk-KZ"/>
        </w:rPr>
        <w:t xml:space="preserve"> инновациялық жобаны</w:t>
      </w:r>
      <w:r w:rsidRPr="00774412">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14:paraId="2524ECF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Одан әрі ұсынылған п</w:t>
      </w:r>
      <w:r w:rsidRPr="00774412">
        <w:rPr>
          <w:rFonts w:ascii="Times New Roman" w:hAnsi="Times New Roman" w:cs="Times New Roman"/>
          <w:i/>
          <w:sz w:val="24"/>
          <w:szCs w:val="24"/>
          <w:lang w:val="kk-KZ"/>
        </w:rPr>
        <w:t xml:space="preserve">роблеманы шешуде </w:t>
      </w:r>
      <w:r w:rsidRPr="00774412">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74412">
        <w:rPr>
          <w:rFonts w:ascii="Times New Roman" w:hAnsi="Times New Roman" w:cs="Times New Roman"/>
          <w:i/>
          <w:sz w:val="24"/>
          <w:szCs w:val="24"/>
          <w:lang w:val="kk-KZ"/>
        </w:rPr>
        <w:t>мақсаты мен міндеттерін анықталып,</w:t>
      </w:r>
      <w:r w:rsidRPr="00774412">
        <w:rPr>
          <w:rFonts w:ascii="Times New Roman" w:hAnsi="Times New Roman" w:cs="Times New Roman"/>
          <w:sz w:val="24"/>
          <w:szCs w:val="24"/>
          <w:lang w:val="kk-KZ"/>
        </w:rPr>
        <w:t xml:space="preserve"> жобалау технологиясының келесі кезеңіне өтеді.</w:t>
      </w:r>
    </w:p>
    <w:p w14:paraId="14A4B6F9"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Осылайша, </w:t>
      </w:r>
      <w:r w:rsidRPr="00774412">
        <w:rPr>
          <w:rFonts w:ascii="Times New Roman" w:hAnsi="Times New Roman" w:cs="Times New Roman"/>
          <w:i/>
          <w:sz w:val="24"/>
          <w:szCs w:val="24"/>
          <w:lang w:val="kk-KZ"/>
        </w:rPr>
        <w:t>педагогикалық ұжымның  инновациялық мүмкіндіктерін дамыту</w:t>
      </w:r>
      <w:r w:rsidRPr="00774412">
        <w:rPr>
          <w:rFonts w:ascii="Times New Roman" w:hAnsi="Times New Roman" w:cs="Times New Roman"/>
          <w:sz w:val="24"/>
          <w:szCs w:val="24"/>
          <w:lang w:val="kk-KZ"/>
        </w:rPr>
        <w:t xml:space="preserve"> жобасын  жүзеге асыру жолдары белгіленеді.</w:t>
      </w:r>
    </w:p>
    <w:p w14:paraId="0E0C3B1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14:paraId="0644740C"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w:t>
      </w:r>
      <w:r w:rsidRPr="00774412">
        <w:rPr>
          <w:rFonts w:ascii="Times New Roman" w:hAnsi="Times New Roman" w:cs="Times New Roman"/>
          <w:sz w:val="24"/>
          <w:szCs w:val="24"/>
          <w:lang w:val="kk-KZ"/>
        </w:rPr>
        <w:lastRenderedPageBreak/>
        <w:t>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14:paraId="0B249FCB"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14:paraId="1712E167" w14:textId="62685541" w:rsidR="00270EDB" w:rsidRPr="00774412"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70EDB" w:rsidRPr="00774412">
        <w:rPr>
          <w:rFonts w:ascii="Times New Roman" w:hAnsi="Times New Roman" w:cs="Times New Roman"/>
          <w:sz w:val="24"/>
          <w:szCs w:val="24"/>
          <w:lang w:val="kk-KZ"/>
        </w:rPr>
        <w:t>Педагогтардың жаңалықтарға көзқарасы, оларды қабылдай алуы;</w:t>
      </w:r>
    </w:p>
    <w:p w14:paraId="25DAA151" w14:textId="0EBA2880" w:rsidR="00C1640F"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270EDB" w:rsidRPr="00C1640F">
        <w:rPr>
          <w:rFonts w:ascii="Times New Roman" w:hAnsi="Times New Roman" w:cs="Times New Roman"/>
          <w:sz w:val="24"/>
          <w:szCs w:val="24"/>
          <w:lang w:val="kk-KZ"/>
        </w:rPr>
        <w:t>Жаңалықтарды меңгеруге және қолдануға даярлығы;</w:t>
      </w:r>
    </w:p>
    <w:p w14:paraId="0D2CB3D5" w14:textId="3D66EB46"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270EDB" w:rsidRPr="00C1640F">
        <w:rPr>
          <w:rFonts w:ascii="Times New Roman" w:hAnsi="Times New Roman" w:cs="Times New Roman"/>
          <w:sz w:val="24"/>
          <w:szCs w:val="24"/>
          <w:lang w:val="kk-KZ"/>
        </w:rPr>
        <w:t>Ұйымдағы педагогтардың жаңашылдық деңгейі;</w:t>
      </w:r>
    </w:p>
    <w:p w14:paraId="06FBBC7D" w14:textId="705FB7E1"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270EDB" w:rsidRPr="00C1640F">
        <w:rPr>
          <w:rFonts w:ascii="Times New Roman" w:hAnsi="Times New Roman" w:cs="Times New Roman"/>
          <w:sz w:val="24"/>
          <w:szCs w:val="24"/>
          <w:lang w:val="kk-KZ"/>
        </w:rPr>
        <w:t>Педагогтардың шығармашылық белсенділігі;</w:t>
      </w:r>
    </w:p>
    <w:p w14:paraId="027AAD2E" w14:textId="0A3A8BA4"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270EDB" w:rsidRPr="00C1640F">
        <w:rPr>
          <w:rFonts w:ascii="Times New Roman" w:hAnsi="Times New Roman" w:cs="Times New Roman"/>
          <w:sz w:val="24"/>
          <w:szCs w:val="24"/>
          <w:lang w:val="kk-KZ"/>
        </w:rPr>
        <w:t>Өзара қарым қатынастарының деңгейі.</w:t>
      </w:r>
    </w:p>
    <w:p w14:paraId="37525FCE"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14:paraId="6E322E1D"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b/>
          <w:i/>
          <w:sz w:val="24"/>
          <w:szCs w:val="24"/>
          <w:lang w:val="kk-KZ"/>
        </w:rPr>
        <w:t>Дайындау кезеңінде</w:t>
      </w:r>
      <w:r w:rsidRPr="00774412">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14:paraId="161FFBE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b/>
          <w:i/>
          <w:sz w:val="24"/>
          <w:szCs w:val="24"/>
          <w:lang w:val="kk-KZ"/>
        </w:rPr>
        <w:t>Ұйымдастыру кезеңінде</w:t>
      </w:r>
      <w:r w:rsidRPr="00774412">
        <w:rPr>
          <w:rFonts w:ascii="Times New Roman" w:hAnsi="Times New Roman" w:cs="Times New Roman"/>
          <w:sz w:val="24"/>
          <w:szCs w:val="24"/>
          <w:lang w:val="kk-KZ"/>
        </w:rPr>
        <w:t xml:space="preserve">  – теориялық даярлығы;</w:t>
      </w:r>
    </w:p>
    <w:p w14:paraId="6410BACA"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b/>
          <w:i/>
          <w:sz w:val="24"/>
          <w:szCs w:val="24"/>
          <w:lang w:val="kk-KZ"/>
        </w:rPr>
        <w:t>Жүзеге асыру кезеңінде</w:t>
      </w:r>
      <w:r w:rsidRPr="00774412">
        <w:rPr>
          <w:rFonts w:ascii="Times New Roman" w:hAnsi="Times New Roman" w:cs="Times New Roman"/>
          <w:sz w:val="24"/>
          <w:szCs w:val="24"/>
          <w:lang w:val="kk-KZ"/>
        </w:rPr>
        <w:t xml:space="preserve"> – тәжірибелік даярлығы;</w:t>
      </w:r>
    </w:p>
    <w:p w14:paraId="70DAD5B6"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b/>
          <w:i/>
          <w:sz w:val="24"/>
          <w:szCs w:val="24"/>
          <w:lang w:val="kk-KZ"/>
        </w:rPr>
        <w:t>Бақылау бағалау кезеңінде</w:t>
      </w:r>
      <w:r w:rsidRPr="00774412">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14:paraId="16458A66"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14:paraId="04DB3876"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14:paraId="6911AC5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арқылы  </w:t>
      </w:r>
      <w:r w:rsidRPr="00774412">
        <w:rPr>
          <w:rFonts w:ascii="Times New Roman" w:hAnsi="Times New Roman" w:cs="Times New Roman"/>
          <w:i/>
          <w:sz w:val="24"/>
          <w:szCs w:val="24"/>
          <w:lang w:val="kk-KZ"/>
        </w:rPr>
        <w:t xml:space="preserve"> </w:t>
      </w:r>
      <w:r w:rsidRPr="00774412">
        <w:rPr>
          <w:rFonts w:ascii="Times New Roman" w:hAnsi="Times New Roman" w:cs="Times New Roman"/>
          <w:b/>
          <w:i/>
          <w:sz w:val="24"/>
          <w:szCs w:val="24"/>
          <w:lang w:val="kk-KZ"/>
        </w:rPr>
        <w:t>педагогикалық ұжымның инновациялық мүмкіндіктерін</w:t>
      </w:r>
      <w:r w:rsidRPr="00774412">
        <w:rPr>
          <w:rFonts w:ascii="Times New Roman" w:hAnsi="Times New Roman" w:cs="Times New Roman"/>
          <w:b/>
          <w:sz w:val="24"/>
          <w:szCs w:val="24"/>
          <w:lang w:val="kk-KZ"/>
        </w:rPr>
        <w:t xml:space="preserve"> </w:t>
      </w:r>
      <w:r w:rsidRPr="00774412">
        <w:rPr>
          <w:rFonts w:ascii="Times New Roman" w:hAnsi="Times New Roman" w:cs="Times New Roman"/>
          <w:b/>
          <w:i/>
          <w:sz w:val="24"/>
          <w:szCs w:val="24"/>
          <w:lang w:val="kk-KZ"/>
        </w:rPr>
        <w:t>дамыту үшін,</w:t>
      </w:r>
      <w:r w:rsidRPr="00774412">
        <w:rPr>
          <w:rFonts w:ascii="Times New Roman" w:hAnsi="Times New Roman" w:cs="Times New Roman"/>
          <w:i/>
          <w:sz w:val="24"/>
          <w:szCs w:val="24"/>
          <w:lang w:val="kk-KZ"/>
        </w:rPr>
        <w:t xml:space="preserve">  ұйым ішінде </w:t>
      </w:r>
      <w:r w:rsidRPr="00774412">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74412">
        <w:rPr>
          <w:rFonts w:ascii="Times New Roman" w:hAnsi="Times New Roman" w:cs="Times New Roman"/>
          <w:i/>
          <w:sz w:val="24"/>
          <w:szCs w:val="24"/>
          <w:lang w:val="kk-KZ"/>
        </w:rPr>
        <w:t xml:space="preserve"> семинарлар</w:t>
      </w:r>
      <w:r w:rsidRPr="00774412">
        <w:rPr>
          <w:rFonts w:ascii="Times New Roman" w:hAnsi="Times New Roman" w:cs="Times New Roman"/>
          <w:sz w:val="24"/>
          <w:szCs w:val="24"/>
          <w:lang w:val="kk-KZ"/>
        </w:rPr>
        <w:t xml:space="preserve"> мен практикалық жұмыстың  </w:t>
      </w:r>
      <w:r w:rsidRPr="00774412">
        <w:rPr>
          <w:rFonts w:ascii="Times New Roman" w:hAnsi="Times New Roman" w:cs="Times New Roman"/>
          <w:b/>
          <w:i/>
          <w:sz w:val="24"/>
          <w:szCs w:val="24"/>
          <w:lang w:val="kk-KZ"/>
        </w:rPr>
        <w:t>тәжірибелік  алаңдары  ретінде</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 ұйымдастырылды.</w:t>
      </w:r>
    </w:p>
    <w:p w14:paraId="660D0BD3" w14:textId="77777777" w:rsidR="00270EDB" w:rsidRPr="00774412" w:rsidRDefault="00270EDB" w:rsidP="00774412">
      <w:pPr>
        <w:ind w:firstLine="709"/>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І. Дайындық кезеңі.</w:t>
      </w:r>
    </w:p>
    <w:p w14:paraId="1D8B7A6A"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14:paraId="0AE40968" w14:textId="77777777" w:rsidR="00270EDB" w:rsidRPr="00774412" w:rsidRDefault="00270EDB" w:rsidP="00774412">
      <w:pPr>
        <w:ind w:firstLine="709"/>
        <w:jc w:val="both"/>
        <w:rPr>
          <w:rFonts w:ascii="Times New Roman" w:hAnsi="Times New Roman" w:cs="Times New Roman"/>
          <w:caps/>
          <w:sz w:val="24"/>
          <w:szCs w:val="24"/>
          <w:lang w:val="kk-KZ"/>
        </w:rPr>
      </w:pPr>
      <w:r w:rsidRPr="00774412">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14:paraId="6949868A"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2. Ақпараттық база төмендегіше құрастырылады: </w:t>
      </w:r>
    </w:p>
    <w:p w14:paraId="44BB38F8" w14:textId="77777777" w:rsidR="00270EDB" w:rsidRPr="00774412" w:rsidRDefault="00270EDB" w:rsidP="00774412">
      <w:pPr>
        <w:numPr>
          <w:ilvl w:val="0"/>
          <w:numId w:val="43"/>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Білім беру саласындағы жаңалықтар базасы жасалады;  </w:t>
      </w:r>
    </w:p>
    <w:p w14:paraId="5D855DF4" w14:textId="77777777" w:rsidR="00270EDB" w:rsidRPr="00774412" w:rsidRDefault="00270EDB" w:rsidP="00774412">
      <w:pPr>
        <w:numPr>
          <w:ilvl w:val="0"/>
          <w:numId w:val="43"/>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14:paraId="60724E01" w14:textId="77777777" w:rsidR="00270EDB" w:rsidRPr="00774412" w:rsidRDefault="00270EDB" w:rsidP="00774412">
      <w:pPr>
        <w:numPr>
          <w:ilvl w:val="0"/>
          <w:numId w:val="43"/>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14:paraId="1C275994"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14:paraId="2CA434BF"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14:paraId="32883CC8"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14:paraId="2F90A3BE"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14:paraId="5AE676C1" w14:textId="77777777" w:rsidR="00270EDB" w:rsidRPr="00774412" w:rsidRDefault="00270EDB"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14:paraId="5666B5EF" w14:textId="77777777" w:rsidR="00270EDB" w:rsidRPr="00774412" w:rsidRDefault="00270EDB" w:rsidP="00774412">
      <w:pPr>
        <w:ind w:firstLine="709"/>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ІІ. Ұйымдастырушылық кезең</w:t>
      </w:r>
    </w:p>
    <w:p w14:paraId="3D5E7A46" w14:textId="77777777" w:rsidR="00270EDB" w:rsidRPr="00774412" w:rsidRDefault="00270EDB" w:rsidP="00C1640F">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 xml:space="preserve">Мақсаты:  педагогикалық ұжымның инновациялық мүмкіндіктерін дамытуды  теориялық қамтамасыз етуге даярлық жұмысын жүргізу.  </w:t>
      </w:r>
    </w:p>
    <w:p w14:paraId="33387FAE" w14:textId="77777777" w:rsidR="00C1640F" w:rsidRPr="00C1640F" w:rsidRDefault="00270EDB" w:rsidP="00C1640F">
      <w:pPr>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Мазмұны: </w:t>
      </w:r>
    </w:p>
    <w:p w14:paraId="31C515DB" w14:textId="77777777" w:rsid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00270EDB" w:rsidRPr="00774412">
        <w:rPr>
          <w:rFonts w:ascii="Times New Roman" w:hAnsi="Times New Roman" w:cs="Times New Roman"/>
          <w:sz w:val="24"/>
          <w:szCs w:val="24"/>
          <w:lang w:val="kk-KZ"/>
        </w:rPr>
        <w:t>а</w:t>
      </w:r>
      <w:r w:rsidR="00270EDB" w:rsidRPr="00C1640F">
        <w:rPr>
          <w:rFonts w:ascii="Times New Roman" w:hAnsi="Times New Roman" w:cs="Times New Roman"/>
          <w:sz w:val="24"/>
          <w:szCs w:val="24"/>
          <w:lang w:val="kk-KZ"/>
        </w:rPr>
        <w:t>ды;</w:t>
      </w:r>
    </w:p>
    <w:p w14:paraId="05613D77" w14:textId="292E219C" w:rsidR="00270EDB"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Педагогтардың ғылыми - әдістемелік, инновациялық білімдерін толықтыру үшін тақырыптық семинарлар мен тренингтер жүргізіл</w:t>
      </w:r>
      <w:r w:rsidR="00270EDB" w:rsidRPr="00774412">
        <w:rPr>
          <w:rFonts w:ascii="Times New Roman" w:hAnsi="Times New Roman" w:cs="Times New Roman"/>
          <w:sz w:val="24"/>
          <w:szCs w:val="24"/>
          <w:lang w:val="kk-KZ"/>
        </w:rPr>
        <w:t>е</w:t>
      </w:r>
      <w:r w:rsidR="00270EDB" w:rsidRPr="00C1640F">
        <w:rPr>
          <w:rFonts w:ascii="Times New Roman" w:hAnsi="Times New Roman" w:cs="Times New Roman"/>
          <w:sz w:val="24"/>
          <w:szCs w:val="24"/>
          <w:lang w:val="kk-KZ"/>
        </w:rPr>
        <w:t xml:space="preserve">ді;  </w:t>
      </w:r>
    </w:p>
    <w:p w14:paraId="163B0CCD" w14:textId="77777777" w:rsid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Педагогтардың зерттеушілік сапаларын дамыту, зерттеу тақырыптары бойынша іс тәжірибелерін  жүргізуге жағдай туғызыл</w:t>
      </w:r>
      <w:r w:rsidR="00270EDB" w:rsidRPr="00774412">
        <w:rPr>
          <w:rFonts w:ascii="Times New Roman" w:hAnsi="Times New Roman" w:cs="Times New Roman"/>
          <w:sz w:val="24"/>
          <w:szCs w:val="24"/>
          <w:lang w:val="kk-KZ"/>
        </w:rPr>
        <w:t>а</w:t>
      </w:r>
      <w:r w:rsidR="00270EDB" w:rsidRPr="00C1640F">
        <w:rPr>
          <w:rFonts w:ascii="Times New Roman" w:hAnsi="Times New Roman" w:cs="Times New Roman"/>
          <w:sz w:val="24"/>
          <w:szCs w:val="24"/>
          <w:lang w:val="kk-KZ"/>
        </w:rPr>
        <w:t>ды;</w:t>
      </w:r>
    </w:p>
    <w:p w14:paraId="3651D0AE" w14:textId="77777777" w:rsid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Ғалымдармен байланыстар нығайтылып, жеке және топтық кеңес беру, семинарлар өткізу үшін филиалдық жұмыстар бастал</w:t>
      </w:r>
      <w:r w:rsidR="00270EDB" w:rsidRPr="00774412">
        <w:rPr>
          <w:rFonts w:ascii="Times New Roman" w:hAnsi="Times New Roman" w:cs="Times New Roman"/>
          <w:sz w:val="24"/>
          <w:szCs w:val="24"/>
          <w:lang w:val="kk-KZ"/>
        </w:rPr>
        <w:t>а</w:t>
      </w:r>
      <w:r w:rsidR="00270EDB" w:rsidRPr="00C1640F">
        <w:rPr>
          <w:rFonts w:ascii="Times New Roman" w:hAnsi="Times New Roman" w:cs="Times New Roman"/>
          <w:sz w:val="24"/>
          <w:szCs w:val="24"/>
          <w:lang w:val="kk-KZ"/>
        </w:rPr>
        <w:t>ды;</w:t>
      </w:r>
    </w:p>
    <w:p w14:paraId="7F86D175" w14:textId="77777777" w:rsidR="00C1640F"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Педагогтарды ынталандыру ережелерін құрастырылды;</w:t>
      </w:r>
    </w:p>
    <w:p w14:paraId="41DC103B" w14:textId="1309EFC9"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Өзара шараларға, сабақтарға қатысу, дөңгелек үстел, жобаларын қорғау, шығармашылық есептер тыңдау, презентациялар жоспар бойынша орындал</w:t>
      </w:r>
      <w:r w:rsidR="00270EDB" w:rsidRPr="00774412">
        <w:rPr>
          <w:rFonts w:ascii="Times New Roman" w:hAnsi="Times New Roman" w:cs="Times New Roman"/>
          <w:sz w:val="24"/>
          <w:szCs w:val="24"/>
          <w:lang w:val="kk-KZ"/>
        </w:rPr>
        <w:t>а</w:t>
      </w:r>
      <w:r w:rsidR="00270EDB" w:rsidRPr="00C1640F">
        <w:rPr>
          <w:rFonts w:ascii="Times New Roman" w:hAnsi="Times New Roman" w:cs="Times New Roman"/>
          <w:sz w:val="24"/>
          <w:szCs w:val="24"/>
          <w:lang w:val="kk-KZ"/>
        </w:rPr>
        <w:t xml:space="preserve">ды.  </w:t>
      </w:r>
    </w:p>
    <w:p w14:paraId="3342BEE2" w14:textId="77777777" w:rsidR="00C1640F" w:rsidRPr="00C1640F" w:rsidRDefault="00270EDB" w:rsidP="00C1640F">
      <w:pPr>
        <w:ind w:firstLine="709"/>
        <w:jc w:val="both"/>
        <w:rPr>
          <w:rFonts w:ascii="Times New Roman" w:hAnsi="Times New Roman" w:cs="Times New Roman"/>
          <w:b/>
          <w:sz w:val="24"/>
          <w:szCs w:val="24"/>
          <w:lang w:val="kk-KZ"/>
        </w:rPr>
      </w:pPr>
      <w:r w:rsidRPr="00C1640F">
        <w:rPr>
          <w:rFonts w:ascii="Times New Roman" w:hAnsi="Times New Roman" w:cs="Times New Roman"/>
          <w:b/>
          <w:sz w:val="24"/>
          <w:szCs w:val="24"/>
          <w:lang w:val="kk-KZ"/>
        </w:rPr>
        <w:t>ІІІ. Жүзеге асыру кезеңі</w:t>
      </w:r>
    </w:p>
    <w:p w14:paraId="36FF003E" w14:textId="77777777" w:rsidR="00C1640F" w:rsidRDefault="00C1640F" w:rsidP="00774412">
      <w:pPr>
        <w:ind w:firstLine="709"/>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Мақсаты: педагогикалық</w:t>
      </w:r>
      <w:r w:rsidR="00270EDB" w:rsidRPr="00C1640F">
        <w:rPr>
          <w:rFonts w:ascii="Times New Roman" w:hAnsi="Times New Roman" w:cs="Times New Roman"/>
          <w:sz w:val="24"/>
          <w:szCs w:val="24"/>
          <w:lang w:val="kk-KZ"/>
        </w:rPr>
        <w:t xml:space="preserve"> ұжымның инновациялық өзгерістерге жүзеге асыруын  қамтамасыз ету.  </w:t>
      </w:r>
    </w:p>
    <w:p w14:paraId="2EE49060" w14:textId="2EB37E3F" w:rsidR="00270EDB" w:rsidRPr="00C1640F" w:rsidRDefault="00270EDB" w:rsidP="00774412">
      <w:pPr>
        <w:ind w:firstLine="709"/>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Бұл кезеңнің мазмұны: </w:t>
      </w:r>
    </w:p>
    <w:p w14:paraId="11839136" w14:textId="6697F3AC"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70EDB" w:rsidRPr="00C1640F">
        <w:rPr>
          <w:rFonts w:ascii="Times New Roman" w:hAnsi="Times New Roman" w:cs="Times New Roman"/>
          <w:sz w:val="24"/>
          <w:szCs w:val="24"/>
          <w:lang w:val="kk-KZ"/>
        </w:rPr>
        <w:t xml:space="preserve">Педагогикалық ұжымның инновациялық мүмкіндіктерін дайындық кезеңі бойынша аралық диагностикалау;   </w:t>
      </w:r>
    </w:p>
    <w:p w14:paraId="7F669264" w14:textId="220F2EB6"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270EDB" w:rsidRPr="00C1640F">
        <w:rPr>
          <w:rFonts w:ascii="Times New Roman" w:hAnsi="Times New Roman" w:cs="Times New Roman"/>
          <w:sz w:val="24"/>
          <w:szCs w:val="24"/>
          <w:lang w:val="kk-KZ"/>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14:paraId="4F07709F" w14:textId="77777777" w:rsidR="00C1640F" w:rsidRDefault="00270EDB" w:rsidP="00774412">
      <w:pPr>
        <w:ind w:firstLine="709"/>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14:paraId="67ED6333" w14:textId="77777777" w:rsidR="00C1640F" w:rsidRDefault="00270EDB" w:rsidP="00774412">
      <w:pPr>
        <w:ind w:firstLine="709"/>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14:paraId="026D2B1D" w14:textId="0682EDE7" w:rsidR="00270EDB" w:rsidRPr="00C1640F" w:rsidRDefault="00270EDB" w:rsidP="00774412">
      <w:pPr>
        <w:ind w:firstLine="709"/>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14:paraId="311BB6B3" w14:textId="77777777" w:rsidR="00270EDB" w:rsidRPr="00774412" w:rsidRDefault="00270EDB" w:rsidP="00774412">
      <w:pPr>
        <w:ind w:firstLine="709"/>
        <w:jc w:val="both"/>
        <w:rPr>
          <w:rFonts w:ascii="Times New Roman" w:hAnsi="Times New Roman" w:cs="Times New Roman"/>
          <w:b/>
          <w:sz w:val="24"/>
          <w:szCs w:val="24"/>
          <w:lang w:val="kk-KZ"/>
        </w:rPr>
      </w:pPr>
    </w:p>
    <w:p w14:paraId="0F3CCF98" w14:textId="77777777" w:rsidR="00270EDB" w:rsidRPr="00774412" w:rsidRDefault="00270EDB" w:rsidP="00774412">
      <w:pPr>
        <w:ind w:firstLine="709"/>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 xml:space="preserve">IV. Бақылау </w:t>
      </w:r>
      <w:r w:rsidRPr="00774412">
        <w:rPr>
          <w:rFonts w:ascii="Times New Roman" w:hAnsi="Times New Roman" w:cs="Times New Roman"/>
          <w:sz w:val="24"/>
          <w:szCs w:val="24"/>
          <w:lang w:val="kk-KZ"/>
        </w:rPr>
        <w:t>-</w:t>
      </w:r>
      <w:r w:rsidRPr="00774412">
        <w:rPr>
          <w:rFonts w:ascii="Times New Roman" w:hAnsi="Times New Roman" w:cs="Times New Roman"/>
          <w:b/>
          <w:sz w:val="24"/>
          <w:szCs w:val="24"/>
          <w:lang w:val="kk-KZ"/>
        </w:rPr>
        <w:t xml:space="preserve">бағалау кезеңі  </w:t>
      </w:r>
    </w:p>
    <w:p w14:paraId="2AF4A72D" w14:textId="77777777" w:rsidR="00270EDB" w:rsidRPr="00774412" w:rsidRDefault="00270EDB" w:rsidP="00C1640F">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Мақсаты: Педагогикалық ұжымның инновациялық дамытудағы күтілетін деңгей мен қалыптасқан деңгейлердегі сәйкессіздіктерді анықтау.</w:t>
      </w:r>
    </w:p>
    <w:p w14:paraId="06BE4297" w14:textId="77777777" w:rsidR="00270EDB" w:rsidRPr="00774412" w:rsidRDefault="00270EDB" w:rsidP="00C1640F">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Мазмұны: </w:t>
      </w:r>
    </w:p>
    <w:p w14:paraId="4C0D5B25" w14:textId="77777777" w:rsidR="00270EDB" w:rsidRPr="00774412" w:rsidRDefault="00270EDB" w:rsidP="00C1640F">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1.Педагогикалық ұжымның инновациялық дамытудың қорытындыларын бағалау көрсеткіштері:  </w:t>
      </w:r>
    </w:p>
    <w:p w14:paraId="5DE3F9D0" w14:textId="77777777" w:rsid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774412">
        <w:rPr>
          <w:rFonts w:ascii="Times New Roman" w:hAnsi="Times New Roman" w:cs="Times New Roman"/>
          <w:sz w:val="24"/>
          <w:szCs w:val="24"/>
          <w:lang w:val="kk-KZ"/>
        </w:rPr>
        <w:t xml:space="preserve">Педагогтардың жаңалықтарға көзқарасы, оларды қабылдай алуы; </w:t>
      </w:r>
    </w:p>
    <w:p w14:paraId="11FA1B6A" w14:textId="77777777" w:rsidR="00C1640F"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Жаңалықтарды меңгеруге даярлығы; </w:t>
      </w:r>
    </w:p>
    <w:p w14:paraId="77AABDEE" w14:textId="1BCD000A" w:rsidR="00270EDB"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Ұйымдағы педагогтардың жаңашылдық деңгейі; </w:t>
      </w:r>
    </w:p>
    <w:p w14:paraId="1200EFD3" w14:textId="77777777" w:rsidR="00C1640F" w:rsidRPr="00C1640F"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C1640F">
        <w:rPr>
          <w:rFonts w:ascii="Times New Roman" w:hAnsi="Times New Roman" w:cs="Times New Roman"/>
          <w:sz w:val="24"/>
          <w:szCs w:val="24"/>
          <w:lang w:val="kk-KZ"/>
        </w:rPr>
        <w:t xml:space="preserve">Педагогтардың шығармашылық белсенділігі; </w:t>
      </w:r>
    </w:p>
    <w:p w14:paraId="0C562789" w14:textId="77777777" w:rsidR="00C1640F" w:rsidRPr="00B50BC1" w:rsidRDefault="00C1640F" w:rsidP="00C1640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EDB" w:rsidRPr="00B50BC1">
        <w:rPr>
          <w:rFonts w:ascii="Times New Roman" w:hAnsi="Times New Roman" w:cs="Times New Roman"/>
          <w:sz w:val="24"/>
          <w:szCs w:val="24"/>
          <w:lang w:val="kk-KZ"/>
        </w:rPr>
        <w:t>Өзара қарым</w:t>
      </w:r>
      <w:r>
        <w:rPr>
          <w:rFonts w:ascii="Times New Roman" w:hAnsi="Times New Roman" w:cs="Times New Roman"/>
          <w:sz w:val="24"/>
          <w:szCs w:val="24"/>
          <w:lang w:val="kk-KZ"/>
        </w:rPr>
        <w:t>-</w:t>
      </w:r>
      <w:r w:rsidR="00270EDB" w:rsidRPr="00B50BC1">
        <w:rPr>
          <w:rFonts w:ascii="Times New Roman" w:hAnsi="Times New Roman" w:cs="Times New Roman"/>
          <w:sz w:val="24"/>
          <w:szCs w:val="24"/>
          <w:lang w:val="kk-KZ"/>
        </w:rPr>
        <w:t xml:space="preserve"> қатынастарының деңгейі.   </w:t>
      </w:r>
    </w:p>
    <w:p w14:paraId="6778449C" w14:textId="77777777" w:rsidR="00C1640F" w:rsidRDefault="00270EDB" w:rsidP="00C1640F">
      <w:pPr>
        <w:jc w:val="both"/>
        <w:rPr>
          <w:rFonts w:ascii="Times New Roman" w:hAnsi="Times New Roman" w:cs="Times New Roman"/>
          <w:sz w:val="24"/>
          <w:szCs w:val="24"/>
          <w:lang w:val="kk-KZ"/>
        </w:rPr>
      </w:pPr>
      <w:r w:rsidRPr="00B50BC1">
        <w:rPr>
          <w:rFonts w:ascii="Times New Roman" w:hAnsi="Times New Roman" w:cs="Times New Roman"/>
          <w:sz w:val="24"/>
          <w:szCs w:val="24"/>
          <w:lang w:val="kk-KZ"/>
        </w:rPr>
        <w:t xml:space="preserve">2. Педагогикалық ұжымның инновациялық </w:t>
      </w:r>
      <w:r w:rsidR="00C1640F" w:rsidRPr="00B50BC1">
        <w:rPr>
          <w:rFonts w:ascii="Times New Roman" w:hAnsi="Times New Roman" w:cs="Times New Roman"/>
          <w:sz w:val="24"/>
          <w:szCs w:val="24"/>
          <w:lang w:val="kk-KZ"/>
        </w:rPr>
        <w:t>дамытудан күтілетін</w:t>
      </w:r>
      <w:r w:rsidRPr="00B50BC1">
        <w:rPr>
          <w:rFonts w:ascii="Times New Roman" w:hAnsi="Times New Roman" w:cs="Times New Roman"/>
          <w:sz w:val="24"/>
          <w:szCs w:val="24"/>
          <w:lang w:val="kk-KZ"/>
        </w:rPr>
        <w:t xml:space="preserve"> деңгей мен қалыптасқан деңгейлердегі сәйкессіздіктердің себептерін анықтау</w:t>
      </w:r>
      <w:r w:rsidR="00C1640F">
        <w:rPr>
          <w:rFonts w:ascii="Times New Roman" w:hAnsi="Times New Roman" w:cs="Times New Roman"/>
          <w:sz w:val="24"/>
          <w:szCs w:val="24"/>
          <w:lang w:val="kk-KZ"/>
        </w:rPr>
        <w:t xml:space="preserve">; </w:t>
      </w:r>
    </w:p>
    <w:p w14:paraId="40B95B49" w14:textId="77777777" w:rsidR="00C1640F" w:rsidRDefault="00270EDB" w:rsidP="00C1640F">
      <w:pPr>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t xml:space="preserve">3. Педагогикалық ұжымның инновациялық дамытуды одан әрі жалғастыру бағдарламасын жасау. </w:t>
      </w:r>
    </w:p>
    <w:p w14:paraId="02EB9C12" w14:textId="5957BC1C" w:rsidR="00C1640F" w:rsidRDefault="00270EDB" w:rsidP="00C1640F">
      <w:pPr>
        <w:ind w:firstLine="708"/>
        <w:jc w:val="both"/>
        <w:rPr>
          <w:rFonts w:ascii="Times New Roman" w:hAnsi="Times New Roman" w:cs="Times New Roman"/>
          <w:sz w:val="24"/>
          <w:szCs w:val="24"/>
          <w:lang w:val="kk-KZ"/>
        </w:rPr>
      </w:pPr>
      <w:r w:rsidRPr="00C1640F">
        <w:rPr>
          <w:rFonts w:ascii="Times New Roman" w:hAnsi="Times New Roman" w:cs="Times New Roman"/>
          <w:sz w:val="24"/>
          <w:szCs w:val="24"/>
          <w:lang w:val="kk-KZ"/>
        </w:rPr>
        <w:lastRenderedPageBreak/>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14:paraId="05CF4007" w14:textId="46D8B6DA" w:rsidR="00270EDB" w:rsidRPr="007A71B7" w:rsidRDefault="007A71B7" w:rsidP="00C1640F">
      <w:pPr>
        <w:ind w:firstLine="708"/>
        <w:jc w:val="both"/>
        <w:rPr>
          <w:rFonts w:ascii="Times New Roman" w:hAnsi="Times New Roman" w:cs="Times New Roman"/>
          <w:sz w:val="24"/>
          <w:szCs w:val="24"/>
          <w:lang w:val="kk-KZ"/>
        </w:rPr>
      </w:pPr>
      <w:r w:rsidRPr="007A71B7">
        <w:rPr>
          <w:rFonts w:ascii="Times New Roman" w:hAnsi="Times New Roman" w:cs="Times New Roman"/>
          <w:b/>
          <w:bCs/>
          <w:sz w:val="24"/>
          <w:szCs w:val="24"/>
          <w:lang w:val="kk-KZ"/>
        </w:rPr>
        <w:t>Бақылау</w:t>
      </w:r>
      <w:r>
        <w:rPr>
          <w:rFonts w:ascii="Times New Roman" w:hAnsi="Times New Roman" w:cs="Times New Roman"/>
          <w:sz w:val="24"/>
          <w:szCs w:val="24"/>
          <w:lang w:val="kk-KZ"/>
        </w:rPr>
        <w:t xml:space="preserve"> с</w:t>
      </w:r>
      <w:r w:rsidR="00270EDB" w:rsidRPr="00774412">
        <w:rPr>
          <w:rFonts w:ascii="Times New Roman" w:hAnsi="Times New Roman" w:cs="Times New Roman"/>
          <w:b/>
          <w:bCs/>
          <w:sz w:val="24"/>
          <w:szCs w:val="24"/>
          <w:lang w:val="kk-KZ"/>
        </w:rPr>
        <w:t>ұрақтар</w:t>
      </w:r>
      <w:r>
        <w:rPr>
          <w:rFonts w:ascii="Times New Roman" w:hAnsi="Times New Roman" w:cs="Times New Roman"/>
          <w:b/>
          <w:bCs/>
          <w:sz w:val="24"/>
          <w:szCs w:val="24"/>
          <w:lang w:val="kk-KZ"/>
        </w:rPr>
        <w:t>ы:</w:t>
      </w:r>
    </w:p>
    <w:p w14:paraId="7AD808EF" w14:textId="15E6F4E0" w:rsidR="00270EDB" w:rsidRPr="00774412"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70EDB" w:rsidRPr="00774412">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14:paraId="20E67ADE" w14:textId="0AFE6A84" w:rsidR="00270EDB" w:rsidRPr="00B50BC1"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270EDB" w:rsidRPr="00774412">
        <w:rPr>
          <w:rFonts w:ascii="Times New Roman" w:hAnsi="Times New Roman" w:cs="Times New Roman"/>
          <w:sz w:val="24"/>
          <w:szCs w:val="24"/>
          <w:lang w:val="kk-KZ"/>
        </w:rPr>
        <w:t>П</w:t>
      </w:r>
      <w:r w:rsidR="00270EDB" w:rsidRPr="00B50BC1">
        <w:rPr>
          <w:rFonts w:ascii="Times New Roman" w:hAnsi="Times New Roman" w:cs="Times New Roman"/>
          <w:sz w:val="24"/>
          <w:szCs w:val="24"/>
          <w:lang w:val="kk-KZ"/>
        </w:rPr>
        <w:t>едагогикалық  жобалау</w:t>
      </w:r>
      <w:r w:rsidR="00270EDB" w:rsidRPr="00774412">
        <w:rPr>
          <w:rFonts w:ascii="Times New Roman" w:hAnsi="Times New Roman" w:cs="Times New Roman"/>
          <w:sz w:val="24"/>
          <w:szCs w:val="24"/>
          <w:lang w:val="kk-KZ"/>
        </w:rPr>
        <w:t>ға дайындық мазмұны</w:t>
      </w:r>
    </w:p>
    <w:p w14:paraId="50D8DC95" w14:textId="365143FF" w:rsidR="00270EDB" w:rsidRPr="00774412"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270EDB" w:rsidRPr="00774412">
        <w:rPr>
          <w:rFonts w:ascii="Times New Roman" w:hAnsi="Times New Roman" w:cs="Times New Roman"/>
          <w:sz w:val="24"/>
          <w:szCs w:val="24"/>
          <w:lang w:val="kk-KZ"/>
        </w:rPr>
        <w:t>Жобаны бағалау көрсеткіштерін</w:t>
      </w:r>
      <w:r>
        <w:rPr>
          <w:rFonts w:ascii="Times New Roman" w:hAnsi="Times New Roman" w:cs="Times New Roman"/>
          <w:sz w:val="24"/>
          <w:szCs w:val="24"/>
          <w:lang w:val="kk-KZ"/>
        </w:rPr>
        <w:t>е сипаттама беріңіз</w:t>
      </w:r>
    </w:p>
    <w:p w14:paraId="3205C85B" w14:textId="3C01689D" w:rsidR="007A71B7" w:rsidRPr="007A71B7" w:rsidRDefault="007A71B7" w:rsidP="007A71B7">
      <w:pPr>
        <w:jc w:val="both"/>
        <w:rPr>
          <w:rFonts w:ascii="Times New Roman" w:hAnsi="Times New Roman" w:cs="Times New Roman"/>
          <w:sz w:val="24"/>
          <w:szCs w:val="24"/>
          <w:lang w:val="kk-KZ"/>
        </w:rPr>
      </w:pPr>
      <w:r w:rsidRPr="007A71B7">
        <w:rPr>
          <w:rFonts w:ascii="Times New Roman" w:hAnsi="Times New Roman" w:cs="Times New Roman"/>
          <w:sz w:val="24"/>
          <w:szCs w:val="24"/>
          <w:lang w:val="kk-KZ"/>
        </w:rPr>
        <w:t>4. Жобалаудың кезеңдерін сипаттаңыз</w:t>
      </w:r>
    </w:p>
    <w:p w14:paraId="6830962C" w14:textId="77777777" w:rsidR="007A71B7" w:rsidRDefault="007A71B7" w:rsidP="007A71B7">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2AFE11D8" w14:textId="77777777" w:rsidR="007A71B7" w:rsidRPr="00774412" w:rsidRDefault="007A71B7" w:rsidP="007A71B7">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6FFF489C" w14:textId="77777777" w:rsidR="007A71B7" w:rsidRPr="00ED3FCB" w:rsidRDefault="007A71B7" w:rsidP="007A71B7">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2F916AE7" w14:textId="77777777" w:rsidR="007A71B7" w:rsidRPr="00322026" w:rsidRDefault="007A71B7" w:rsidP="007A71B7">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78BEFED9" w14:textId="77777777" w:rsidR="007A71B7" w:rsidRPr="00D1140C"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5243D05A" w14:textId="77777777" w:rsidR="007A71B7" w:rsidRPr="00D1140C"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0E9D00EA" w14:textId="77777777" w:rsidR="007A71B7" w:rsidRPr="00D1140C" w:rsidRDefault="007A71B7" w:rsidP="007A71B7">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3838B9EB" w14:textId="77777777" w:rsidR="007A71B7" w:rsidRPr="00774412" w:rsidRDefault="007A71B7" w:rsidP="007A71B7">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73414CF3" w14:textId="77777777" w:rsidR="007A71B7" w:rsidRPr="00D1140C" w:rsidRDefault="007A71B7" w:rsidP="007A71B7">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2B320BA7" w14:textId="77777777" w:rsidR="007A71B7" w:rsidRPr="00774412"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39F5C56F" w14:textId="77777777" w:rsidR="007A71B7" w:rsidRPr="00774412" w:rsidRDefault="007A71B7" w:rsidP="007A71B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24A3FCE8" w14:textId="77777777" w:rsidR="007A71B7" w:rsidRPr="00774412" w:rsidRDefault="007A71B7" w:rsidP="007A71B7">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741DEDBE" w14:textId="77777777" w:rsidR="00270EDB" w:rsidRPr="00774412" w:rsidRDefault="00270EDB" w:rsidP="00774412">
      <w:pPr>
        <w:ind w:firstLine="709"/>
        <w:jc w:val="both"/>
        <w:rPr>
          <w:rFonts w:ascii="Times New Roman" w:hAnsi="Times New Roman" w:cs="Times New Roman"/>
          <w:b/>
          <w:sz w:val="24"/>
          <w:szCs w:val="24"/>
          <w:lang w:val="kk-KZ"/>
        </w:rPr>
      </w:pPr>
    </w:p>
    <w:p w14:paraId="4B8931A1" w14:textId="77777777" w:rsidR="00DE7B8E" w:rsidRPr="00774412" w:rsidRDefault="00DE7B8E" w:rsidP="00774412">
      <w:pPr>
        <w:rPr>
          <w:rFonts w:ascii="Times New Roman" w:hAnsi="Times New Roman" w:cs="Times New Roman"/>
          <w:sz w:val="24"/>
          <w:szCs w:val="24"/>
          <w:lang w:val="kk-KZ"/>
        </w:rPr>
      </w:pPr>
    </w:p>
    <w:p w14:paraId="265A3017" w14:textId="3C9F4D71" w:rsidR="00A06D5E" w:rsidRPr="007A71B7" w:rsidRDefault="00B70998" w:rsidP="00774412">
      <w:pPr>
        <w:rPr>
          <w:rFonts w:ascii="Times New Roman" w:hAnsi="Times New Roman" w:cs="Times New Roman"/>
          <w:b/>
          <w:bCs/>
          <w:sz w:val="24"/>
          <w:szCs w:val="24"/>
          <w:lang w:val="kk-KZ"/>
        </w:rPr>
      </w:pPr>
      <w:r w:rsidRPr="007A71B7">
        <w:rPr>
          <w:rFonts w:ascii="Times New Roman" w:hAnsi="Times New Roman" w:cs="Times New Roman"/>
          <w:b/>
          <w:bCs/>
          <w:sz w:val="24"/>
          <w:szCs w:val="24"/>
          <w:lang w:val="kk-KZ"/>
        </w:rPr>
        <w:t>9-дәріс. Білім беру бағдарламасын құрастырудағы құзыреттілік амал</w:t>
      </w:r>
    </w:p>
    <w:p w14:paraId="4E21F0E9" w14:textId="335D16A9" w:rsidR="00B70998" w:rsidRPr="006356BC" w:rsidRDefault="006356BC" w:rsidP="00774412">
      <w:pPr>
        <w:rPr>
          <w:rFonts w:ascii="Times New Roman" w:hAnsi="Times New Roman" w:cs="Times New Roman"/>
          <w:b/>
          <w:bCs/>
          <w:sz w:val="24"/>
          <w:szCs w:val="24"/>
          <w:lang w:val="kk-KZ"/>
        </w:rPr>
      </w:pPr>
      <w:r w:rsidRPr="006356BC">
        <w:rPr>
          <w:rFonts w:ascii="Times New Roman" w:hAnsi="Times New Roman" w:cs="Times New Roman"/>
          <w:b/>
          <w:bCs/>
          <w:sz w:val="24"/>
          <w:szCs w:val="24"/>
          <w:lang w:val="kk-KZ"/>
        </w:rPr>
        <w:t xml:space="preserve">Жоспары: </w:t>
      </w:r>
    </w:p>
    <w:p w14:paraId="17448D82" w14:textId="533DA9D0" w:rsidR="006356BC" w:rsidRDefault="006356BC" w:rsidP="00774412">
      <w:pPr>
        <w:rPr>
          <w:rFonts w:ascii="Times New Roman" w:hAnsi="Times New Roman" w:cs="Times New Roman"/>
          <w:sz w:val="24"/>
          <w:szCs w:val="24"/>
          <w:lang w:val="kk-KZ"/>
        </w:rPr>
      </w:pPr>
      <w:r>
        <w:rPr>
          <w:rFonts w:ascii="Times New Roman" w:hAnsi="Times New Roman" w:cs="Times New Roman"/>
          <w:sz w:val="24"/>
          <w:szCs w:val="24"/>
          <w:lang w:val="kk-KZ"/>
        </w:rPr>
        <w:t>9.1. Бағдарлама құрастырудағы құзыреттілік амал</w:t>
      </w:r>
    </w:p>
    <w:p w14:paraId="21AA1DC3" w14:textId="7EF59D83" w:rsidR="006356BC" w:rsidRPr="00774412" w:rsidRDefault="006356BC" w:rsidP="006356BC">
      <w:pPr>
        <w:jc w:val="both"/>
        <w:rPr>
          <w:rFonts w:ascii="Times New Roman" w:hAnsi="Times New Roman" w:cs="Times New Roman"/>
          <w:sz w:val="24"/>
          <w:szCs w:val="24"/>
          <w:lang w:val="kk-KZ"/>
        </w:rPr>
      </w:pPr>
      <w:r>
        <w:rPr>
          <w:rFonts w:ascii="Times New Roman" w:hAnsi="Times New Roman" w:cs="Times New Roman"/>
          <w:sz w:val="24"/>
          <w:szCs w:val="24"/>
          <w:lang w:val="kk-KZ"/>
        </w:rPr>
        <w:t>9.2 Б</w:t>
      </w:r>
      <w:r w:rsidRPr="00774412">
        <w:rPr>
          <w:rFonts w:ascii="Times New Roman" w:hAnsi="Times New Roman" w:cs="Times New Roman"/>
          <w:sz w:val="24"/>
          <w:szCs w:val="24"/>
          <w:lang w:val="kk-KZ"/>
        </w:rPr>
        <w:t>ілім саласы құрылымының көрінісі</w:t>
      </w:r>
      <w:r>
        <w:rPr>
          <w:rFonts w:ascii="Times New Roman" w:hAnsi="Times New Roman" w:cs="Times New Roman"/>
          <w:sz w:val="24"/>
          <w:szCs w:val="24"/>
          <w:lang w:val="kk-KZ"/>
        </w:rPr>
        <w:t xml:space="preserve"> бойынша бағдарлама құрастыру</w:t>
      </w:r>
    </w:p>
    <w:p w14:paraId="5062F208" w14:textId="58E199C0" w:rsidR="00A06D5E" w:rsidRPr="00774412" w:rsidRDefault="006356BC" w:rsidP="00774412">
      <w:pPr>
        <w:ind w:firstLine="709"/>
        <w:jc w:val="both"/>
        <w:rPr>
          <w:rFonts w:ascii="Times New Roman" w:eastAsia="MS Mincho" w:hAnsi="Times New Roman" w:cs="Times New Roman"/>
          <w:sz w:val="24"/>
          <w:szCs w:val="24"/>
          <w:lang w:val="be-BY"/>
        </w:rPr>
      </w:pPr>
      <w:r>
        <w:rPr>
          <w:rFonts w:ascii="Times New Roman" w:eastAsia="MS Mincho" w:hAnsi="Times New Roman" w:cs="Times New Roman"/>
          <w:sz w:val="24"/>
          <w:szCs w:val="24"/>
          <w:lang w:val="be-BY"/>
        </w:rPr>
        <w:t xml:space="preserve">Бұл курстың </w:t>
      </w:r>
      <w:r w:rsidR="00A06D5E" w:rsidRPr="00774412">
        <w:rPr>
          <w:rFonts w:ascii="Times New Roman" w:eastAsia="MS Mincho" w:hAnsi="Times New Roman" w:cs="Times New Roman"/>
          <w:sz w:val="24"/>
          <w:szCs w:val="24"/>
          <w:lang w:val="be-BY"/>
        </w:rPr>
        <w:t>құрылымдық және мазмұндық ерекшелігі-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14:paraId="7EEBF3AB" w14:textId="77777777" w:rsidR="00A06D5E" w:rsidRPr="00774412" w:rsidRDefault="00A06D5E" w:rsidP="00774412">
      <w:pPr>
        <w:pStyle w:val="af3"/>
        <w:ind w:firstLine="709"/>
        <w:jc w:val="both"/>
        <w:rPr>
          <w:rFonts w:ascii="Times New Roman" w:hAnsi="Times New Roman" w:cs="Times New Roman"/>
          <w:bCs/>
          <w:sz w:val="24"/>
          <w:szCs w:val="24"/>
        </w:rPr>
      </w:pPr>
      <w:r w:rsidRPr="00774412">
        <w:rPr>
          <w:rFonts w:ascii="Times New Roman" w:eastAsia="MS Mincho" w:hAnsi="Times New Roman" w:cs="Times New Roman"/>
          <w:sz w:val="24"/>
          <w:szCs w:val="24"/>
          <w:lang w:val="be-BY"/>
        </w:rPr>
        <w:t xml:space="preserve">Сонымен қатар, </w:t>
      </w:r>
      <w:r w:rsidRPr="00774412">
        <w:rPr>
          <w:rFonts w:ascii="Times New Roman" w:hAnsi="Times New Roman" w:cs="Times New Roman"/>
          <w:bCs/>
          <w:sz w:val="24"/>
          <w:szCs w:val="24"/>
        </w:rPr>
        <w:t>бұл кешен білім берудің жаңа нәтижелерін ұйымдастырушылық және адам ресурстарын дамыту тұрғысынан қамтамасыз ететін педагогикалық жобалаудың 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14:paraId="487CA328" w14:textId="61D43051" w:rsidR="005017D1" w:rsidRPr="00774412" w:rsidRDefault="005017D1" w:rsidP="006356BC">
      <w:pPr>
        <w:tabs>
          <w:tab w:val="left" w:pos="-540"/>
        </w:tabs>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w:t>
      </w:r>
      <w:r w:rsidRPr="00774412">
        <w:rPr>
          <w:rFonts w:ascii="Times New Roman" w:hAnsi="Times New Roman" w:cs="Times New Roman"/>
          <w:sz w:val="24"/>
          <w:szCs w:val="24"/>
          <w:lang w:val="kk-KZ"/>
        </w:rPr>
        <w:lastRenderedPageBreak/>
        <w:t xml:space="preserve">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w:t>
      </w:r>
    </w:p>
    <w:p w14:paraId="708C073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14:paraId="46FD2F4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Өткен ғасырдың екінші жартысында жобалау әрекетін</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14:paraId="7A0BAB74"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14:paraId="2CBD7A3A" w14:textId="77777777" w:rsidR="005017D1" w:rsidRPr="00774412" w:rsidRDefault="005017D1" w:rsidP="00774412">
      <w:pPr>
        <w:numPr>
          <w:ilvl w:val="0"/>
          <w:numId w:val="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Оқушылардың табиғаты мен қызығушылығына құрылған оқу материалдары;</w:t>
      </w:r>
    </w:p>
    <w:p w14:paraId="7C06CAEC" w14:textId="77777777" w:rsidR="005017D1" w:rsidRPr="00774412" w:rsidRDefault="005017D1" w:rsidP="00774412">
      <w:pPr>
        <w:numPr>
          <w:ilvl w:val="0"/>
          <w:numId w:val="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Мақсатқа бағытталған әрекет;</w:t>
      </w:r>
    </w:p>
    <w:p w14:paraId="2BA3C75B" w14:textId="77777777" w:rsidR="005017D1" w:rsidRPr="00774412" w:rsidRDefault="005017D1" w:rsidP="00774412">
      <w:pPr>
        <w:numPr>
          <w:ilvl w:val="0"/>
          <w:numId w:val="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14:paraId="15C7EB41" w14:textId="7240BEA9"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Жобалау әрекетінің педагогикалық мәнін</w:t>
      </w:r>
      <w:r w:rsidRPr="00774412">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14:paraId="3198D410" w14:textId="77777777" w:rsidR="005017D1" w:rsidRPr="00774412" w:rsidRDefault="005017D1" w:rsidP="00774412">
      <w:pPr>
        <w:ind w:firstLine="709"/>
        <w:jc w:val="both"/>
        <w:rPr>
          <w:rFonts w:ascii="Times New Roman" w:hAnsi="Times New Roman" w:cs="Times New Roman"/>
          <w:b/>
          <w:sz w:val="24"/>
          <w:szCs w:val="24"/>
          <w:lang w:val="kk-KZ"/>
        </w:rPr>
      </w:pPr>
      <w:r w:rsidRPr="00774412">
        <w:rPr>
          <w:rFonts w:ascii="Times New Roman" w:hAnsi="Times New Roman" w:cs="Times New Roman"/>
          <w:i/>
          <w:sz w:val="24"/>
          <w:szCs w:val="24"/>
          <w:lang w:val="kk-KZ"/>
        </w:rPr>
        <w:t>«алдын–алу идеясы</w:t>
      </w:r>
      <w:r w:rsidRPr="00774412">
        <w:rPr>
          <w:rFonts w:ascii="Times New Roman" w:hAnsi="Times New Roman" w:cs="Times New Roman"/>
          <w:b/>
          <w:i/>
          <w:sz w:val="24"/>
          <w:szCs w:val="24"/>
          <w:lang w:val="kk-KZ"/>
        </w:rPr>
        <w:t>»</w:t>
      </w:r>
      <w:r w:rsidRPr="00774412">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14:paraId="4F0C2D2C" w14:textId="77777777" w:rsidR="005017D1" w:rsidRPr="00774412" w:rsidRDefault="005017D1" w:rsidP="00774412">
      <w:pPr>
        <w:ind w:firstLine="709"/>
        <w:jc w:val="both"/>
        <w:rPr>
          <w:rFonts w:ascii="Times New Roman" w:hAnsi="Times New Roman" w:cs="Times New Roman"/>
          <w:b/>
          <w:sz w:val="24"/>
          <w:szCs w:val="24"/>
          <w:lang w:val="kk-KZ"/>
        </w:rPr>
      </w:pPr>
      <w:r w:rsidRPr="00774412">
        <w:rPr>
          <w:rFonts w:ascii="Times New Roman" w:hAnsi="Times New Roman" w:cs="Times New Roman"/>
          <w:i/>
          <w:sz w:val="24"/>
          <w:szCs w:val="24"/>
          <w:lang w:val="kk-KZ"/>
        </w:rPr>
        <w:t>«әлеуеттердің айырмашалық идеясы»</w:t>
      </w:r>
      <w:r w:rsidRPr="00774412">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14:paraId="212DD624" w14:textId="77777777" w:rsidR="005017D1" w:rsidRPr="00774412" w:rsidRDefault="005017D1" w:rsidP="00774412">
      <w:pPr>
        <w:ind w:firstLine="709"/>
        <w:jc w:val="both"/>
        <w:rPr>
          <w:rFonts w:ascii="Times New Roman" w:hAnsi="Times New Roman" w:cs="Times New Roman"/>
          <w:b/>
          <w:sz w:val="24"/>
          <w:szCs w:val="24"/>
          <w:lang w:val="kk-KZ"/>
        </w:rPr>
      </w:pPr>
      <w:r w:rsidRPr="00774412">
        <w:rPr>
          <w:rFonts w:ascii="Times New Roman" w:hAnsi="Times New Roman" w:cs="Times New Roman"/>
          <w:i/>
          <w:sz w:val="24"/>
          <w:szCs w:val="24"/>
          <w:lang w:val="kk-KZ"/>
        </w:rPr>
        <w:t>«бір қадамнан</w:t>
      </w:r>
      <w:r w:rsidRPr="00774412">
        <w:rPr>
          <w:rFonts w:ascii="Times New Roman" w:hAnsi="Times New Roman" w:cs="Times New Roman"/>
          <w:sz w:val="24"/>
          <w:szCs w:val="24"/>
          <w:lang w:val="kk-KZ"/>
        </w:rPr>
        <w:t>–</w:t>
      </w:r>
      <w:r w:rsidRPr="00774412">
        <w:rPr>
          <w:rFonts w:ascii="Times New Roman" w:hAnsi="Times New Roman" w:cs="Times New Roman"/>
          <w:i/>
          <w:sz w:val="24"/>
          <w:szCs w:val="24"/>
          <w:lang w:val="kk-KZ"/>
        </w:rPr>
        <w:t>келесі қадамға»</w:t>
      </w:r>
      <w:r w:rsidRPr="00774412">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14:paraId="767CDECB" w14:textId="77777777" w:rsidR="005017D1" w:rsidRPr="00774412" w:rsidRDefault="005017D1" w:rsidP="00774412">
      <w:pPr>
        <w:ind w:firstLine="709"/>
        <w:jc w:val="both"/>
        <w:rPr>
          <w:rFonts w:ascii="Times New Roman" w:hAnsi="Times New Roman" w:cs="Times New Roman"/>
          <w:b/>
          <w:sz w:val="24"/>
          <w:szCs w:val="24"/>
          <w:lang w:val="kk-KZ"/>
        </w:rPr>
      </w:pPr>
      <w:r w:rsidRPr="00774412">
        <w:rPr>
          <w:rFonts w:ascii="Times New Roman" w:hAnsi="Times New Roman" w:cs="Times New Roman"/>
          <w:i/>
          <w:sz w:val="24"/>
          <w:szCs w:val="24"/>
          <w:lang w:val="kk-KZ"/>
        </w:rPr>
        <w:t>«бірлесу идеясы»</w:t>
      </w:r>
      <w:r w:rsidRPr="00774412">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14:paraId="2F7C0909"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«көбейіп тарай беретін белсенді» қатысушылар </w:t>
      </w:r>
      <w:r w:rsidRPr="00774412">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14:paraId="4473585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14:paraId="1810D2AE"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14:paraId="586F253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Ғылыми–әдістемелік әдебиеттерде </w:t>
      </w:r>
      <w:r w:rsidRPr="00774412">
        <w:rPr>
          <w:rFonts w:ascii="Times New Roman" w:hAnsi="Times New Roman" w:cs="Times New Roman"/>
          <w:i/>
          <w:sz w:val="24"/>
          <w:szCs w:val="24"/>
          <w:lang w:val="kk-KZ"/>
        </w:rPr>
        <w:t>«жоба», «жобалау»</w:t>
      </w:r>
      <w:r w:rsidRPr="00774412">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14:paraId="3AF39E2D"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«жобалық»</w:t>
      </w:r>
      <w:r w:rsidRPr="00774412">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14:paraId="2F07ED1B"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«жобалай алушылық»</w:t>
      </w:r>
      <w:r w:rsidRPr="00774412">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14:paraId="5E1FE69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lastRenderedPageBreak/>
        <w:t>− «жобалаушылық»</w:t>
      </w:r>
      <w:r w:rsidRPr="00774412">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14:paraId="262CE1CD"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14:paraId="22DF2A1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14:paraId="665DE202" w14:textId="77777777" w:rsidR="005017D1" w:rsidRPr="00774412" w:rsidRDefault="005017D1" w:rsidP="00774412">
      <w:pPr>
        <w:numPr>
          <w:ilvl w:val="0"/>
          <w:numId w:val="1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белгілі бір әлеуметтік тәжірибе кеңістігінде;</w:t>
      </w:r>
    </w:p>
    <w:p w14:paraId="3AB44F07" w14:textId="77777777" w:rsidR="005017D1" w:rsidRPr="00774412" w:rsidRDefault="005017D1" w:rsidP="00774412">
      <w:pPr>
        <w:numPr>
          <w:ilvl w:val="0"/>
          <w:numId w:val="1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14:paraId="32489364" w14:textId="77777777" w:rsidR="005017D1" w:rsidRPr="00774412" w:rsidRDefault="005017D1" w:rsidP="00774412">
      <w:pPr>
        <w:numPr>
          <w:ilvl w:val="0"/>
          <w:numId w:val="1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14:paraId="254B209F" w14:textId="77777777" w:rsidR="005017D1" w:rsidRPr="00774412" w:rsidRDefault="005017D1" w:rsidP="00774412">
      <w:pPr>
        <w:numPr>
          <w:ilvl w:val="0"/>
          <w:numId w:val="10"/>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қалыптасқан тәжірибені жаңартуға бағытталған әрекет ретінде қарастырады</w:t>
      </w:r>
    </w:p>
    <w:p w14:paraId="4E2F3D91"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74412">
        <w:rPr>
          <w:rFonts w:ascii="Times New Roman" w:hAnsi="Times New Roman" w:cs="Times New Roman"/>
          <w:i/>
          <w:sz w:val="24"/>
          <w:szCs w:val="24"/>
          <w:lang w:val="kk-KZ"/>
        </w:rPr>
        <w:t xml:space="preserve">жобалау әрекеттері логикасы «идея –орындау – рефлексия» </w:t>
      </w:r>
      <w:r w:rsidRPr="00774412">
        <w:rPr>
          <w:rFonts w:ascii="Times New Roman" w:hAnsi="Times New Roman" w:cs="Times New Roman"/>
          <w:sz w:val="24"/>
          <w:szCs w:val="24"/>
          <w:lang w:val="kk-KZ"/>
        </w:rPr>
        <w:t>түрінде жүзеге асырылады. Жобалаудың өзіне тән ресурстары бар, олар:</w:t>
      </w:r>
    </w:p>
    <w:p w14:paraId="0559BA4C"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интеллектуалдық, ерік – жігерлік;</w:t>
      </w:r>
    </w:p>
    <w:p w14:paraId="5E4CA82F"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адами позициялық;</w:t>
      </w:r>
    </w:p>
    <w:p w14:paraId="3DDD043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ұйымдастырушылық;</w:t>
      </w:r>
    </w:p>
    <w:p w14:paraId="62F79675"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басқару;</w:t>
      </w:r>
    </w:p>
    <w:p w14:paraId="4F53F699"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кәсіби  – әрекеттік </w:t>
      </w:r>
    </w:p>
    <w:p w14:paraId="63281B3B"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материалдық  – қаржылық, т.б</w:t>
      </w:r>
    </w:p>
    <w:p w14:paraId="32A2913A" w14:textId="77777777" w:rsidR="006356BC" w:rsidRDefault="006356BC" w:rsidP="006356BC">
      <w:pPr>
        <w:jc w:val="both"/>
        <w:rPr>
          <w:rFonts w:ascii="Times New Roman" w:hAnsi="Times New Roman" w:cs="Times New Roman"/>
          <w:b/>
          <w:bCs/>
          <w:sz w:val="24"/>
          <w:szCs w:val="24"/>
          <w:lang w:val="kk-KZ"/>
        </w:rPr>
      </w:pPr>
    </w:p>
    <w:p w14:paraId="438001C7" w14:textId="214A18B5" w:rsidR="006356BC" w:rsidRPr="006356BC" w:rsidRDefault="006356BC" w:rsidP="006356BC">
      <w:pPr>
        <w:jc w:val="both"/>
        <w:rPr>
          <w:rFonts w:ascii="Times New Roman" w:hAnsi="Times New Roman" w:cs="Times New Roman"/>
          <w:b/>
          <w:bCs/>
          <w:sz w:val="24"/>
          <w:szCs w:val="24"/>
          <w:lang w:val="kk-KZ"/>
        </w:rPr>
      </w:pPr>
      <w:r w:rsidRPr="006356BC">
        <w:rPr>
          <w:rFonts w:ascii="Times New Roman" w:hAnsi="Times New Roman" w:cs="Times New Roman"/>
          <w:b/>
          <w:bCs/>
          <w:sz w:val="24"/>
          <w:szCs w:val="24"/>
          <w:lang w:val="kk-KZ"/>
        </w:rPr>
        <w:t>9.2 Білім саласы құрылымының көрінісі бойынша бағдарлама құрастыру</w:t>
      </w:r>
    </w:p>
    <w:p w14:paraId="173C5ACA" w14:textId="720CA5C2"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Білімнің аталған жаңа бейнесіне сәйкес оның құрылымы өзгереді, білім саласы құрылымының көрінісі үш қырынан байқалады, олар:</w:t>
      </w:r>
    </w:p>
    <w:p w14:paraId="0173B5BA"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білім беру ортасы</w:t>
      </w:r>
      <w:r w:rsidRPr="00774412">
        <w:rPr>
          <w:rFonts w:ascii="Times New Roman" w:hAnsi="Times New Roman" w:cs="Times New Roman"/>
          <w:sz w:val="24"/>
          <w:szCs w:val="24"/>
          <w:lang w:val="kk-KZ"/>
        </w:rPr>
        <w:t xml:space="preserve"> –білімнің әлеуметтік –мәдени мазмұны ретінде;</w:t>
      </w:r>
    </w:p>
    <w:p w14:paraId="4F0F58D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білім беру  институттары</w:t>
      </w:r>
      <w:r w:rsidRPr="00774412">
        <w:rPr>
          <w:rFonts w:ascii="Times New Roman" w:hAnsi="Times New Roman" w:cs="Times New Roman"/>
          <w:sz w:val="24"/>
          <w:szCs w:val="24"/>
          <w:lang w:val="kk-KZ"/>
        </w:rPr>
        <w:t xml:space="preserve"> – білім беру субъектілері әрекетінің ұйымдастырылған жүйесі ретінде;</w:t>
      </w:r>
    </w:p>
    <w:p w14:paraId="1AD019C2"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білім беру үрдісі</w:t>
      </w:r>
      <w:r w:rsidRPr="00774412">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14:paraId="3C78EAC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білім беру саясаты</w:t>
      </w:r>
      <w:r w:rsidRPr="00774412">
        <w:rPr>
          <w:rFonts w:ascii="Times New Roman" w:hAnsi="Times New Roman" w:cs="Times New Roman"/>
          <w:sz w:val="24"/>
          <w:szCs w:val="24"/>
          <w:lang w:val="kk-KZ"/>
        </w:rPr>
        <w:t xml:space="preserve"> – білім беру қызметін басқа жүйелер арасында қамтамасыз ету;</w:t>
      </w:r>
    </w:p>
    <w:p w14:paraId="05D3190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білім беруді басқару</w:t>
      </w:r>
      <w:r w:rsidRPr="00774412">
        <w:rPr>
          <w:rFonts w:ascii="Times New Roman" w:hAnsi="Times New Roman" w:cs="Times New Roman"/>
          <w:sz w:val="24"/>
          <w:szCs w:val="24"/>
          <w:lang w:val="kk-KZ"/>
        </w:rPr>
        <w:t xml:space="preserve"> – оның тұтас қызмет етуін ұйымдастырушылық қамтамасыз ету.</w:t>
      </w:r>
    </w:p>
    <w:p w14:paraId="0E73E16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14:paraId="0E9A3D2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74412">
        <w:rPr>
          <w:rFonts w:ascii="Times New Roman" w:hAnsi="Times New Roman" w:cs="Times New Roman"/>
          <w:i/>
          <w:sz w:val="24"/>
          <w:szCs w:val="24"/>
          <w:lang w:val="kk-KZ"/>
        </w:rPr>
        <w:t>әлеуметтік ортаға және оның жағдайларына бейімделу</w:t>
      </w:r>
      <w:r w:rsidRPr="00774412">
        <w:rPr>
          <w:rFonts w:ascii="Times New Roman" w:hAnsi="Times New Roman" w:cs="Times New Roman"/>
          <w:sz w:val="24"/>
          <w:szCs w:val="24"/>
          <w:lang w:val="kk-KZ"/>
        </w:rPr>
        <w:t xml:space="preserve">, басқаша айтқанда, педагогтардың білімнің әлеуметтік </w:t>
      </w:r>
      <w:r w:rsidRPr="00774412">
        <w:rPr>
          <w:rFonts w:ascii="Times New Roman" w:hAnsi="Times New Roman" w:cs="Times New Roman"/>
          <w:sz w:val="24"/>
          <w:szCs w:val="24"/>
          <w:lang w:val="kk-KZ"/>
        </w:rPr>
        <w:lastRenderedPageBreak/>
        <w:t>өзгерістерге жауап беру түрлері деуге болады; екіншісі –өз құндылықтарына, мақсаты мен ұстанымдарына сәйкес жетілдіру немесе жаңарту, қайта құру.</w:t>
      </w:r>
    </w:p>
    <w:p w14:paraId="4E28BEC2"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14:paraId="0C2AFE2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14:paraId="68650AA9"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74412">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74412">
        <w:rPr>
          <w:rFonts w:ascii="Times New Roman" w:hAnsi="Times New Roman" w:cs="Times New Roman"/>
          <w:sz w:val="24"/>
          <w:szCs w:val="24"/>
          <w:lang w:val="kk-KZ"/>
        </w:rPr>
        <w:t xml:space="preserve">».   </w:t>
      </w:r>
    </w:p>
    <w:p w14:paraId="0756F63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14:paraId="2E2FBF3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14:paraId="78C7A620"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14:paraId="1E3D113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14:paraId="27CA1A90"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14:paraId="0F69C6E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14:paraId="6800556C" w14:textId="77777777" w:rsidR="005017D1" w:rsidRPr="00774412" w:rsidRDefault="005017D1" w:rsidP="00774412">
      <w:pPr>
        <w:ind w:firstLine="709"/>
        <w:jc w:val="both"/>
        <w:rPr>
          <w:rFonts w:ascii="Times New Roman" w:hAnsi="Times New Roman" w:cs="Times New Roman"/>
          <w:b/>
          <w:i/>
          <w:sz w:val="24"/>
          <w:szCs w:val="24"/>
          <w:lang w:val="kk-KZ"/>
        </w:rPr>
      </w:pPr>
    </w:p>
    <w:p w14:paraId="6FD9F15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Белгілі жүйетанушы О.Г.Прикоттың ғылыми зерттеулерінде </w:t>
      </w:r>
      <w:r w:rsidRPr="00774412">
        <w:rPr>
          <w:rFonts w:ascii="Times New Roman" w:hAnsi="Times New Roman" w:cs="Times New Roman"/>
          <w:sz w:val="24"/>
          <w:szCs w:val="24"/>
          <w:lang w:val="kk-KZ" w:eastAsia="ko-KR"/>
        </w:rPr>
        <w:t xml:space="preserve"> </w:t>
      </w:r>
      <w:r w:rsidRPr="00774412">
        <w:rPr>
          <w:rFonts w:ascii="Times New Roman" w:hAnsi="Times New Roman" w:cs="Times New Roman"/>
          <w:sz w:val="24"/>
          <w:szCs w:val="24"/>
          <w:lang w:val="kk-KZ"/>
        </w:rPr>
        <w:t xml:space="preserve"> педагогикалық жүйелер қазіргі білім берудегі </w:t>
      </w:r>
      <w:r w:rsidRPr="00774412">
        <w:rPr>
          <w:rFonts w:ascii="Times New Roman" w:hAnsi="Times New Roman" w:cs="Times New Roman"/>
          <w:i/>
          <w:sz w:val="24"/>
          <w:szCs w:val="24"/>
          <w:lang w:val="kk-KZ"/>
        </w:rPr>
        <w:t>жобалаудың қолданбалы қызметінің әдістемелік базасы</w:t>
      </w:r>
      <w:r w:rsidRPr="00774412">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14:paraId="0779D4EC"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14:paraId="67EA0EFD"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lastRenderedPageBreak/>
        <w:t>Білім беру құралы ретінде</w:t>
      </w:r>
      <w:r w:rsidRPr="00774412">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14:paraId="194DF507"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Оқыту/тәрбиелеу құралы ретінде </w:t>
      </w:r>
      <w:r w:rsidRPr="00774412">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14:paraId="5EBDBD5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Процедуралар ретінде</w:t>
      </w:r>
      <w:r w:rsidRPr="00774412">
        <w:rPr>
          <w:rFonts w:ascii="Times New Roman" w:hAnsi="Times New Roman" w:cs="Times New Roman"/>
          <w:sz w:val="24"/>
          <w:szCs w:val="24"/>
          <w:lang w:val="kk-KZ"/>
        </w:rPr>
        <w:t xml:space="preserve"> –мысалы, басқару үрдісінде пайдалану;</w:t>
      </w:r>
    </w:p>
    <w:p w14:paraId="3015D4D4"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Дамыту түрі ретінде</w:t>
      </w:r>
      <w:r w:rsidRPr="00774412">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14:paraId="50928628"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В.И.Слободчиков педагогикалық жобалаудың екі түрін ажыратады, олар:</w:t>
      </w:r>
    </w:p>
    <w:p w14:paraId="20318EC4"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14:paraId="283EADB3"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14:paraId="5489C6B9"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14:paraId="449996B4"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 әлеуметтік </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педагогикалық жобалау</w:t>
      </w:r>
      <w:r w:rsidRPr="00774412">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14:paraId="5337411F"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xml:space="preserve">− психологиялық </w:t>
      </w: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педагогикалық</w:t>
      </w:r>
      <w:r w:rsidRPr="00774412">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14:paraId="09CA11EA"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i/>
          <w:sz w:val="24"/>
          <w:szCs w:val="24"/>
          <w:lang w:val="kk-KZ"/>
        </w:rPr>
        <w:t>− білім беруді жобалау</w:t>
      </w:r>
      <w:r w:rsidRPr="00774412">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14:paraId="281DF4B5" w14:textId="77777777" w:rsidR="005017D1" w:rsidRPr="00774412" w:rsidRDefault="005017D1" w:rsidP="00774412">
      <w:pPr>
        <w:ind w:firstLine="709"/>
        <w:jc w:val="both"/>
        <w:rPr>
          <w:rFonts w:ascii="Times New Roman" w:hAnsi="Times New Roman" w:cs="Times New Roman"/>
          <w:i/>
          <w:sz w:val="24"/>
          <w:szCs w:val="24"/>
        </w:rPr>
      </w:pPr>
      <w:r w:rsidRPr="00774412">
        <w:rPr>
          <w:rFonts w:ascii="Times New Roman" w:hAnsi="Times New Roman" w:cs="Times New Roman"/>
          <w:i/>
          <w:sz w:val="24"/>
          <w:szCs w:val="24"/>
          <w:lang w:val="kk-KZ"/>
        </w:rPr>
        <w:t xml:space="preserve">1. Әлеуметтік–педагогикалық жобалау: </w:t>
      </w:r>
    </w:p>
    <w:p w14:paraId="20418E29" w14:textId="77777777" w:rsidR="005017D1" w:rsidRPr="00774412" w:rsidRDefault="005017D1" w:rsidP="00774412">
      <w:pPr>
        <w:numPr>
          <w:ilvl w:val="0"/>
          <w:numId w:val="16"/>
        </w:numPr>
        <w:ind w:left="0"/>
        <w:jc w:val="both"/>
        <w:rPr>
          <w:rFonts w:ascii="Times New Roman" w:hAnsi="Times New Roman" w:cs="Times New Roman"/>
          <w:sz w:val="24"/>
          <w:szCs w:val="24"/>
        </w:rPr>
      </w:pPr>
      <w:r w:rsidRPr="00774412">
        <w:rPr>
          <w:rFonts w:ascii="Times New Roman" w:hAnsi="Times New Roman" w:cs="Times New Roman"/>
          <w:sz w:val="24"/>
          <w:szCs w:val="24"/>
          <w:lang w:val="kk-KZ"/>
        </w:rPr>
        <w:t xml:space="preserve">Әлеуметтік ортаны педагогикалық тәсілдермен өзгеру- </w:t>
      </w:r>
    </w:p>
    <w:p w14:paraId="0DF77C89" w14:textId="77777777" w:rsidR="005017D1" w:rsidRPr="00774412" w:rsidRDefault="005017D1" w:rsidP="00774412">
      <w:pPr>
        <w:numPr>
          <w:ilvl w:val="0"/>
          <w:numId w:val="16"/>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Әлеуметтік проблемаларды педагогикалық құралдармен шешу</w:t>
      </w:r>
    </w:p>
    <w:p w14:paraId="6A714BBD" w14:textId="77777777" w:rsidR="005017D1" w:rsidRPr="00774412" w:rsidRDefault="005017D1" w:rsidP="00774412">
      <w:pPr>
        <w:ind w:firstLine="709"/>
        <w:jc w:val="both"/>
        <w:rPr>
          <w:rFonts w:ascii="Times New Roman" w:hAnsi="Times New Roman" w:cs="Times New Roman"/>
          <w:i/>
          <w:sz w:val="24"/>
          <w:szCs w:val="24"/>
          <w:lang w:val="kk-KZ"/>
        </w:rPr>
      </w:pPr>
      <w:r w:rsidRPr="00774412">
        <w:rPr>
          <w:rFonts w:ascii="Times New Roman" w:hAnsi="Times New Roman" w:cs="Times New Roman"/>
          <w:sz w:val="24"/>
          <w:szCs w:val="24"/>
          <w:lang w:val="kk-KZ"/>
        </w:rPr>
        <w:t xml:space="preserve">  </w:t>
      </w:r>
      <w:r w:rsidRPr="00774412">
        <w:rPr>
          <w:rFonts w:ascii="Times New Roman" w:hAnsi="Times New Roman" w:cs="Times New Roman"/>
          <w:i/>
          <w:sz w:val="24"/>
          <w:szCs w:val="24"/>
          <w:lang w:val="kk-KZ"/>
        </w:rPr>
        <w:t>2. Псхологиялық–педагогикалық жобалау</w:t>
      </w:r>
    </w:p>
    <w:p w14:paraId="177385CD" w14:textId="77777777" w:rsidR="005017D1" w:rsidRPr="00774412" w:rsidRDefault="005017D1" w:rsidP="00774412">
      <w:pPr>
        <w:numPr>
          <w:ilvl w:val="0"/>
          <w:numId w:val="1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Оқыту мен тәрбие мақсатын жаңарту </w:t>
      </w:r>
    </w:p>
    <w:p w14:paraId="45E0D1C7" w14:textId="77777777" w:rsidR="005017D1" w:rsidRPr="00774412" w:rsidRDefault="005017D1" w:rsidP="00774412">
      <w:pPr>
        <w:numPr>
          <w:ilvl w:val="0"/>
          <w:numId w:val="1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Оқыту мен тәрбиенің әдістерін өзгерту</w:t>
      </w:r>
    </w:p>
    <w:p w14:paraId="5CDCA3FF" w14:textId="77777777" w:rsidR="005017D1" w:rsidRPr="00774412" w:rsidRDefault="005017D1" w:rsidP="00774412">
      <w:pPr>
        <w:numPr>
          <w:ilvl w:val="0"/>
          <w:numId w:val="1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әрекеттерді ұйымдастыру түрлерін жасау</w:t>
      </w:r>
    </w:p>
    <w:p w14:paraId="178C4C46" w14:textId="77777777" w:rsidR="005017D1" w:rsidRPr="00774412" w:rsidRDefault="005017D1" w:rsidP="00774412">
      <w:pPr>
        <w:numPr>
          <w:ilvl w:val="0"/>
          <w:numId w:val="17"/>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Педагогикалық қатынас жүйесін жаңарту</w:t>
      </w:r>
    </w:p>
    <w:p w14:paraId="7C56DCB6" w14:textId="77777777" w:rsidR="005017D1" w:rsidRPr="00774412" w:rsidRDefault="005017D1" w:rsidP="00774412">
      <w:pPr>
        <w:ind w:firstLine="709"/>
        <w:jc w:val="both"/>
        <w:rPr>
          <w:rFonts w:ascii="Times New Roman" w:hAnsi="Times New Roman" w:cs="Times New Roman"/>
          <w:i/>
          <w:sz w:val="24"/>
          <w:szCs w:val="24"/>
          <w:lang w:val="kk-KZ"/>
        </w:rPr>
      </w:pPr>
      <w:r w:rsidRPr="00774412">
        <w:rPr>
          <w:rFonts w:ascii="Times New Roman" w:hAnsi="Times New Roman" w:cs="Times New Roman"/>
          <w:i/>
          <w:sz w:val="24"/>
          <w:szCs w:val="24"/>
          <w:lang w:val="kk-KZ"/>
        </w:rPr>
        <w:t xml:space="preserve">3. Білім берудегі жобалау:  </w:t>
      </w:r>
    </w:p>
    <w:p w14:paraId="2B5E36AB" w14:textId="77777777" w:rsidR="005017D1" w:rsidRPr="00774412" w:rsidRDefault="005017D1" w:rsidP="00774412">
      <w:pPr>
        <w:numPr>
          <w:ilvl w:val="0"/>
          <w:numId w:val="18"/>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беруге мемлекет пен қоғамның талаптарын қалыптастыру</w:t>
      </w:r>
    </w:p>
    <w:p w14:paraId="5863FE09" w14:textId="77777777" w:rsidR="005017D1" w:rsidRPr="00774412" w:rsidRDefault="005017D1" w:rsidP="00774412">
      <w:pPr>
        <w:numPr>
          <w:ilvl w:val="0"/>
          <w:numId w:val="18"/>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беру нәтижелерін жобалау</w:t>
      </w:r>
    </w:p>
    <w:p w14:paraId="0F1576CA" w14:textId="77777777" w:rsidR="005017D1" w:rsidRPr="00774412" w:rsidRDefault="005017D1" w:rsidP="00774412">
      <w:pPr>
        <w:numPr>
          <w:ilvl w:val="0"/>
          <w:numId w:val="18"/>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Білім беру мекемелерін институттарын құру </w:t>
      </w:r>
    </w:p>
    <w:p w14:paraId="457ADCDA" w14:textId="77777777" w:rsidR="005017D1" w:rsidRPr="00774412" w:rsidRDefault="005017D1" w:rsidP="00774412">
      <w:pPr>
        <w:numPr>
          <w:ilvl w:val="0"/>
          <w:numId w:val="18"/>
        </w:numPr>
        <w:ind w:left="0"/>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Білім стандарттарын жасау</w:t>
      </w:r>
    </w:p>
    <w:p w14:paraId="15777D40" w14:textId="77777777" w:rsidR="005017D1" w:rsidRPr="00774412" w:rsidRDefault="005017D1" w:rsidP="00774412">
      <w:pPr>
        <w:ind w:firstLine="709"/>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 xml:space="preserve"> Педагогикадағы инновациялық  бағыттарды зерттеген В.Я.Ляудис те </w:t>
      </w:r>
      <w:r w:rsidRPr="00774412">
        <w:rPr>
          <w:rFonts w:ascii="Times New Roman" w:hAnsi="Times New Roman" w:cs="Times New Roman"/>
          <w:i/>
          <w:sz w:val="24"/>
          <w:szCs w:val="24"/>
          <w:lang w:val="kk-KZ"/>
        </w:rPr>
        <w:t>білім берудегі</w:t>
      </w:r>
      <w:r w:rsidRPr="00774412">
        <w:rPr>
          <w:rFonts w:ascii="Times New Roman" w:hAnsi="Times New Roman" w:cs="Times New Roman"/>
          <w:sz w:val="24"/>
          <w:szCs w:val="24"/>
          <w:lang w:val="kk-KZ"/>
        </w:rPr>
        <w:t xml:space="preserve"> жобалау туралы, «</w:t>
      </w:r>
      <w:r w:rsidRPr="00774412">
        <w:rPr>
          <w:rFonts w:ascii="Times New Roman" w:hAnsi="Times New Roman" w:cs="Times New Roman"/>
          <w:i/>
          <w:sz w:val="24"/>
          <w:szCs w:val="24"/>
          <w:lang w:val="kk-KZ"/>
        </w:rPr>
        <w:t>біріншіден</w:t>
      </w:r>
      <w:r w:rsidRPr="00774412">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74412">
        <w:rPr>
          <w:rFonts w:ascii="Times New Roman" w:hAnsi="Times New Roman" w:cs="Times New Roman"/>
          <w:i/>
          <w:sz w:val="24"/>
          <w:szCs w:val="24"/>
          <w:lang w:val="kk-KZ"/>
        </w:rPr>
        <w:t>басқару</w:t>
      </w:r>
      <w:r w:rsidRPr="00774412">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74412">
        <w:rPr>
          <w:rFonts w:ascii="Times New Roman" w:hAnsi="Times New Roman" w:cs="Times New Roman"/>
          <w:i/>
          <w:sz w:val="24"/>
          <w:szCs w:val="24"/>
          <w:lang w:val="kk-KZ"/>
        </w:rPr>
        <w:t>Екіншіден</w:t>
      </w:r>
      <w:r w:rsidRPr="00774412">
        <w:rPr>
          <w:rFonts w:ascii="Times New Roman" w:hAnsi="Times New Roman" w:cs="Times New Roman"/>
          <w:sz w:val="24"/>
          <w:szCs w:val="24"/>
          <w:lang w:val="kk-KZ"/>
        </w:rPr>
        <w:t>,  бұл –</w:t>
      </w:r>
      <w:r w:rsidRPr="00774412">
        <w:rPr>
          <w:rFonts w:ascii="Times New Roman" w:hAnsi="Times New Roman" w:cs="Times New Roman"/>
          <w:i/>
          <w:sz w:val="24"/>
          <w:szCs w:val="24"/>
          <w:lang w:val="kk-KZ"/>
        </w:rPr>
        <w:t xml:space="preserve"> </w:t>
      </w:r>
      <w:r w:rsidRPr="00774412">
        <w:rPr>
          <w:rFonts w:ascii="Times New Roman" w:hAnsi="Times New Roman" w:cs="Times New Roman"/>
          <w:sz w:val="24"/>
          <w:szCs w:val="24"/>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74412">
        <w:rPr>
          <w:rFonts w:ascii="Times New Roman" w:hAnsi="Times New Roman" w:cs="Times New Roman"/>
          <w:i/>
          <w:sz w:val="24"/>
          <w:szCs w:val="24"/>
          <w:lang w:val="kk-KZ"/>
        </w:rPr>
        <w:t xml:space="preserve">нәтижелік мәні  </w:t>
      </w:r>
      <w:r w:rsidRPr="00774412">
        <w:rPr>
          <w:rFonts w:ascii="Times New Roman" w:hAnsi="Times New Roman" w:cs="Times New Roman"/>
          <w:sz w:val="24"/>
          <w:szCs w:val="24"/>
          <w:lang w:val="kk-KZ"/>
        </w:rPr>
        <w:t xml:space="preserve">де, оны орындауға дайындық деңгейіне </w:t>
      </w:r>
      <w:r w:rsidRPr="00774412">
        <w:rPr>
          <w:rFonts w:ascii="Times New Roman" w:hAnsi="Times New Roman" w:cs="Times New Roman"/>
          <w:i/>
          <w:sz w:val="24"/>
          <w:szCs w:val="24"/>
          <w:lang w:val="kk-KZ"/>
        </w:rPr>
        <w:t>жеткізетін үрдіс</w:t>
      </w:r>
      <w:r w:rsidRPr="00774412">
        <w:rPr>
          <w:rFonts w:ascii="Times New Roman" w:hAnsi="Times New Roman" w:cs="Times New Roman"/>
          <w:sz w:val="24"/>
          <w:szCs w:val="24"/>
          <w:lang w:val="kk-KZ"/>
        </w:rPr>
        <w:t xml:space="preserve"> те жобаланады» дейді. </w:t>
      </w:r>
    </w:p>
    <w:p w14:paraId="249E430E" w14:textId="45458B3E" w:rsidR="007E3000"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14:paraId="2C43D21F" w14:textId="53A75AF8" w:rsidR="007E3000" w:rsidRDefault="007E3000" w:rsidP="007E3000">
      <w:pPr>
        <w:jc w:val="both"/>
        <w:rPr>
          <w:rFonts w:ascii="Times New Roman" w:hAnsi="Times New Roman" w:cs="Times New Roman"/>
          <w:bCs/>
          <w:sz w:val="24"/>
          <w:szCs w:val="24"/>
          <w:lang w:val="kk-KZ"/>
        </w:rPr>
      </w:pPr>
      <w:r w:rsidRPr="007E3000">
        <w:rPr>
          <w:rFonts w:ascii="Times New Roman" w:hAnsi="Times New Roman" w:cs="Times New Roman"/>
          <w:bCs/>
          <w:sz w:val="24"/>
          <w:szCs w:val="24"/>
          <w:lang w:val="kk-KZ"/>
        </w:rPr>
        <w:t xml:space="preserve">1. </w:t>
      </w:r>
      <w:r>
        <w:rPr>
          <w:rFonts w:ascii="Times New Roman" w:hAnsi="Times New Roman" w:cs="Times New Roman"/>
          <w:bCs/>
          <w:sz w:val="24"/>
          <w:szCs w:val="24"/>
          <w:lang w:val="kk-KZ"/>
        </w:rPr>
        <w:t>Білім саласының құрылымын сипаттаңыз</w:t>
      </w:r>
    </w:p>
    <w:p w14:paraId="4D31E623" w14:textId="0EE38264" w:rsidR="007E3000" w:rsidRDefault="007E3000" w:rsidP="007E3000">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 Өзгерістерге сай бағдарлама құрастырудың мәні</w:t>
      </w:r>
    </w:p>
    <w:p w14:paraId="3802BC29" w14:textId="003B523D" w:rsidR="007E3000" w:rsidRDefault="007E3000" w:rsidP="007E3000">
      <w:pPr>
        <w:jc w:val="both"/>
        <w:rPr>
          <w:rFonts w:ascii="Times New Roman" w:hAnsi="Times New Roman" w:cs="Times New Roman"/>
          <w:iCs/>
          <w:sz w:val="24"/>
          <w:szCs w:val="24"/>
          <w:lang w:val="kk-KZ"/>
        </w:rPr>
      </w:pPr>
      <w:r>
        <w:rPr>
          <w:rFonts w:ascii="Times New Roman" w:hAnsi="Times New Roman" w:cs="Times New Roman"/>
          <w:bCs/>
          <w:sz w:val="24"/>
          <w:szCs w:val="24"/>
          <w:lang w:val="kk-KZ"/>
        </w:rPr>
        <w:t xml:space="preserve">3. </w:t>
      </w:r>
      <w:r w:rsidRPr="00774412">
        <w:rPr>
          <w:rFonts w:ascii="Times New Roman" w:hAnsi="Times New Roman" w:cs="Times New Roman"/>
          <w:sz w:val="24"/>
          <w:szCs w:val="24"/>
          <w:lang w:val="kk-KZ"/>
        </w:rPr>
        <w:t xml:space="preserve">     </w:t>
      </w:r>
      <w:r w:rsidRPr="007E3000">
        <w:rPr>
          <w:rFonts w:ascii="Times New Roman" w:hAnsi="Times New Roman" w:cs="Times New Roman"/>
          <w:iCs/>
          <w:sz w:val="24"/>
          <w:szCs w:val="24"/>
          <w:lang w:val="kk-KZ"/>
        </w:rPr>
        <w:t>Жобалау әрекетінің педагогикалық мәні</w:t>
      </w:r>
    </w:p>
    <w:p w14:paraId="555E5B71" w14:textId="223497E0" w:rsidR="007E3000" w:rsidRPr="007E3000" w:rsidRDefault="007E3000" w:rsidP="007E3000">
      <w:pPr>
        <w:jc w:val="both"/>
        <w:rPr>
          <w:rFonts w:ascii="Times New Roman" w:hAnsi="Times New Roman" w:cs="Times New Roman"/>
          <w:bCs/>
          <w:iCs/>
          <w:sz w:val="24"/>
          <w:szCs w:val="24"/>
          <w:lang w:val="kk-KZ"/>
        </w:rPr>
      </w:pPr>
      <w:r>
        <w:rPr>
          <w:rFonts w:ascii="Times New Roman" w:hAnsi="Times New Roman" w:cs="Times New Roman"/>
          <w:iCs/>
          <w:sz w:val="24"/>
          <w:szCs w:val="24"/>
          <w:lang w:val="kk-KZ"/>
        </w:rPr>
        <w:t>4. Педагогикалық жобалар қолданысы</w:t>
      </w:r>
    </w:p>
    <w:p w14:paraId="7E95B4F4" w14:textId="195D1FEB" w:rsidR="007E3000" w:rsidRDefault="007E3000" w:rsidP="007E3000">
      <w:pPr>
        <w:jc w:val="both"/>
        <w:rPr>
          <w:rFonts w:ascii="Times New Roman" w:hAnsi="Times New Roman" w:cs="Times New Roman"/>
          <w:b/>
          <w:sz w:val="24"/>
          <w:szCs w:val="24"/>
          <w:lang w:val="kk-KZ"/>
        </w:rPr>
      </w:pPr>
      <w:bookmarkStart w:id="13" w:name="_Hlk139444958"/>
      <w:r w:rsidRPr="00774412">
        <w:rPr>
          <w:rFonts w:ascii="Times New Roman" w:hAnsi="Times New Roman" w:cs="Times New Roman"/>
          <w:b/>
          <w:sz w:val="24"/>
          <w:szCs w:val="24"/>
          <w:lang w:val="kk-KZ"/>
        </w:rPr>
        <w:t>Әдебиеттер:</w:t>
      </w:r>
    </w:p>
    <w:p w14:paraId="504BE3FC"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Негізгі: </w:t>
      </w:r>
    </w:p>
    <w:p w14:paraId="0A761164"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6E85F0CF"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237419FB"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38157180"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29B001A2"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603B7E4A"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6568BFF0"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7E9838F8"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30CE79AE"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7C1EDE26"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473D651F" w14:textId="77777777" w:rsidR="007E3000" w:rsidRPr="00774412" w:rsidRDefault="007E3000" w:rsidP="007E3000">
      <w:pPr>
        <w:ind w:firstLine="709"/>
        <w:jc w:val="both"/>
        <w:rPr>
          <w:rFonts w:ascii="Times New Roman" w:hAnsi="Times New Roman" w:cs="Times New Roman"/>
          <w:b/>
          <w:sz w:val="24"/>
          <w:szCs w:val="24"/>
          <w:lang w:val="kk-KZ"/>
        </w:rPr>
      </w:pPr>
    </w:p>
    <w:bookmarkEnd w:id="13"/>
    <w:p w14:paraId="7895324C" w14:textId="77777777" w:rsidR="00B70998" w:rsidRPr="00774412" w:rsidRDefault="00B70998" w:rsidP="00774412">
      <w:pPr>
        <w:tabs>
          <w:tab w:val="left" w:pos="1080"/>
        </w:tabs>
        <w:jc w:val="both"/>
        <w:rPr>
          <w:rFonts w:ascii="Times New Roman" w:hAnsi="Times New Roman" w:cs="Times New Roman"/>
          <w:sz w:val="24"/>
          <w:szCs w:val="24"/>
          <w:lang w:val="kk-KZ"/>
        </w:rPr>
      </w:pPr>
    </w:p>
    <w:p w14:paraId="1A15B8C0" w14:textId="77777777" w:rsidR="00360BDB" w:rsidRDefault="00B70998" w:rsidP="00360BDB">
      <w:pPr>
        <w:tabs>
          <w:tab w:val="left" w:pos="1080"/>
        </w:tabs>
        <w:jc w:val="both"/>
        <w:rPr>
          <w:rFonts w:ascii="Times New Roman" w:eastAsia="Arial" w:hAnsi="Times New Roman" w:cs="Times New Roman"/>
          <w:color w:val="000000"/>
          <w:sz w:val="24"/>
          <w:szCs w:val="24"/>
          <w:lang w:val="kk-KZ" w:eastAsia="ru-RU"/>
        </w:rPr>
      </w:pPr>
      <w:r w:rsidRPr="00360BDB">
        <w:rPr>
          <w:rFonts w:ascii="Times New Roman" w:hAnsi="Times New Roman" w:cs="Times New Roman"/>
          <w:b/>
          <w:bCs/>
          <w:sz w:val="24"/>
          <w:szCs w:val="24"/>
          <w:lang w:val="kk-KZ"/>
        </w:rPr>
        <w:t xml:space="preserve">10-дәріс Қосымша білім беру бағдарламасын жобалау: </w:t>
      </w:r>
      <w:r w:rsidRPr="00360BDB">
        <w:rPr>
          <w:rFonts w:ascii="Times New Roman" w:eastAsia="Times New Roman" w:hAnsi="Times New Roman" w:cs="Times New Roman"/>
          <w:b/>
          <w:bCs/>
          <w:sz w:val="24"/>
          <w:szCs w:val="24"/>
          <w:lang w:val="kk-KZ"/>
        </w:rPr>
        <w:t>Minor</w:t>
      </w:r>
      <w:r w:rsidRPr="00360BDB">
        <w:rPr>
          <w:rFonts w:ascii="Times New Roman" w:hAnsi="Times New Roman" w:cs="Times New Roman"/>
          <w:b/>
          <w:bCs/>
          <w:sz w:val="24"/>
          <w:szCs w:val="24"/>
          <w:lang w:val="kk-KZ"/>
        </w:rPr>
        <w:t xml:space="preserve"> (минор); </w:t>
      </w:r>
      <w:r w:rsidRPr="00360BDB">
        <w:rPr>
          <w:rFonts w:ascii="Times New Roman" w:eastAsia="Times New Roman" w:hAnsi="Times New Roman" w:cs="Times New Roman"/>
          <w:b/>
          <w:bCs/>
          <w:sz w:val="24"/>
          <w:szCs w:val="24"/>
          <w:lang w:val="kk-KZ"/>
        </w:rPr>
        <w:t xml:space="preserve"> Major (</w:t>
      </w:r>
      <w:r w:rsidRPr="00360BDB">
        <w:rPr>
          <w:rFonts w:ascii="Times New Roman" w:hAnsi="Times New Roman" w:cs="Times New Roman"/>
          <w:b/>
          <w:bCs/>
          <w:sz w:val="24"/>
          <w:szCs w:val="24"/>
          <w:lang w:val="kk-KZ"/>
        </w:rPr>
        <w:t>м</w:t>
      </w:r>
      <w:r w:rsidRPr="00360BDB">
        <w:rPr>
          <w:rFonts w:ascii="Times New Roman" w:eastAsia="Times New Roman" w:hAnsi="Times New Roman" w:cs="Times New Roman"/>
          <w:b/>
          <w:bCs/>
          <w:sz w:val="24"/>
          <w:szCs w:val="24"/>
          <w:lang w:val="kk-KZ"/>
        </w:rPr>
        <w:t>ажор</w:t>
      </w:r>
      <w:r w:rsidRPr="00360BDB">
        <w:rPr>
          <w:rFonts w:ascii="Times New Roman" w:hAnsi="Times New Roman" w:cs="Times New Roman"/>
          <w:b/>
          <w:bCs/>
          <w:sz w:val="24"/>
          <w:szCs w:val="24"/>
          <w:lang w:val="kk-KZ"/>
        </w:rPr>
        <w:t>)</w:t>
      </w:r>
      <w:r w:rsidR="00360BDB">
        <w:rPr>
          <w:rFonts w:ascii="Times New Roman" w:hAnsi="Times New Roman" w:cs="Times New Roman"/>
          <w:sz w:val="24"/>
          <w:szCs w:val="24"/>
          <w:lang w:val="kk-KZ"/>
        </w:rPr>
        <w:t xml:space="preserve"> </w:t>
      </w:r>
    </w:p>
    <w:p w14:paraId="7569EF67" w14:textId="77777777" w:rsidR="0019259F" w:rsidRDefault="0019259F" w:rsidP="00360BDB">
      <w:pPr>
        <w:tabs>
          <w:tab w:val="left" w:pos="1080"/>
        </w:tabs>
        <w:jc w:val="both"/>
        <w:rPr>
          <w:rFonts w:ascii="Times New Roman" w:eastAsia="Arial" w:hAnsi="Times New Roman" w:cs="Times New Roman"/>
          <w:b/>
          <w:bCs/>
          <w:color w:val="000000"/>
          <w:sz w:val="24"/>
          <w:szCs w:val="24"/>
          <w:lang w:val="kk-KZ" w:eastAsia="ru-RU"/>
        </w:rPr>
      </w:pPr>
      <w:r w:rsidRPr="0019259F">
        <w:rPr>
          <w:rFonts w:ascii="Times New Roman" w:eastAsia="Arial" w:hAnsi="Times New Roman" w:cs="Times New Roman"/>
          <w:b/>
          <w:bCs/>
          <w:color w:val="000000"/>
          <w:sz w:val="24"/>
          <w:szCs w:val="24"/>
          <w:lang w:val="kk-KZ" w:eastAsia="ru-RU"/>
        </w:rPr>
        <w:t>Жоспары:</w:t>
      </w:r>
    </w:p>
    <w:p w14:paraId="633F4355" w14:textId="534A571D" w:rsidR="0019259F" w:rsidRPr="0019259F" w:rsidRDefault="0019259F" w:rsidP="00360BDB">
      <w:pPr>
        <w:tabs>
          <w:tab w:val="left" w:pos="1080"/>
        </w:tabs>
        <w:jc w:val="both"/>
        <w:rPr>
          <w:rFonts w:ascii="Times New Roman" w:eastAsia="Arial" w:hAnsi="Times New Roman" w:cs="Times New Roman"/>
          <w:color w:val="000000"/>
          <w:sz w:val="24"/>
          <w:szCs w:val="24"/>
          <w:lang w:val="kk-KZ" w:eastAsia="ru-RU"/>
        </w:rPr>
      </w:pPr>
      <w:r w:rsidRPr="0019259F">
        <w:rPr>
          <w:rFonts w:ascii="Times New Roman" w:eastAsia="Arial" w:hAnsi="Times New Roman" w:cs="Times New Roman"/>
          <w:color w:val="000000"/>
          <w:sz w:val="24"/>
          <w:szCs w:val="24"/>
          <w:lang w:val="kk-KZ" w:eastAsia="ru-RU"/>
        </w:rPr>
        <w:t xml:space="preserve">10.1 </w:t>
      </w:r>
      <w:r w:rsidRPr="0019259F">
        <w:rPr>
          <w:rFonts w:ascii="Times New Roman" w:hAnsi="Times New Roman" w:cs="Times New Roman"/>
          <w:sz w:val="24"/>
          <w:szCs w:val="24"/>
          <w:lang w:val="kk-KZ"/>
        </w:rPr>
        <w:t>Қосымша білім берутуралы түсінік</w:t>
      </w:r>
    </w:p>
    <w:p w14:paraId="2E47E1E5" w14:textId="38C87BFD" w:rsidR="0019259F" w:rsidRPr="0019259F" w:rsidRDefault="0019259F" w:rsidP="00360BDB">
      <w:pPr>
        <w:tabs>
          <w:tab w:val="left" w:pos="1080"/>
        </w:tabs>
        <w:jc w:val="both"/>
        <w:rPr>
          <w:rFonts w:ascii="Times New Roman" w:eastAsia="Arial" w:hAnsi="Times New Roman" w:cs="Times New Roman"/>
          <w:color w:val="000000"/>
          <w:sz w:val="24"/>
          <w:szCs w:val="24"/>
          <w:lang w:val="kk-KZ" w:eastAsia="ru-RU"/>
        </w:rPr>
      </w:pPr>
      <w:r w:rsidRPr="0019259F">
        <w:rPr>
          <w:rFonts w:ascii="Times New Roman" w:eastAsia="Arial" w:hAnsi="Times New Roman" w:cs="Times New Roman"/>
          <w:color w:val="000000"/>
          <w:sz w:val="24"/>
          <w:szCs w:val="24"/>
          <w:lang w:val="kk-KZ" w:eastAsia="ru-RU"/>
        </w:rPr>
        <w:t xml:space="preserve">10.2 </w:t>
      </w:r>
      <w:r w:rsidRPr="0019259F">
        <w:rPr>
          <w:rFonts w:ascii="Times New Roman" w:eastAsia="Times New Roman" w:hAnsi="Times New Roman" w:cs="Times New Roman"/>
          <w:sz w:val="24"/>
          <w:szCs w:val="24"/>
          <w:lang w:val="kk-KZ"/>
        </w:rPr>
        <w:t>Minor</w:t>
      </w:r>
      <w:r w:rsidRPr="0019259F">
        <w:rPr>
          <w:rFonts w:ascii="Times New Roman" w:hAnsi="Times New Roman" w:cs="Times New Roman"/>
          <w:sz w:val="24"/>
          <w:szCs w:val="24"/>
          <w:lang w:val="kk-KZ"/>
        </w:rPr>
        <w:t xml:space="preserve"> (минор) және</w:t>
      </w:r>
      <w:r w:rsidRPr="0019259F">
        <w:rPr>
          <w:rFonts w:ascii="Times New Roman" w:eastAsia="Times New Roman" w:hAnsi="Times New Roman" w:cs="Times New Roman"/>
          <w:sz w:val="24"/>
          <w:szCs w:val="24"/>
          <w:lang w:val="kk-KZ"/>
        </w:rPr>
        <w:t xml:space="preserve"> Major (</w:t>
      </w:r>
      <w:r w:rsidRPr="0019259F">
        <w:rPr>
          <w:rFonts w:ascii="Times New Roman" w:hAnsi="Times New Roman" w:cs="Times New Roman"/>
          <w:sz w:val="24"/>
          <w:szCs w:val="24"/>
          <w:lang w:val="kk-KZ"/>
        </w:rPr>
        <w:t>м</w:t>
      </w:r>
      <w:r w:rsidRPr="0019259F">
        <w:rPr>
          <w:rFonts w:ascii="Times New Roman" w:eastAsia="Times New Roman" w:hAnsi="Times New Roman" w:cs="Times New Roman"/>
          <w:sz w:val="24"/>
          <w:szCs w:val="24"/>
          <w:lang w:val="kk-KZ"/>
        </w:rPr>
        <w:t>ажор</w:t>
      </w:r>
      <w:r w:rsidRPr="0019259F">
        <w:rPr>
          <w:rFonts w:ascii="Times New Roman" w:hAnsi="Times New Roman" w:cs="Times New Roman"/>
          <w:sz w:val="24"/>
          <w:szCs w:val="24"/>
          <w:lang w:val="kk-KZ"/>
        </w:rPr>
        <w:t>) бағдарламалары</w:t>
      </w:r>
    </w:p>
    <w:p w14:paraId="313FAC5C" w14:textId="4B401B73" w:rsidR="00360BDB" w:rsidRDefault="00360BDB" w:rsidP="00360BDB">
      <w:pPr>
        <w:tabs>
          <w:tab w:val="left" w:pos="1080"/>
        </w:tabs>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ab/>
      </w:r>
    </w:p>
    <w:p w14:paraId="5805203A" w14:textId="72C40170" w:rsidR="00774412" w:rsidRPr="00774412" w:rsidRDefault="00360BDB" w:rsidP="00360BDB">
      <w:pPr>
        <w:tabs>
          <w:tab w:val="left" w:pos="1080"/>
        </w:tabs>
        <w:jc w:val="both"/>
        <w:rPr>
          <w:rFonts w:ascii="Times New Roman" w:eastAsia="Times New Roman" w:hAnsi="Times New Roman" w:cs="Times New Roman"/>
          <w:sz w:val="24"/>
          <w:szCs w:val="24"/>
          <w:lang w:val="kk-KZ" w:eastAsia="ru-RU"/>
        </w:rPr>
      </w:pPr>
      <w:r>
        <w:rPr>
          <w:rFonts w:ascii="Times New Roman" w:eastAsia="Arial" w:hAnsi="Times New Roman" w:cs="Times New Roman"/>
          <w:color w:val="000000"/>
          <w:sz w:val="24"/>
          <w:szCs w:val="24"/>
          <w:lang w:val="kk-KZ" w:eastAsia="ru-RU"/>
        </w:rPr>
        <w:tab/>
      </w:r>
      <w:r w:rsidR="00774412" w:rsidRPr="00774412">
        <w:rPr>
          <w:rFonts w:ascii="Times New Roman" w:eastAsia="Arial" w:hAnsi="Times New Roman" w:cs="Times New Roman"/>
          <w:color w:val="000000"/>
          <w:sz w:val="24"/>
          <w:szCs w:val="24"/>
          <w:lang w:val="kk-KZ" w:eastAsia="ru-RU"/>
        </w:rPr>
        <w:t>Қосымша білім беру бағдарламасы Minor – қосымша құзыреттерді қалыптастыру мақсатында оқу үшін білім алушы анықтаған пәндердің және (немесе) модульдердің, оқу жұмысының басқа түрлерінің жиынтығы. Ал негізгі білім беру бағдарламасы Major (Мажор) – ол негізгі құзыреттерді қалыптастыру мақсатында білім алушы анықтаған білім беру бағдарламасы ("Кредиттік оқыту технологиясы бойынша оқу үдерісін ұйымдастырудың</w:t>
      </w:r>
      <w:r>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ережесін бекіту туралы")</w:t>
      </w:r>
    </w:p>
    <w:p w14:paraId="57B246C8"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b/>
          <w:bCs/>
          <w:color w:val="000000"/>
          <w:sz w:val="24"/>
          <w:szCs w:val="24"/>
          <w:lang w:val="kk-KZ" w:eastAsia="ru-RU"/>
        </w:rPr>
        <w:t>Қосымша білім беру бағдарламаларының каталогы (Minor)</w:t>
      </w:r>
    </w:p>
    <w:p w14:paraId="6D524E34"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b/>
          <w:bCs/>
          <w:color w:val="000000"/>
          <w:sz w:val="24"/>
          <w:szCs w:val="24"/>
          <w:lang w:val="kk-KZ" w:eastAsia="ru-RU"/>
        </w:rPr>
        <w:t>Minor</w:t>
      </w:r>
      <w:r w:rsidRPr="00774412">
        <w:rPr>
          <w:rFonts w:ascii="Times New Roman" w:eastAsia="Arial" w:hAnsi="Times New Roman" w:cs="Times New Roman"/>
          <w:color w:val="000000"/>
          <w:sz w:val="24"/>
          <w:szCs w:val="24"/>
          <w:lang w:val="kk-KZ" w:eastAsia="ru-RU"/>
        </w:rPr>
        <w:t> - бакалавриаттың жаңа білім беру</w:t>
      </w:r>
      <w:r w:rsidRPr="00774412">
        <w:rPr>
          <w:rFonts w:ascii="Times New Roman" w:eastAsia="Arial" w:hAnsi="Times New Roman" w:cs="Times New Roman"/>
          <w:b/>
          <w:bCs/>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моделінің маңызды құрамдас бөлігі. Major (Мажор) – тен айырмашылығы (негізгі құзыреттерді қалыптастыру мақсатында білім алушы айқындаған білім беру бағдарламасы), Minor (Минор) - бұл студент үшін бейінді емес даярлау бағытындағы 6-7 өзара байланысты пәндердің блогы. Қосымша білім беру бағдарламасы бойынша таңдалатын пәндер көлемін ЖОО дербес белгілейді.</w:t>
      </w:r>
    </w:p>
    <w:p w14:paraId="098F2225"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br/>
        <w:t>Білім алушы жоғары оқу орны компоненті және (немесе) таңдау компоненті шеңберінде жеке оқу траекториясын айқындау кезінде негізгі білім беру бағдарламасы (Major) және (немесе) қосымша білім беру бағдарламасы (Minor) бойынша пәндерді таңдайды.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14:paraId="5555FB86" w14:textId="77777777" w:rsidR="00774412" w:rsidRPr="00774412" w:rsidRDefault="00774412" w:rsidP="00774412">
      <w:pPr>
        <w:rPr>
          <w:rFonts w:ascii="Times New Roman" w:eastAsia="Times New Roman" w:hAnsi="Times New Roman" w:cs="Times New Roman"/>
          <w:sz w:val="24"/>
          <w:szCs w:val="24"/>
          <w:lang w:val="kk-KZ" w:eastAsia="ru-RU"/>
        </w:rPr>
      </w:pPr>
      <w:r w:rsidRPr="00774412">
        <w:rPr>
          <w:rFonts w:ascii="Times New Roman" w:eastAsia="Arial" w:hAnsi="Times New Roman" w:cs="Times New Roman"/>
          <w:b/>
          <w:bCs/>
          <w:color w:val="000000"/>
          <w:sz w:val="24"/>
          <w:szCs w:val="24"/>
          <w:lang w:val="kk-KZ" w:eastAsia="ru-RU"/>
        </w:rPr>
        <w:t>Minor</w:t>
      </w:r>
      <w:r w:rsidRPr="00774412">
        <w:rPr>
          <w:rFonts w:ascii="Times New Roman" w:eastAsia="Arial" w:hAnsi="Times New Roman" w:cs="Times New Roman"/>
          <w:color w:val="000000"/>
          <w:sz w:val="24"/>
          <w:szCs w:val="24"/>
          <w:lang w:val="kk-KZ" w:eastAsia="ru-RU"/>
        </w:rPr>
        <w:t> барлық студенттерге бакалавриаттың бірінші курсының соңында таңдау үшін ұсынылады. Minor бакалавриаттың 2, 3 және 4 курстарында оқиды.</w:t>
      </w:r>
    </w:p>
    <w:p w14:paraId="18A6CFB7"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b/>
          <w:bCs/>
          <w:color w:val="000000"/>
          <w:sz w:val="24"/>
          <w:szCs w:val="24"/>
          <w:lang w:val="kk-KZ" w:eastAsia="ru-RU"/>
        </w:rPr>
        <w:t>Minor ерекшелігіне:</w:t>
      </w:r>
    </w:p>
    <w:p w14:paraId="527B68FC" w14:textId="6CA5AA2D" w:rsidR="00774412" w:rsidRPr="00774412" w:rsidRDefault="00774412" w:rsidP="00774412">
      <w:pPr>
        <w:contextualSpacing/>
        <w:jc w:val="both"/>
        <w:rPr>
          <w:rFonts w:ascii="Times New Roman" w:eastAsia="Times New Roman" w:hAnsi="Times New Roman" w:cs="Times New Roman"/>
          <w:color w:val="000000"/>
          <w:sz w:val="24"/>
          <w:szCs w:val="24"/>
          <w:lang w:val="kk-KZ" w:eastAsia="ru-RU"/>
        </w:rPr>
      </w:pPr>
      <w:r w:rsidRPr="00774412">
        <w:rPr>
          <w:rFonts w:ascii="Times New Roman" w:eastAsia="Arial" w:hAnsi="Times New Roman" w:cs="Times New Roman"/>
          <w:color w:val="303030"/>
          <w:sz w:val="24"/>
          <w:szCs w:val="24"/>
          <w:lang w:val="kk-KZ" w:eastAsia="ru-RU"/>
        </w:rPr>
        <w:t>- бакалавриаттың екінші және үшінші курстарында оқуы;</w:t>
      </w:r>
    </w:p>
    <w:p w14:paraId="63776CA7" w14:textId="5BE199B5" w:rsidR="00774412" w:rsidRPr="00774412" w:rsidRDefault="00774412" w:rsidP="00774412">
      <w:pPr>
        <w:contextualSpacing/>
        <w:jc w:val="both"/>
        <w:rPr>
          <w:rFonts w:ascii="Times New Roman" w:eastAsia="Times New Roman" w:hAnsi="Times New Roman" w:cs="Times New Roman"/>
          <w:color w:val="000000"/>
          <w:sz w:val="24"/>
          <w:szCs w:val="24"/>
          <w:lang w:val="kk-KZ" w:eastAsia="ru-RU"/>
        </w:rPr>
      </w:pPr>
      <w:r w:rsidRPr="00774412">
        <w:rPr>
          <w:rFonts w:ascii="Times New Roman" w:eastAsia="Arial" w:hAnsi="Times New Roman" w:cs="Times New Roman"/>
          <w:color w:val="303030"/>
          <w:sz w:val="24"/>
          <w:szCs w:val="24"/>
          <w:lang w:val="kk-KZ" w:eastAsia="ru-RU"/>
        </w:rPr>
        <w:t>- жүйелі түрде оқитын үш пәннен тұрады;</w:t>
      </w:r>
    </w:p>
    <w:p w14:paraId="77902C17" w14:textId="41E5E12F" w:rsidR="00774412" w:rsidRPr="00774412" w:rsidRDefault="00774412" w:rsidP="00774412">
      <w:pPr>
        <w:contextualSpacing/>
        <w:jc w:val="both"/>
        <w:rPr>
          <w:rFonts w:ascii="Times New Roman" w:eastAsia="Times New Roman" w:hAnsi="Times New Roman" w:cs="Times New Roman"/>
          <w:color w:val="000000"/>
          <w:sz w:val="24"/>
          <w:szCs w:val="24"/>
          <w:lang w:val="kk-KZ" w:eastAsia="ru-RU"/>
        </w:rPr>
      </w:pPr>
      <w:r w:rsidRPr="00774412">
        <w:rPr>
          <w:rFonts w:ascii="Times New Roman" w:eastAsia="Arial" w:hAnsi="Times New Roman" w:cs="Times New Roman"/>
          <w:color w:val="303030"/>
          <w:sz w:val="24"/>
          <w:szCs w:val="24"/>
          <w:lang w:val="kk-KZ" w:eastAsia="ru-RU"/>
        </w:rPr>
        <w:t>- 15 кредит еңбек сыйымдылығы (әр пәннің еңбек сыйымдылығы-5 кредит);</w:t>
      </w:r>
    </w:p>
    <w:p w14:paraId="70F85DFF" w14:textId="3691FA10" w:rsidR="00774412" w:rsidRPr="00774412" w:rsidRDefault="00774412" w:rsidP="00774412">
      <w:pPr>
        <w:contextualSpacing/>
        <w:jc w:val="both"/>
        <w:rPr>
          <w:rFonts w:ascii="Times New Roman" w:eastAsia="Times New Roman" w:hAnsi="Times New Roman" w:cs="Times New Roman"/>
          <w:color w:val="000000"/>
          <w:sz w:val="24"/>
          <w:szCs w:val="24"/>
          <w:lang w:val="kk-KZ" w:eastAsia="ru-RU"/>
        </w:rPr>
      </w:pPr>
      <w:r w:rsidRPr="00774412">
        <w:rPr>
          <w:rFonts w:ascii="Times New Roman" w:eastAsia="Arial" w:hAnsi="Times New Roman" w:cs="Times New Roman"/>
          <w:color w:val="303030"/>
          <w:sz w:val="24"/>
          <w:szCs w:val="24"/>
          <w:lang w:val="kk-KZ" w:eastAsia="ru-RU"/>
        </w:rPr>
        <w:t>- еңбек сыйымдылығы білім беру бағдарламасының негізгі бөлігіне кіреді (</w:t>
      </w:r>
      <w:r w:rsidRPr="00774412">
        <w:rPr>
          <w:rFonts w:ascii="Times New Roman" w:eastAsia="Arial" w:hAnsi="Times New Roman" w:cs="Times New Roman"/>
          <w:b/>
          <w:bCs/>
          <w:color w:val="303030"/>
          <w:sz w:val="24"/>
          <w:szCs w:val="24"/>
          <w:lang w:val="kk-KZ" w:eastAsia="ru-RU"/>
        </w:rPr>
        <w:t>Minor</w:t>
      </w:r>
      <w:r w:rsidRPr="00774412">
        <w:rPr>
          <w:rFonts w:ascii="Times New Roman" w:eastAsia="Arial" w:hAnsi="Times New Roman" w:cs="Times New Roman"/>
          <w:color w:val="303030"/>
          <w:sz w:val="24"/>
          <w:szCs w:val="24"/>
          <w:lang w:val="kk-KZ" w:eastAsia="ru-RU"/>
        </w:rPr>
        <w:t> пәндері үшін кредиттер негізгі бағдарламаның 240 кредитіне кіреді);</w:t>
      </w:r>
    </w:p>
    <w:p w14:paraId="033AF25B" w14:textId="56A94BCE" w:rsidR="00774412" w:rsidRPr="00774412" w:rsidRDefault="00774412" w:rsidP="00774412">
      <w:pPr>
        <w:contextualSpacing/>
        <w:jc w:val="both"/>
        <w:rPr>
          <w:rFonts w:ascii="Times New Roman" w:eastAsia="Times New Roman" w:hAnsi="Times New Roman" w:cs="Times New Roman"/>
          <w:color w:val="000000"/>
          <w:sz w:val="24"/>
          <w:szCs w:val="24"/>
          <w:lang w:val="kk-KZ" w:eastAsia="ru-RU"/>
        </w:rPr>
      </w:pPr>
      <w:r w:rsidRPr="00774412">
        <w:rPr>
          <w:rFonts w:ascii="Times New Roman" w:eastAsia="Arial" w:hAnsi="Times New Roman" w:cs="Times New Roman"/>
          <w:color w:val="303030"/>
          <w:sz w:val="24"/>
          <w:szCs w:val="24"/>
          <w:lang w:val="kk-KZ" w:eastAsia="ru-RU"/>
        </w:rPr>
        <w:lastRenderedPageBreak/>
        <w:t>- әр білім беру бағдарламасының студенті жалпы пулдан өз бетінше таңдайды;</w:t>
      </w:r>
    </w:p>
    <w:p w14:paraId="07704422" w14:textId="77777777" w:rsidR="00774412" w:rsidRPr="00696E36" w:rsidRDefault="00774412" w:rsidP="00774412">
      <w:pPr>
        <w:contextualSpacing/>
        <w:jc w:val="both"/>
        <w:rPr>
          <w:rFonts w:ascii="Times New Roman" w:eastAsia="Times New Roman" w:hAnsi="Times New Roman" w:cs="Times New Roman"/>
          <w:color w:val="000000"/>
          <w:sz w:val="24"/>
          <w:szCs w:val="24"/>
          <w:lang w:val="kk-KZ" w:eastAsia="ru-RU"/>
        </w:rPr>
      </w:pPr>
      <w:r w:rsidRPr="00696E36">
        <w:rPr>
          <w:rFonts w:ascii="Times New Roman" w:eastAsia="Arial" w:hAnsi="Times New Roman" w:cs="Times New Roman"/>
          <w:b/>
          <w:bCs/>
          <w:color w:val="303030"/>
          <w:sz w:val="24"/>
          <w:szCs w:val="24"/>
          <w:lang w:val="kk-KZ" w:eastAsia="ru-RU"/>
        </w:rPr>
        <w:t>Minor</w:t>
      </w:r>
      <w:r w:rsidRPr="00696E36">
        <w:rPr>
          <w:rFonts w:ascii="Times New Roman" w:eastAsia="Arial" w:hAnsi="Times New Roman" w:cs="Times New Roman"/>
          <w:color w:val="303030"/>
          <w:sz w:val="24"/>
          <w:szCs w:val="24"/>
          <w:lang w:val="kk-KZ" w:eastAsia="ru-RU"/>
        </w:rPr>
        <w:t> пәндері бір уақытта өткізіледі: кестеде оларға нақты сабақ күні беріледі.</w:t>
      </w:r>
    </w:p>
    <w:p w14:paraId="78BF1814" w14:textId="6B683285" w:rsidR="007E3000" w:rsidRDefault="0019259F"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14:paraId="4774C134" w14:textId="5D1E9B74" w:rsidR="0019259F" w:rsidRPr="0019259F" w:rsidRDefault="0019259F" w:rsidP="0019259F">
      <w:pPr>
        <w:tabs>
          <w:tab w:val="left" w:pos="1080"/>
        </w:tabs>
        <w:jc w:val="both"/>
        <w:rPr>
          <w:rFonts w:ascii="Times New Roman" w:eastAsia="Arial" w:hAnsi="Times New Roman" w:cs="Times New Roman"/>
          <w:color w:val="000000"/>
          <w:sz w:val="24"/>
          <w:szCs w:val="24"/>
          <w:lang w:val="kk-KZ" w:eastAsia="ru-RU"/>
        </w:rPr>
      </w:pPr>
      <w:r w:rsidRPr="0019259F">
        <w:rPr>
          <w:rFonts w:ascii="Times New Roman" w:eastAsia="Arial" w:hAnsi="Times New Roman" w:cs="Times New Roman"/>
          <w:color w:val="000000"/>
          <w:sz w:val="24"/>
          <w:szCs w:val="24"/>
          <w:lang w:val="kk-KZ" w:eastAsia="ru-RU"/>
        </w:rPr>
        <w:t>1</w:t>
      </w:r>
      <w:r>
        <w:rPr>
          <w:rFonts w:ascii="Times New Roman" w:eastAsia="Arial" w:hAnsi="Times New Roman" w:cs="Times New Roman"/>
          <w:color w:val="000000"/>
          <w:sz w:val="24"/>
          <w:szCs w:val="24"/>
          <w:lang w:val="kk-KZ" w:eastAsia="ru-RU"/>
        </w:rPr>
        <w:t>.</w:t>
      </w:r>
      <w:r w:rsidRPr="0019259F">
        <w:rPr>
          <w:rFonts w:ascii="Times New Roman" w:eastAsia="Arial" w:hAnsi="Times New Roman" w:cs="Times New Roman"/>
          <w:color w:val="000000"/>
          <w:sz w:val="24"/>
          <w:szCs w:val="24"/>
          <w:lang w:val="kk-KZ" w:eastAsia="ru-RU"/>
        </w:rPr>
        <w:t xml:space="preserve"> </w:t>
      </w:r>
      <w:r w:rsidRPr="0019259F">
        <w:rPr>
          <w:rFonts w:ascii="Times New Roman" w:hAnsi="Times New Roman" w:cs="Times New Roman"/>
          <w:sz w:val="24"/>
          <w:szCs w:val="24"/>
          <w:lang w:val="kk-KZ"/>
        </w:rPr>
        <w:t>Қосымша білім беру</w:t>
      </w:r>
      <w:r>
        <w:rPr>
          <w:rFonts w:ascii="Times New Roman" w:hAnsi="Times New Roman" w:cs="Times New Roman"/>
          <w:sz w:val="24"/>
          <w:szCs w:val="24"/>
          <w:lang w:val="kk-KZ"/>
        </w:rPr>
        <w:t xml:space="preserve"> түрлері мен бағдарламалары</w:t>
      </w:r>
    </w:p>
    <w:p w14:paraId="6524B7FD" w14:textId="4E33395A" w:rsidR="0019259F" w:rsidRPr="0019259F" w:rsidRDefault="0019259F" w:rsidP="0019259F">
      <w:pPr>
        <w:tabs>
          <w:tab w:val="left" w:pos="1080"/>
        </w:tabs>
        <w:jc w:val="both"/>
        <w:rPr>
          <w:rFonts w:ascii="Times New Roman" w:eastAsia="Arial" w:hAnsi="Times New Roman" w:cs="Times New Roman"/>
          <w:color w:val="000000"/>
          <w:sz w:val="24"/>
          <w:szCs w:val="24"/>
          <w:lang w:val="kk-KZ" w:eastAsia="ru-RU"/>
        </w:rPr>
      </w:pPr>
      <w:r w:rsidRPr="0019259F">
        <w:rPr>
          <w:rFonts w:ascii="Times New Roman" w:eastAsia="Arial" w:hAnsi="Times New Roman" w:cs="Times New Roman"/>
          <w:color w:val="000000"/>
          <w:sz w:val="24"/>
          <w:szCs w:val="24"/>
          <w:lang w:val="kk-KZ" w:eastAsia="ru-RU"/>
        </w:rPr>
        <w:t>2</w:t>
      </w:r>
      <w:r>
        <w:rPr>
          <w:rFonts w:ascii="Times New Roman" w:eastAsia="Arial" w:hAnsi="Times New Roman" w:cs="Times New Roman"/>
          <w:color w:val="000000"/>
          <w:sz w:val="24"/>
          <w:szCs w:val="24"/>
          <w:lang w:val="kk-KZ" w:eastAsia="ru-RU"/>
        </w:rPr>
        <w:t xml:space="preserve">. </w:t>
      </w:r>
      <w:r w:rsidRPr="0019259F">
        <w:rPr>
          <w:rFonts w:ascii="Times New Roman" w:eastAsia="Arial" w:hAnsi="Times New Roman" w:cs="Times New Roman"/>
          <w:color w:val="000000"/>
          <w:sz w:val="24"/>
          <w:szCs w:val="24"/>
          <w:lang w:val="kk-KZ" w:eastAsia="ru-RU"/>
        </w:rPr>
        <w:t xml:space="preserve"> </w:t>
      </w:r>
      <w:r w:rsidRPr="0019259F">
        <w:rPr>
          <w:rFonts w:ascii="Times New Roman" w:eastAsia="Times New Roman" w:hAnsi="Times New Roman" w:cs="Times New Roman"/>
          <w:sz w:val="24"/>
          <w:szCs w:val="24"/>
          <w:lang w:val="kk-KZ"/>
        </w:rPr>
        <w:t>Minor</w:t>
      </w:r>
      <w:r w:rsidRPr="0019259F">
        <w:rPr>
          <w:rFonts w:ascii="Times New Roman" w:hAnsi="Times New Roman" w:cs="Times New Roman"/>
          <w:sz w:val="24"/>
          <w:szCs w:val="24"/>
          <w:lang w:val="kk-KZ"/>
        </w:rPr>
        <w:t xml:space="preserve"> (минор) </w:t>
      </w:r>
      <w:r>
        <w:rPr>
          <w:rFonts w:ascii="Times New Roman" w:hAnsi="Times New Roman" w:cs="Times New Roman"/>
          <w:sz w:val="24"/>
          <w:szCs w:val="24"/>
          <w:lang w:val="kk-KZ"/>
        </w:rPr>
        <w:t xml:space="preserve">бағдарламасының қызметі </w:t>
      </w:r>
    </w:p>
    <w:p w14:paraId="4537ED17" w14:textId="05FBB70E" w:rsidR="0019259F" w:rsidRDefault="0019259F" w:rsidP="0019259F">
      <w:pPr>
        <w:tabs>
          <w:tab w:val="left" w:pos="1080"/>
        </w:tabs>
        <w:jc w:val="both"/>
        <w:rPr>
          <w:rFonts w:ascii="Times New Roman" w:hAnsi="Times New Roman" w:cs="Times New Roman"/>
          <w:sz w:val="24"/>
          <w:szCs w:val="24"/>
          <w:lang w:val="kk-KZ"/>
        </w:rPr>
      </w:pPr>
      <w:r w:rsidRPr="0019259F">
        <w:rPr>
          <w:rFonts w:ascii="Times New Roman" w:hAnsi="Times New Roman" w:cs="Times New Roman"/>
          <w:bCs/>
          <w:sz w:val="24"/>
          <w:szCs w:val="24"/>
          <w:lang w:val="kk-KZ"/>
        </w:rPr>
        <w:t xml:space="preserve">3. </w:t>
      </w:r>
      <w:r w:rsidRPr="0019259F">
        <w:rPr>
          <w:rFonts w:ascii="Times New Roman" w:eastAsia="Times New Roman" w:hAnsi="Times New Roman" w:cs="Times New Roman"/>
          <w:sz w:val="24"/>
          <w:szCs w:val="24"/>
          <w:lang w:val="kk-KZ"/>
        </w:rPr>
        <w:t>Major (</w:t>
      </w:r>
      <w:r w:rsidRPr="0019259F">
        <w:rPr>
          <w:rFonts w:ascii="Times New Roman" w:hAnsi="Times New Roman" w:cs="Times New Roman"/>
          <w:sz w:val="24"/>
          <w:szCs w:val="24"/>
          <w:lang w:val="kk-KZ"/>
        </w:rPr>
        <w:t>м</w:t>
      </w:r>
      <w:r w:rsidRPr="0019259F">
        <w:rPr>
          <w:rFonts w:ascii="Times New Roman" w:eastAsia="Times New Roman" w:hAnsi="Times New Roman" w:cs="Times New Roman"/>
          <w:sz w:val="24"/>
          <w:szCs w:val="24"/>
          <w:lang w:val="kk-KZ"/>
        </w:rPr>
        <w:t>ажор</w:t>
      </w:r>
      <w:r w:rsidRPr="0019259F">
        <w:rPr>
          <w:rFonts w:ascii="Times New Roman" w:hAnsi="Times New Roman" w:cs="Times New Roman"/>
          <w:sz w:val="24"/>
          <w:szCs w:val="24"/>
          <w:lang w:val="kk-KZ"/>
        </w:rPr>
        <w:t>) бағдарламалары</w:t>
      </w:r>
    </w:p>
    <w:p w14:paraId="34E12177" w14:textId="25ECC601" w:rsidR="0019259F" w:rsidRPr="0019259F" w:rsidRDefault="0019259F" w:rsidP="0019259F">
      <w:pPr>
        <w:tabs>
          <w:tab w:val="left" w:pos="1080"/>
        </w:tabs>
        <w:jc w:val="both"/>
        <w:rPr>
          <w:rFonts w:ascii="Times New Roman" w:eastAsia="Arial" w:hAnsi="Times New Roman" w:cs="Times New Roman"/>
          <w:color w:val="000000"/>
          <w:sz w:val="24"/>
          <w:szCs w:val="24"/>
          <w:lang w:val="kk-KZ" w:eastAsia="ru-RU"/>
        </w:rPr>
      </w:pPr>
      <w:r>
        <w:rPr>
          <w:rFonts w:ascii="Times New Roman" w:hAnsi="Times New Roman" w:cs="Times New Roman"/>
          <w:sz w:val="24"/>
          <w:szCs w:val="24"/>
          <w:lang w:val="kk-KZ"/>
        </w:rPr>
        <w:t>4. Қашықтан оқыту бағдарламасы</w:t>
      </w:r>
    </w:p>
    <w:p w14:paraId="65D19E57" w14:textId="0D8F777B" w:rsidR="0019259F" w:rsidRPr="0019259F" w:rsidRDefault="0019259F" w:rsidP="007E3000">
      <w:pPr>
        <w:jc w:val="both"/>
        <w:rPr>
          <w:rFonts w:ascii="Times New Roman" w:hAnsi="Times New Roman" w:cs="Times New Roman"/>
          <w:bCs/>
          <w:sz w:val="24"/>
          <w:szCs w:val="24"/>
          <w:lang w:val="kk-KZ"/>
        </w:rPr>
      </w:pPr>
    </w:p>
    <w:p w14:paraId="42F070B3" w14:textId="5138526E" w:rsidR="007E3000" w:rsidRDefault="007E3000" w:rsidP="007E3000">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1D20512E"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7BD7167E"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0586D63D"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20D59C62"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3DDD143F"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655E9B03"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796DB208"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0053C4FC"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28B8B690"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514082F0"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32EC0422"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774412">
        <w:rPr>
          <w:rFonts w:ascii="Times New Roman" w:hAnsi="Times New Roman" w:cs="Times New Roman"/>
          <w:spacing w:val="6"/>
          <w:sz w:val="24"/>
          <w:szCs w:val="24"/>
        </w:rPr>
        <w:t>36 с.</w:t>
      </w:r>
    </w:p>
    <w:p w14:paraId="2367691D" w14:textId="77777777" w:rsidR="007E3000" w:rsidRPr="00774412" w:rsidRDefault="007E3000" w:rsidP="007E3000">
      <w:pPr>
        <w:ind w:firstLine="709"/>
        <w:jc w:val="both"/>
        <w:rPr>
          <w:rFonts w:ascii="Times New Roman" w:hAnsi="Times New Roman" w:cs="Times New Roman"/>
          <w:b/>
          <w:sz w:val="24"/>
          <w:szCs w:val="24"/>
          <w:lang w:val="kk-KZ"/>
        </w:rPr>
      </w:pPr>
    </w:p>
    <w:p w14:paraId="2E0172B3" w14:textId="77777777" w:rsidR="006356BC" w:rsidRDefault="006356BC" w:rsidP="006356BC">
      <w:pPr>
        <w:tabs>
          <w:tab w:val="left" w:pos="1080"/>
        </w:tabs>
        <w:jc w:val="center"/>
        <w:rPr>
          <w:rFonts w:ascii="Times New Roman" w:hAnsi="Times New Roman" w:cs="Times New Roman"/>
          <w:b/>
          <w:sz w:val="24"/>
          <w:szCs w:val="24"/>
        </w:rPr>
      </w:pPr>
    </w:p>
    <w:p w14:paraId="2D9A1148" w14:textId="1B1FCCD3" w:rsidR="00B70998" w:rsidRPr="006356BC" w:rsidRDefault="006356BC" w:rsidP="006356BC">
      <w:pPr>
        <w:tabs>
          <w:tab w:val="left" w:pos="1080"/>
        </w:tabs>
        <w:jc w:val="center"/>
        <w:rPr>
          <w:rFonts w:ascii="Times New Roman" w:hAnsi="Times New Roman" w:cs="Times New Roman"/>
          <w:b/>
          <w:sz w:val="24"/>
          <w:szCs w:val="24"/>
        </w:rPr>
      </w:pPr>
      <w:r w:rsidRPr="006356BC">
        <w:rPr>
          <w:rFonts w:ascii="Times New Roman" w:hAnsi="Times New Roman" w:cs="Times New Roman"/>
          <w:b/>
          <w:sz w:val="24"/>
          <w:szCs w:val="24"/>
        </w:rPr>
        <w:t>МОДУЛЬ 3</w:t>
      </w:r>
      <w:r w:rsidRPr="006356BC">
        <w:rPr>
          <w:rFonts w:ascii="Times New Roman" w:hAnsi="Times New Roman" w:cs="Times New Roman"/>
          <w:b/>
          <w:color w:val="FF0000"/>
          <w:sz w:val="24"/>
          <w:szCs w:val="24"/>
          <w:lang w:val="kk-KZ"/>
        </w:rPr>
        <w:t xml:space="preserve"> </w:t>
      </w:r>
      <w:bookmarkStart w:id="14" w:name="_Hlk139286802"/>
      <w:r w:rsidRPr="006356BC">
        <w:rPr>
          <w:rFonts w:ascii="Times New Roman" w:hAnsi="Times New Roman" w:cs="Times New Roman"/>
          <w:b/>
          <w:sz w:val="24"/>
          <w:szCs w:val="24"/>
          <w:lang w:val="kk-KZ"/>
        </w:rPr>
        <w:t>Бағдарлама нәтижелері</w:t>
      </w:r>
      <w:bookmarkEnd w:id="14"/>
    </w:p>
    <w:p w14:paraId="7DCF24D6" w14:textId="77777777" w:rsidR="00360BDB" w:rsidRDefault="00B70998" w:rsidP="00360BDB">
      <w:pPr>
        <w:tabs>
          <w:tab w:val="left" w:pos="1080"/>
        </w:tabs>
        <w:jc w:val="both"/>
        <w:rPr>
          <w:rFonts w:ascii="Times New Roman" w:hAnsi="Times New Roman" w:cs="Times New Roman"/>
          <w:sz w:val="24"/>
          <w:szCs w:val="24"/>
          <w:lang w:val="kk-KZ"/>
        </w:rPr>
      </w:pPr>
      <w:r w:rsidRPr="00774412">
        <w:rPr>
          <w:rFonts w:ascii="Times New Roman" w:hAnsi="Times New Roman" w:cs="Times New Roman"/>
          <w:b/>
          <w:sz w:val="24"/>
          <w:szCs w:val="24"/>
          <w:lang w:val="kk-KZ"/>
        </w:rPr>
        <w:t>11-</w:t>
      </w:r>
      <w:r w:rsidRPr="00360BDB">
        <w:rPr>
          <w:rFonts w:ascii="Times New Roman" w:hAnsi="Times New Roman" w:cs="Times New Roman"/>
          <w:b/>
          <w:sz w:val="24"/>
          <w:szCs w:val="24"/>
          <w:lang w:val="kk-KZ"/>
        </w:rPr>
        <w:t>дәріс.</w:t>
      </w:r>
      <w:r w:rsidRPr="00360BDB">
        <w:rPr>
          <w:rFonts w:ascii="Times New Roman" w:hAnsi="Times New Roman" w:cs="Times New Roman"/>
          <w:b/>
          <w:color w:val="FF0000"/>
          <w:sz w:val="24"/>
          <w:szCs w:val="24"/>
          <w:lang w:val="kk-KZ"/>
        </w:rPr>
        <w:t xml:space="preserve"> </w:t>
      </w:r>
      <w:r w:rsidRPr="00360BDB">
        <w:rPr>
          <w:rFonts w:ascii="Times New Roman" w:hAnsi="Times New Roman" w:cs="Times New Roman"/>
          <w:b/>
          <w:sz w:val="24"/>
          <w:szCs w:val="24"/>
          <w:lang w:val="kk-KZ"/>
        </w:rPr>
        <w:t>Оқу жоспарын жобалау. Элективті пәндерді анықтау</w:t>
      </w:r>
    </w:p>
    <w:p w14:paraId="4D5E1E45" w14:textId="24A1117E" w:rsidR="00360BDB" w:rsidRPr="00B320A2" w:rsidRDefault="00B320A2" w:rsidP="00360BDB">
      <w:pPr>
        <w:tabs>
          <w:tab w:val="left" w:pos="1080"/>
        </w:tabs>
        <w:jc w:val="both"/>
        <w:rPr>
          <w:rFonts w:ascii="Times New Roman" w:hAnsi="Times New Roman" w:cs="Times New Roman"/>
          <w:b/>
          <w:bCs/>
          <w:sz w:val="24"/>
          <w:szCs w:val="24"/>
          <w:lang w:val="kk-KZ"/>
        </w:rPr>
      </w:pPr>
      <w:r w:rsidRPr="00B320A2">
        <w:rPr>
          <w:rFonts w:ascii="Times New Roman" w:hAnsi="Times New Roman" w:cs="Times New Roman"/>
          <w:b/>
          <w:bCs/>
          <w:sz w:val="24"/>
          <w:szCs w:val="24"/>
          <w:lang w:val="kk-KZ"/>
        </w:rPr>
        <w:t>Жоспары:</w:t>
      </w:r>
    </w:p>
    <w:p w14:paraId="49E9DD67" w14:textId="3E758E18" w:rsid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 </w:t>
      </w:r>
      <w:r w:rsidRPr="0019259F">
        <w:rPr>
          <w:rFonts w:ascii="Times New Roman" w:hAnsi="Times New Roman" w:cs="Times New Roman"/>
          <w:bCs/>
          <w:sz w:val="24"/>
          <w:szCs w:val="24"/>
          <w:lang w:val="kk-KZ"/>
        </w:rPr>
        <w:t>Оқу жоспары</w:t>
      </w:r>
      <w:r>
        <w:rPr>
          <w:rFonts w:ascii="Times New Roman" w:hAnsi="Times New Roman" w:cs="Times New Roman"/>
          <w:bCs/>
          <w:sz w:val="24"/>
          <w:szCs w:val="24"/>
          <w:lang w:val="kk-KZ"/>
        </w:rPr>
        <w:t xml:space="preserve"> және оны </w:t>
      </w:r>
      <w:r w:rsidRPr="0019259F">
        <w:rPr>
          <w:rFonts w:ascii="Times New Roman" w:hAnsi="Times New Roman" w:cs="Times New Roman"/>
          <w:bCs/>
          <w:sz w:val="24"/>
          <w:szCs w:val="24"/>
          <w:lang w:val="kk-KZ"/>
        </w:rPr>
        <w:t xml:space="preserve"> жобалау. </w:t>
      </w:r>
    </w:p>
    <w:p w14:paraId="24009904" w14:textId="39DADF3C" w:rsidR="0019259F" w:rsidRP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11.2 </w:t>
      </w:r>
      <w:r w:rsidRPr="0019259F">
        <w:rPr>
          <w:rFonts w:ascii="Times New Roman" w:hAnsi="Times New Roman" w:cs="Times New Roman"/>
          <w:bCs/>
          <w:sz w:val="24"/>
          <w:szCs w:val="24"/>
          <w:lang w:val="kk-KZ"/>
        </w:rPr>
        <w:t>Элективті пәндер</w:t>
      </w:r>
      <w:r>
        <w:rPr>
          <w:rFonts w:ascii="Times New Roman" w:hAnsi="Times New Roman" w:cs="Times New Roman"/>
          <w:bCs/>
          <w:sz w:val="24"/>
          <w:szCs w:val="24"/>
          <w:lang w:val="kk-KZ"/>
        </w:rPr>
        <w:t xml:space="preserve"> туралы түсінік </w:t>
      </w:r>
    </w:p>
    <w:p w14:paraId="47125058" w14:textId="77777777" w:rsidR="00B320A2" w:rsidRPr="0019259F" w:rsidRDefault="00B320A2" w:rsidP="00360BDB">
      <w:pPr>
        <w:tabs>
          <w:tab w:val="left" w:pos="1080"/>
        </w:tabs>
        <w:jc w:val="both"/>
        <w:rPr>
          <w:rFonts w:ascii="Times New Roman" w:hAnsi="Times New Roman" w:cs="Times New Roman"/>
          <w:bCs/>
          <w:sz w:val="24"/>
          <w:szCs w:val="24"/>
          <w:lang w:val="kk-KZ"/>
        </w:rPr>
      </w:pPr>
    </w:p>
    <w:p w14:paraId="20AA8D78" w14:textId="615D2E97" w:rsidR="00774412" w:rsidRPr="00774412" w:rsidRDefault="00360BDB" w:rsidP="00360BDB">
      <w:pPr>
        <w:tabs>
          <w:tab w:val="left" w:pos="1080"/>
        </w:tabs>
        <w:jc w:val="both"/>
        <w:rPr>
          <w:rFonts w:ascii="Times New Roman" w:eastAsia="Times New Roman" w:hAnsi="Times New Roman" w:cs="Times New Roman"/>
          <w:sz w:val="24"/>
          <w:szCs w:val="24"/>
          <w:lang w:val="kk-KZ" w:eastAsia="ru-RU"/>
        </w:rPr>
      </w:pPr>
      <w:r>
        <w:rPr>
          <w:rFonts w:ascii="Times New Roman" w:eastAsia="Arial" w:hAnsi="Times New Roman" w:cs="Times New Roman"/>
          <w:color w:val="000000"/>
          <w:sz w:val="24"/>
          <w:szCs w:val="24"/>
          <w:lang w:val="kk-KZ" w:eastAsia="ru-RU"/>
        </w:rPr>
        <w:tab/>
      </w:r>
      <w:r w:rsidR="00774412" w:rsidRPr="00774412">
        <w:rPr>
          <w:rFonts w:ascii="Times New Roman" w:eastAsia="Arial" w:hAnsi="Times New Roman" w:cs="Times New Roman"/>
          <w:color w:val="000000"/>
          <w:sz w:val="24"/>
          <w:szCs w:val="24"/>
          <w:lang w:val="kk-KZ" w:eastAsia="ru-RU"/>
        </w:rPr>
        <w:t>Жеке оқу жоспары – білім беру бағдарламасы (ТжКОБ ұйымдары үшін</w:t>
      </w:r>
      <w:r w:rsidRPr="00360BDB">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үлгілік және оқу жұмыс жоспары негізінде) мен элективті пәндер каталогы және</w:t>
      </w:r>
      <w:r w:rsidRPr="00360BDB">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(немесе) модульдер негізінде эдвайзердің көмегімен білім алушы әр оқу жылына</w:t>
      </w:r>
      <w:r w:rsidRPr="00360BDB">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дербес қалыптастыратын оқу жоспары</w:t>
      </w:r>
      <w:r>
        <w:rPr>
          <w:rFonts w:ascii="Times New Roman" w:eastAsia="Arial" w:hAnsi="Times New Roman" w:cs="Times New Roman"/>
          <w:color w:val="000000"/>
          <w:sz w:val="24"/>
          <w:szCs w:val="24"/>
          <w:lang w:val="kk-KZ" w:eastAsia="ru-RU"/>
        </w:rPr>
        <w:t>.</w:t>
      </w:r>
    </w:p>
    <w:p w14:paraId="737F7561" w14:textId="4742FD5F" w:rsidR="00774412" w:rsidRPr="00774412" w:rsidRDefault="00360BDB" w:rsidP="00774412">
      <w:pPr>
        <w:jc w:val="both"/>
        <w:rPr>
          <w:rFonts w:ascii="Times New Roman" w:eastAsia="Times New Roman" w:hAnsi="Times New Roman" w:cs="Times New Roman"/>
          <w:sz w:val="24"/>
          <w:szCs w:val="24"/>
          <w:lang w:val="kk-KZ" w:eastAsia="ru-RU"/>
        </w:rPr>
      </w:pPr>
      <w:r>
        <w:rPr>
          <w:rFonts w:ascii="Times New Roman" w:eastAsia="Arial" w:hAnsi="Times New Roman" w:cs="Times New Roman"/>
          <w:color w:val="000000"/>
          <w:sz w:val="24"/>
          <w:szCs w:val="24"/>
          <w:lang w:val="kk-KZ" w:eastAsia="ru-RU"/>
        </w:rPr>
        <w:t>Э</w:t>
      </w:r>
      <w:r w:rsidR="00774412" w:rsidRPr="00774412">
        <w:rPr>
          <w:rFonts w:ascii="Times New Roman" w:eastAsia="Arial" w:hAnsi="Times New Roman" w:cs="Times New Roman"/>
          <w:color w:val="000000"/>
          <w:sz w:val="24"/>
          <w:szCs w:val="24"/>
          <w:lang w:val="kk-KZ" w:eastAsia="ru-RU"/>
        </w:rPr>
        <w:t>лективті пәндер – жоғары оқу орны компонентіне және белгіленген</w:t>
      </w:r>
      <w:r>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академиялық кредиттер шеңберінде таңдау компонентіне кіретін және білім беру</w:t>
      </w:r>
      <w:r>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ұйымы енгізетін, білім алушылардың жеке дайындығын көрсететін, нақты өңірдің</w:t>
      </w:r>
      <w:r>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әлеуметтік-экономикалық даму ерекшеліктері мен қажеттіліктерін ескеретін оқу</w:t>
      </w:r>
      <w:r>
        <w:rPr>
          <w:rFonts w:ascii="Times New Roman" w:eastAsia="Arial" w:hAnsi="Times New Roman" w:cs="Times New Roman"/>
          <w:color w:val="000000"/>
          <w:sz w:val="24"/>
          <w:szCs w:val="24"/>
          <w:lang w:val="kk-KZ" w:eastAsia="ru-RU"/>
        </w:rPr>
        <w:t xml:space="preserve"> </w:t>
      </w:r>
      <w:r w:rsidR="00774412" w:rsidRPr="00774412">
        <w:rPr>
          <w:rFonts w:ascii="Times New Roman" w:eastAsia="Arial" w:hAnsi="Times New Roman" w:cs="Times New Roman"/>
          <w:color w:val="000000"/>
          <w:sz w:val="24"/>
          <w:szCs w:val="24"/>
          <w:lang w:val="kk-KZ" w:eastAsia="ru-RU"/>
        </w:rPr>
        <w:t>пәндері, қалыптасқан ғылыми мектептер;</w:t>
      </w:r>
    </w:p>
    <w:p w14:paraId="7BC70B43" w14:textId="77777777" w:rsidR="00774412" w:rsidRPr="00774412" w:rsidRDefault="00774412" w:rsidP="00360BDB">
      <w:pPr>
        <w:ind w:firstLine="708"/>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 Оқытудың кредиттік технологиясы (ОКТ) бойынша оқу процесін ұйымдастырудың негізгі міндеттері:</w:t>
      </w:r>
    </w:p>
    <w:p w14:paraId="1E080174"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1) білім көлемін біріздендіру;</w:t>
      </w:r>
    </w:p>
    <w:p w14:paraId="342C7936"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2) оқытуды барынша дараландыру үшін жағдай жасау;</w:t>
      </w:r>
    </w:p>
    <w:p w14:paraId="2932DDB1"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3) білім алушылардың өзіндік жұмыстарының рөлі мен тиімділігін күшейту;</w:t>
      </w:r>
    </w:p>
    <w:p w14:paraId="1F6F974F"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4) білім алушының оқудағы жетістіктерін оларды тиімді әрі ашық бақылау</w:t>
      </w:r>
    </w:p>
    <w:p w14:paraId="170C7A88"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рәсімдері негізінде анықтау болып табылады.</w:t>
      </w:r>
    </w:p>
    <w:p w14:paraId="1D34C9A2" w14:textId="77777777"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ОКТ мыналарды қамтиды:</w:t>
      </w:r>
    </w:p>
    <w:p w14:paraId="6461F01F" w14:textId="28D543CA"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lastRenderedPageBreak/>
        <w:t>1) білім алушылар мен оқытушылардың әрбір пән және оқу жұмысының</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басқа түрлері бойынша еңбек шығынын бағалау үшін академиялық кредиттер</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жүйесін енгізу;</w:t>
      </w:r>
    </w:p>
    <w:p w14:paraId="00F644AB" w14:textId="508BA950"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2) ӘАОО-ны қоспағанда, білім алушылардың ЖОЖ қалыптастыруға тікелей</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қатысуын қамтамасыз ететін, ЭПК-ге енгізілген пәндерді және (немесе)</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модульдерді таңдау еркіндігі;</w:t>
      </w:r>
    </w:p>
    <w:p w14:paraId="739B6527" w14:textId="129CA7A5"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3) ӘАОО-ны қоспағанда, ЖОО-лар үшін пәндерге тіркеу кезінде білім</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алушылардың оқытушыны таңдау еркіндігі;</w:t>
      </w:r>
    </w:p>
    <w:p w14:paraId="1478E499" w14:textId="6618F0EB"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4) оқу процесіне білім алушылардың білім траекториясын таңдауына ықпал</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ететін эдвайзерлерді тарту;</w:t>
      </w:r>
    </w:p>
    <w:p w14:paraId="0DFA5797" w14:textId="77777777" w:rsid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5) интерактивті оқыту әдістерін пайдалану;</w:t>
      </w:r>
      <w:r w:rsidR="00360BDB">
        <w:rPr>
          <w:rFonts w:ascii="Times New Roman" w:eastAsia="Arial" w:hAnsi="Times New Roman" w:cs="Times New Roman"/>
          <w:color w:val="000000"/>
          <w:sz w:val="24"/>
          <w:szCs w:val="24"/>
          <w:lang w:val="kk-KZ" w:eastAsia="ru-RU"/>
        </w:rPr>
        <w:t xml:space="preserve"> </w:t>
      </w:r>
    </w:p>
    <w:p w14:paraId="2FE75CDD" w14:textId="77777777" w:rsid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6) білім беру бағдарламасын игеруде білім алушылардың өзіндік жұмысын</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жандандыру;</w:t>
      </w:r>
    </w:p>
    <w:p w14:paraId="5A9D300E" w14:textId="69A667C2"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7) факультеттің (институттың) және кафедралардың оқу процесін</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ұйымдастырудағы, ЖОО-ға арналған білім беру бағдарламаларын</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қалыптастырудағы академиялық еркіндігі;</w:t>
      </w:r>
    </w:p>
    <w:p w14:paraId="39BB6730" w14:textId="77777777" w:rsidR="00360BDB" w:rsidRP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8) оқу процесін қажетті оқу және әдістемелік материалдармен қамтамасыз</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ету;</w:t>
      </w:r>
    </w:p>
    <w:p w14:paraId="4D70EA96" w14:textId="77777777" w:rsid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9) білім алушылардың оқу жетістіктерін бақылаудың тиімді әдістері;</w:t>
      </w:r>
    </w:p>
    <w:p w14:paraId="1893C4C3" w14:textId="72449E11" w:rsidR="00774412" w:rsidRP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10) әр оқу пәні және оқу жұмысының басқа түрлері бойынша білім</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алушылардың оқу жетістіктерін бағалаудың балдық-рейтингілік жүйесін</w:t>
      </w:r>
      <w:r w:rsidR="00360BDB">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пайдалану.</w:t>
      </w:r>
    </w:p>
    <w:p w14:paraId="7FF69472" w14:textId="77777777" w:rsidR="00360BDB" w:rsidRPr="00360BDB" w:rsidRDefault="00774412" w:rsidP="00774412">
      <w:pPr>
        <w:jc w:val="both"/>
        <w:rPr>
          <w:rFonts w:ascii="Times New Roman" w:eastAsia="Arial" w:hAnsi="Times New Roman" w:cs="Times New Roman"/>
          <w:b/>
          <w:bCs/>
          <w:color w:val="000000"/>
          <w:sz w:val="24"/>
          <w:szCs w:val="24"/>
          <w:lang w:val="kk-KZ" w:eastAsia="ru-RU"/>
        </w:rPr>
      </w:pPr>
      <w:r w:rsidRPr="00774412">
        <w:rPr>
          <w:rFonts w:ascii="Times New Roman" w:eastAsia="Arial" w:hAnsi="Times New Roman" w:cs="Times New Roman"/>
          <w:b/>
          <w:bCs/>
          <w:color w:val="000000"/>
          <w:sz w:val="24"/>
          <w:szCs w:val="24"/>
          <w:lang w:val="kk-KZ" w:eastAsia="ru-RU"/>
        </w:rPr>
        <w:t>ОКТ кезіндегі білім беру бағдарламалары мен оқу жоспарлары</w:t>
      </w:r>
    </w:p>
    <w:p w14:paraId="2B3674AF" w14:textId="753B5346"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 Оқу жоспарлары екі түрде әзірленеді:</w:t>
      </w:r>
    </w:p>
    <w:p w14:paraId="7608A0BA" w14:textId="77777777" w:rsidR="00360BDB" w:rsidRPr="00360BDB" w:rsidRDefault="00774412" w:rsidP="00774412">
      <w:pPr>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1) жеке оқу жоспарлары (бұдан әрі – ЖОЖ);</w:t>
      </w:r>
    </w:p>
    <w:p w14:paraId="6D66EA26" w14:textId="597EF1A1" w:rsidR="00774412" w:rsidRPr="00774412" w:rsidRDefault="00774412" w:rsidP="0077441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2) оқу жұмыс жоспарлары (бұдан әрі – ОЖЖ).</w:t>
      </w:r>
    </w:p>
    <w:p w14:paraId="1871D742" w14:textId="77777777" w:rsidR="00360BDB" w:rsidRPr="00696E36" w:rsidRDefault="00774412" w:rsidP="00774412">
      <w:pPr>
        <w:jc w:val="both"/>
        <w:rPr>
          <w:rFonts w:ascii="Times New Roman" w:eastAsia="Arial" w:hAnsi="Times New Roman" w:cs="Times New Roman"/>
          <w:color w:val="000000"/>
          <w:sz w:val="24"/>
          <w:szCs w:val="24"/>
          <w:lang w:val="kk-KZ" w:eastAsia="ru-RU"/>
        </w:rPr>
      </w:pPr>
      <w:r w:rsidRPr="00696E36">
        <w:rPr>
          <w:rFonts w:ascii="Times New Roman" w:eastAsia="Arial" w:hAnsi="Times New Roman" w:cs="Times New Roman"/>
          <w:color w:val="000000"/>
          <w:sz w:val="24"/>
          <w:szCs w:val="24"/>
          <w:lang w:val="kk-KZ" w:eastAsia="ru-RU"/>
        </w:rPr>
        <w:t>ӘАОО-да оқу жоспарлары үлгілік оқу жоспарлары (ҮОЖ) және оқу жұмыс</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жоспарлары (ОЖЖ) болып бөлінеді.</w:t>
      </w:r>
    </w:p>
    <w:p w14:paraId="5D3D08A6" w14:textId="15813242"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 xml:space="preserve"> ҮОЖ-ны білім беру саласындағы уәкілетті</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органмен келісім бойынша тиісті мемлекеттік органның басшысы бекітеді. ҮОЖ-</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да міндетті компоненттің әр оқу пәнінің және оқу қызметінің әр түрінің</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(практика, мемлекеттік емтихандар, диплом жұмысын жазу мен қорғау) еңбек</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сыйымдылығы кредитпен анықталады, ал оқу пәндерінің әр циклы бойынша</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ЖОО компоненті кредиттердің жалпы санымен көрсетіледі.</w:t>
      </w:r>
    </w:p>
    <w:p w14:paraId="4DF10EB5" w14:textId="60324FD2"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ӘАОО-ны қоспағанда, білім беру ұйымы әр ББ бойынша элективті</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пәндердің каталогын (бұдан әрі – ЭПК) әзірлейді.</w:t>
      </w:r>
    </w:p>
    <w:p w14:paraId="0341AB82" w14:textId="2C050AD5"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ЭПК білім алушыларды жеке білім траекториясын құру үшін элективті оқу</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пәндерін баламалы таңдау мүмкіндігімен қамтамасыз етеді.</w:t>
      </w:r>
    </w:p>
    <w:p w14:paraId="598F3A2E" w14:textId="5CEAECA7"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ӘАОО-ны қоспағанда, білім беру бағдарламасының және ЭПК негізінде</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білім алушылар эдвайзерлердің көмегімен ЖОЖ әзірлейді.</w:t>
      </w:r>
    </w:p>
    <w:p w14:paraId="5F4D763B" w14:textId="3B6AE648" w:rsidR="00774412" w:rsidRDefault="00B320A2" w:rsidP="00774412">
      <w:pPr>
        <w:jc w:val="both"/>
        <w:rPr>
          <w:rFonts w:ascii="Times New Roman" w:eastAsia="Times New Roman" w:hAnsi="Times New Roman" w:cs="Times New Roman"/>
          <w:b/>
          <w:bCs/>
          <w:sz w:val="24"/>
          <w:szCs w:val="24"/>
          <w:lang w:val="kk-KZ" w:eastAsia="ru-RU"/>
        </w:rPr>
      </w:pPr>
      <w:r w:rsidRPr="00B320A2">
        <w:rPr>
          <w:rFonts w:ascii="Times New Roman" w:eastAsia="Times New Roman" w:hAnsi="Times New Roman" w:cs="Times New Roman"/>
          <w:b/>
          <w:bCs/>
          <w:sz w:val="24"/>
          <w:szCs w:val="24"/>
          <w:lang w:val="kk-KZ" w:eastAsia="ru-RU"/>
        </w:rPr>
        <w:t xml:space="preserve">Бақылау сұрақтары: </w:t>
      </w:r>
    </w:p>
    <w:p w14:paraId="1ED54A63" w14:textId="75DC253A" w:rsid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sidRPr="0019259F">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Оқытудың кредиттік жүйесіне сай о</w:t>
      </w:r>
      <w:r w:rsidRPr="0019259F">
        <w:rPr>
          <w:rFonts w:ascii="Times New Roman" w:hAnsi="Times New Roman" w:cs="Times New Roman"/>
          <w:bCs/>
          <w:sz w:val="24"/>
          <w:szCs w:val="24"/>
          <w:lang w:val="kk-KZ"/>
        </w:rPr>
        <w:t>қу жоспары</w:t>
      </w:r>
      <w:r>
        <w:rPr>
          <w:rFonts w:ascii="Times New Roman" w:hAnsi="Times New Roman" w:cs="Times New Roman"/>
          <w:bCs/>
          <w:sz w:val="24"/>
          <w:szCs w:val="24"/>
          <w:lang w:val="kk-KZ"/>
        </w:rPr>
        <w:t>н</w:t>
      </w:r>
      <w:r w:rsidRPr="0019259F">
        <w:rPr>
          <w:rFonts w:ascii="Times New Roman" w:hAnsi="Times New Roman" w:cs="Times New Roman"/>
          <w:bCs/>
          <w:sz w:val="24"/>
          <w:szCs w:val="24"/>
          <w:lang w:val="kk-KZ"/>
        </w:rPr>
        <w:t xml:space="preserve"> жобалау </w:t>
      </w:r>
    </w:p>
    <w:p w14:paraId="779368F7" w14:textId="11F483A5" w:rsid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2.  Оқытудың кредиттік жүйесіне сай э</w:t>
      </w:r>
      <w:r w:rsidRPr="0019259F">
        <w:rPr>
          <w:rFonts w:ascii="Times New Roman" w:hAnsi="Times New Roman" w:cs="Times New Roman"/>
          <w:bCs/>
          <w:sz w:val="24"/>
          <w:szCs w:val="24"/>
          <w:lang w:val="kk-KZ"/>
        </w:rPr>
        <w:t>лективті пәндер</w:t>
      </w:r>
      <w:r>
        <w:rPr>
          <w:rFonts w:ascii="Times New Roman" w:hAnsi="Times New Roman" w:cs="Times New Roman"/>
          <w:bCs/>
          <w:sz w:val="24"/>
          <w:szCs w:val="24"/>
          <w:lang w:val="kk-KZ"/>
        </w:rPr>
        <w:t xml:space="preserve">дің құрылымы </w:t>
      </w:r>
    </w:p>
    <w:p w14:paraId="2D33123A" w14:textId="46A71E7C" w:rsid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3. Оқытудың кредиттік жүйесіне сай оқу траекториясын айқындау</w:t>
      </w:r>
    </w:p>
    <w:p w14:paraId="59AC9845" w14:textId="7FA60CE9" w:rsidR="0019259F" w:rsidRPr="0019259F" w:rsidRDefault="0019259F" w:rsidP="0019259F">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4. Үлгілік жоспар</w:t>
      </w:r>
    </w:p>
    <w:p w14:paraId="1E5C5BFB" w14:textId="77777777" w:rsidR="00B320A2" w:rsidRPr="00774412" w:rsidRDefault="00B320A2" w:rsidP="00774412">
      <w:pPr>
        <w:jc w:val="both"/>
        <w:rPr>
          <w:rFonts w:ascii="Times New Roman" w:eastAsia="Times New Roman" w:hAnsi="Times New Roman" w:cs="Times New Roman"/>
          <w:b/>
          <w:bCs/>
          <w:sz w:val="24"/>
          <w:szCs w:val="24"/>
          <w:lang w:val="kk-KZ" w:eastAsia="ru-RU"/>
        </w:rPr>
      </w:pPr>
    </w:p>
    <w:p w14:paraId="560BBA77" w14:textId="77777777" w:rsidR="007E3000" w:rsidRDefault="007E3000" w:rsidP="007E3000">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1AFD432C"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01069D98"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75D882F1"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0E2456A2"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231C4644"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0EC06823"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0667BA7E"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lastRenderedPageBreak/>
        <w:t>Қосымша :</w:t>
      </w:r>
    </w:p>
    <w:p w14:paraId="546A3AF4"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0A6491EA"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4F3E675E"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2810652E"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B320A2">
        <w:rPr>
          <w:rFonts w:ascii="Times New Roman" w:hAnsi="Times New Roman" w:cs="Times New Roman"/>
          <w:spacing w:val="6"/>
          <w:sz w:val="24"/>
          <w:szCs w:val="24"/>
          <w:lang w:val="kk-KZ"/>
        </w:rPr>
        <w:t>36 с.</w:t>
      </w:r>
    </w:p>
    <w:p w14:paraId="18065BFF" w14:textId="77777777" w:rsidR="007E3000" w:rsidRPr="00774412" w:rsidRDefault="007E3000" w:rsidP="007E3000">
      <w:pPr>
        <w:ind w:firstLine="709"/>
        <w:jc w:val="both"/>
        <w:rPr>
          <w:rFonts w:ascii="Times New Roman" w:hAnsi="Times New Roman" w:cs="Times New Roman"/>
          <w:b/>
          <w:sz w:val="24"/>
          <w:szCs w:val="24"/>
          <w:lang w:val="kk-KZ"/>
        </w:rPr>
      </w:pPr>
    </w:p>
    <w:p w14:paraId="37C63B6B" w14:textId="77777777" w:rsidR="00774412" w:rsidRPr="00774412" w:rsidRDefault="00774412" w:rsidP="00774412">
      <w:pPr>
        <w:jc w:val="both"/>
        <w:rPr>
          <w:rFonts w:ascii="Times New Roman" w:eastAsia="Times New Roman" w:hAnsi="Times New Roman" w:cs="Times New Roman"/>
          <w:sz w:val="24"/>
          <w:szCs w:val="24"/>
          <w:lang w:val="kk-KZ" w:eastAsia="ru-RU"/>
        </w:rPr>
      </w:pPr>
    </w:p>
    <w:p w14:paraId="2759177C" w14:textId="77777777" w:rsidR="00B70998" w:rsidRPr="00774412" w:rsidRDefault="00B70998" w:rsidP="00774412">
      <w:pPr>
        <w:tabs>
          <w:tab w:val="left" w:pos="1080"/>
        </w:tabs>
        <w:jc w:val="both"/>
        <w:rPr>
          <w:rFonts w:ascii="Times New Roman" w:hAnsi="Times New Roman" w:cs="Times New Roman"/>
          <w:sz w:val="24"/>
          <w:szCs w:val="24"/>
          <w:lang w:val="kk-KZ"/>
        </w:rPr>
      </w:pPr>
    </w:p>
    <w:p w14:paraId="72FE8518" w14:textId="7D468A22" w:rsidR="00B70998" w:rsidRPr="00B320A2" w:rsidRDefault="00B70998" w:rsidP="00B320A2">
      <w:pPr>
        <w:autoSpaceDE w:val="0"/>
        <w:autoSpaceDN w:val="0"/>
        <w:adjustRightInd w:val="0"/>
        <w:jc w:val="both"/>
        <w:rPr>
          <w:rFonts w:ascii="Times New Roman" w:eastAsia="TimesNewRomanPSMT" w:hAnsi="Times New Roman" w:cs="Times New Roman"/>
          <w:b/>
          <w:bCs/>
          <w:sz w:val="24"/>
          <w:szCs w:val="24"/>
          <w:lang w:val="kk-KZ"/>
        </w:rPr>
      </w:pPr>
      <w:r w:rsidRPr="00774412">
        <w:rPr>
          <w:rFonts w:ascii="Times New Roman" w:eastAsia="TimesNewRomanPSMT" w:hAnsi="Times New Roman" w:cs="Times New Roman"/>
          <w:b/>
          <w:bCs/>
          <w:sz w:val="24"/>
          <w:szCs w:val="24"/>
          <w:lang w:val="kk-KZ"/>
        </w:rPr>
        <w:t>12-дәріс Білім беру бағдарламасын іске асыру сапасын арттыру және білім</w:t>
      </w:r>
      <w:r w:rsidR="00B320A2">
        <w:rPr>
          <w:rFonts w:ascii="Times New Roman" w:eastAsia="TimesNewRomanPSMT" w:hAnsi="Times New Roman" w:cs="Times New Roman"/>
          <w:b/>
          <w:bCs/>
          <w:sz w:val="24"/>
          <w:szCs w:val="24"/>
          <w:lang w:val="kk-KZ"/>
        </w:rPr>
        <w:t xml:space="preserve"> </w:t>
      </w:r>
      <w:r w:rsidRPr="00B320A2">
        <w:rPr>
          <w:rFonts w:ascii="Times New Roman" w:eastAsia="TimesNewRomanPSMT" w:hAnsi="Times New Roman" w:cs="Times New Roman"/>
          <w:b/>
          <w:bCs/>
          <w:sz w:val="24"/>
          <w:szCs w:val="24"/>
          <w:lang w:val="kk-KZ"/>
        </w:rPr>
        <w:t>алушылардың оқу жетістіктерін бағалау</w:t>
      </w:r>
    </w:p>
    <w:p w14:paraId="64723440" w14:textId="69ED2E21" w:rsidR="00774412" w:rsidRDefault="00B320A2" w:rsidP="00774412">
      <w:pPr>
        <w:tabs>
          <w:tab w:val="left" w:pos="1080"/>
        </w:tabs>
        <w:jc w:val="both"/>
        <w:rPr>
          <w:rFonts w:ascii="Times New Roman" w:eastAsia="TimesNewRomanPSMT" w:hAnsi="Times New Roman" w:cs="Times New Roman"/>
          <w:b/>
          <w:bCs/>
          <w:sz w:val="24"/>
          <w:szCs w:val="24"/>
          <w:lang w:val="kk-KZ"/>
        </w:rPr>
      </w:pPr>
      <w:r>
        <w:rPr>
          <w:rFonts w:ascii="Times New Roman" w:eastAsia="TimesNewRomanPSMT" w:hAnsi="Times New Roman" w:cs="Times New Roman"/>
          <w:b/>
          <w:bCs/>
          <w:sz w:val="24"/>
          <w:szCs w:val="24"/>
          <w:lang w:val="kk-KZ"/>
        </w:rPr>
        <w:t>Жоспары:</w:t>
      </w:r>
    </w:p>
    <w:p w14:paraId="316C8038" w14:textId="49DB94F9" w:rsidR="00B320A2" w:rsidRPr="00B320A2" w:rsidRDefault="00B320A2" w:rsidP="00774412">
      <w:pPr>
        <w:tabs>
          <w:tab w:val="left" w:pos="1080"/>
        </w:tabs>
        <w:jc w:val="both"/>
        <w:rPr>
          <w:rFonts w:ascii="Times New Roman" w:eastAsia="TimesNewRomanPSMT" w:hAnsi="Times New Roman" w:cs="Times New Roman"/>
          <w:sz w:val="24"/>
          <w:szCs w:val="24"/>
          <w:lang w:val="kk-KZ"/>
        </w:rPr>
      </w:pPr>
      <w:r w:rsidRPr="00B320A2">
        <w:rPr>
          <w:rFonts w:ascii="Times New Roman" w:eastAsia="TimesNewRomanPSMT" w:hAnsi="Times New Roman" w:cs="Times New Roman"/>
          <w:sz w:val="24"/>
          <w:szCs w:val="24"/>
          <w:lang w:val="kk-KZ"/>
        </w:rPr>
        <w:t>12.1</w:t>
      </w:r>
      <w:r w:rsidRPr="00B320A2">
        <w:rPr>
          <w:rFonts w:ascii="Times New Roman" w:eastAsia="TimesNewRomanPSMT" w:hAnsi="Times New Roman" w:cs="Times New Roman"/>
          <w:b/>
          <w:bCs/>
          <w:sz w:val="24"/>
          <w:szCs w:val="24"/>
          <w:lang w:val="kk-KZ"/>
        </w:rPr>
        <w:t xml:space="preserve"> </w:t>
      </w:r>
      <w:r w:rsidRPr="00B320A2">
        <w:rPr>
          <w:rFonts w:ascii="Times New Roman" w:eastAsia="TimesNewRomanPSMT" w:hAnsi="Times New Roman" w:cs="Times New Roman"/>
          <w:sz w:val="24"/>
          <w:szCs w:val="24"/>
          <w:lang w:val="kk-KZ"/>
        </w:rPr>
        <w:t xml:space="preserve">Білім беру бағдарламасын іске асыру сапасын </w:t>
      </w:r>
      <w:r>
        <w:rPr>
          <w:rFonts w:ascii="Times New Roman" w:eastAsia="TimesNewRomanPSMT" w:hAnsi="Times New Roman" w:cs="Times New Roman"/>
          <w:sz w:val="24"/>
          <w:szCs w:val="24"/>
          <w:lang w:val="kk-KZ"/>
        </w:rPr>
        <w:t>жетілдіру</w:t>
      </w:r>
    </w:p>
    <w:p w14:paraId="4859FDD2" w14:textId="7F89ABC4" w:rsidR="00B320A2" w:rsidRPr="00B320A2" w:rsidRDefault="00B320A2" w:rsidP="00B320A2">
      <w:pPr>
        <w:autoSpaceDE w:val="0"/>
        <w:autoSpaceDN w:val="0"/>
        <w:adjustRightInd w:val="0"/>
        <w:jc w:val="both"/>
        <w:rPr>
          <w:rFonts w:ascii="Times New Roman" w:eastAsia="TimesNewRomanPSMT" w:hAnsi="Times New Roman" w:cs="Times New Roman"/>
          <w:b/>
          <w:bCs/>
          <w:sz w:val="24"/>
          <w:szCs w:val="24"/>
          <w:lang w:val="kk-KZ"/>
        </w:rPr>
      </w:pPr>
      <w:r w:rsidRPr="00B320A2">
        <w:rPr>
          <w:rFonts w:ascii="Times New Roman" w:eastAsia="TimesNewRomanPSMT" w:hAnsi="Times New Roman" w:cs="Times New Roman"/>
          <w:sz w:val="24"/>
          <w:szCs w:val="24"/>
          <w:lang w:val="kk-KZ"/>
        </w:rPr>
        <w:t>12.2 Білім алушылардың оқу жетістіктерін бағалау</w:t>
      </w:r>
    </w:p>
    <w:p w14:paraId="49EE60F4" w14:textId="3F6B4C36" w:rsidR="00B320A2" w:rsidRPr="00B320A2" w:rsidRDefault="00B320A2" w:rsidP="00774412">
      <w:pPr>
        <w:tabs>
          <w:tab w:val="left" w:pos="1080"/>
        </w:tabs>
        <w:jc w:val="both"/>
        <w:rPr>
          <w:rFonts w:ascii="Times New Roman" w:eastAsia="TimesNewRomanPSMT" w:hAnsi="Times New Roman" w:cs="Times New Roman"/>
          <w:sz w:val="24"/>
          <w:szCs w:val="24"/>
          <w:lang w:val="kk-KZ"/>
        </w:rPr>
      </w:pPr>
    </w:p>
    <w:p w14:paraId="7B5128CE" w14:textId="34D769CA" w:rsidR="00774412" w:rsidRPr="00696E36" w:rsidRDefault="00774412" w:rsidP="00360BDB">
      <w:pPr>
        <w:ind w:firstLine="708"/>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Білім беру бағдарламасын іске асыру сапасын арттыру және білім алушылардың оқу жетістіктерін бағалаудың объективтілігін қамтамасыз ету мақсатында оқу және қорытынды бақылау процестері бөлінеді.</w:t>
      </w:r>
    </w:p>
    <w:p w14:paraId="61154B94" w14:textId="1F23FF9B"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Білім алушыға оқу пәндері (модульдер) және оқу жұмысының басқа түрлері бойынша, сондай-ақ ББ зерделеу аяқталған соң академиялық кредиттер беру олардың қол жеткізген оқу нәтижелері оң бағаланған жағдайда жүзеге асырылады.</w:t>
      </w:r>
    </w:p>
    <w:p w14:paraId="035D489E" w14:textId="58D36A37" w:rsidR="00774412" w:rsidRPr="00696E36" w:rsidRDefault="00774412" w:rsidP="00360BDB">
      <w:pPr>
        <w:ind w:firstLine="708"/>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Білім алушының алдыңғы оқу деңгейлерінде және формальды білім берудің басқа ұйымдарында қол жеткізген оқу нәтижелері мен алған оң бағаларын ЖОО академиялық кредиттерді қайта санау арқылы дербес таниды.</w:t>
      </w:r>
    </w:p>
    <w:p w14:paraId="5FA108DA" w14:textId="28DDF3AC"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 xml:space="preserve"> Ауыстыру, қайта қабылдау кезінде қол жеткізілген оқу нәтижелері, білім алушының оң бағалары академиялық кредиттерді бір ББ-дан екіншісіне, бір білім беру ұйымнан екінші білім беру ұйымына ауыстыру арқылы танылады.</w:t>
      </w:r>
    </w:p>
    <w:p w14:paraId="2F30A6F9" w14:textId="726B49D2"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Барлық академиялық кредиттер және білім алушының формальды және формальды емес білім берудегі алған оқу нәтижелері бүкіл өмір бойы жиналады.</w:t>
      </w:r>
    </w:p>
    <w:p w14:paraId="723C7EFE" w14:textId="7EA9442A"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Білім беру бағдарламалары мазмұнының құрылымы оқу</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жоспарлары мен бағдарламалары арқылы жүзеге асырылады.</w:t>
      </w:r>
    </w:p>
    <w:p w14:paraId="6ACAD7EF" w14:textId="70E7CB72"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1) базалық және кәсіптік пәндер мен (немесе) модульдердің циклдерін</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зерделеуді;</w:t>
      </w:r>
    </w:p>
    <w:p w14:paraId="3B0D5A0D" w14:textId="23C6547F"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2) базалық және кәсіптік пәндер мен (немесе) модульдер бойынша</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зертханалық-практикалық жұмыстарды орындауды;</w:t>
      </w:r>
    </w:p>
    <w:p w14:paraId="0A4471E8" w14:textId="77777777"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3) өндірістік оқыту мен кәсіптік практикадан өтуді;</w:t>
      </w:r>
    </w:p>
    <w:p w14:paraId="7ED278D7" w14:textId="77777777"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4) курстық және дипломдық жобалауды (жұмысты) орындауды;</w:t>
      </w:r>
    </w:p>
    <w:p w14:paraId="6B72CCB5" w14:textId="77777777" w:rsidR="00774412" w:rsidRPr="00696E36" w:rsidRDefault="00774412" w:rsidP="00774412">
      <w:pPr>
        <w:jc w:val="both"/>
        <w:rPr>
          <w:rFonts w:ascii="Times New Roman" w:eastAsia="Times New Roman" w:hAnsi="Times New Roman" w:cs="Times New Roman"/>
          <w:sz w:val="24"/>
          <w:szCs w:val="24"/>
          <w:lang w:val="kk-KZ" w:eastAsia="ru-RU"/>
        </w:rPr>
      </w:pPr>
      <w:r w:rsidRPr="00696E36">
        <w:rPr>
          <w:rFonts w:ascii="Times New Roman" w:eastAsia="Arial" w:hAnsi="Times New Roman" w:cs="Times New Roman"/>
          <w:color w:val="000000"/>
          <w:sz w:val="24"/>
          <w:szCs w:val="24"/>
          <w:lang w:val="kk-KZ" w:eastAsia="ru-RU"/>
        </w:rPr>
        <w:t>5) аралық және қорытынды аттестаттаудан өтуді қамтиды.</w:t>
      </w:r>
    </w:p>
    <w:p w14:paraId="17AE3BA4" w14:textId="15116898" w:rsidR="00774412" w:rsidRPr="00696E36" w:rsidRDefault="00774412" w:rsidP="00774412">
      <w:pPr>
        <w:jc w:val="both"/>
        <w:rPr>
          <w:rFonts w:ascii="Times New Roman" w:eastAsia="Arial" w:hAnsi="Times New Roman" w:cs="Times New Roman"/>
          <w:color w:val="000000"/>
          <w:sz w:val="24"/>
          <w:szCs w:val="24"/>
          <w:lang w:val="kk-KZ" w:eastAsia="ru-RU"/>
        </w:rPr>
      </w:pPr>
      <w:r w:rsidRPr="00696E36">
        <w:rPr>
          <w:rFonts w:ascii="Times New Roman" w:eastAsia="Arial" w:hAnsi="Times New Roman" w:cs="Times New Roman"/>
          <w:color w:val="000000"/>
          <w:sz w:val="24"/>
          <w:szCs w:val="24"/>
          <w:lang w:val="kk-KZ" w:eastAsia="ru-RU"/>
        </w:rPr>
        <w:t>Бұл ретте БББ модульдік оқыту принципі бойынша құрылымданады.</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АӘОО-да БББ мазмұны жалпы гуманитарлық, жалпы кәсіптік, арнайы</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пәндерді оқуды және әскери тағылымдамадан өтуді көздейді.</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ОЖЖ-да міндетті компоненттің және кредиттегі таңдау бойынша</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компоненттің әрбір оқу пәні және (немесе) модулінің тізбесі және еңбек</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сыйымдылығы, оларды оқу тәртібі, оқу қызметінің түрлері және бақылау</w:t>
      </w:r>
      <w:r w:rsidR="00360BDB" w:rsidRPr="00696E36">
        <w:rPr>
          <w:rFonts w:ascii="Times New Roman" w:eastAsia="Arial" w:hAnsi="Times New Roman" w:cs="Times New Roman"/>
          <w:color w:val="000000"/>
          <w:sz w:val="24"/>
          <w:szCs w:val="24"/>
          <w:lang w:val="kk-KZ" w:eastAsia="ru-RU"/>
        </w:rPr>
        <w:t xml:space="preserve"> </w:t>
      </w:r>
      <w:r w:rsidRPr="00696E36">
        <w:rPr>
          <w:rFonts w:ascii="Times New Roman" w:eastAsia="Arial" w:hAnsi="Times New Roman" w:cs="Times New Roman"/>
          <w:color w:val="000000"/>
          <w:sz w:val="24"/>
          <w:szCs w:val="24"/>
          <w:lang w:val="kk-KZ" w:eastAsia="ru-RU"/>
        </w:rPr>
        <w:t>нысандары айқындалады.</w:t>
      </w:r>
    </w:p>
    <w:p w14:paraId="1FF6C1D6" w14:textId="12A1A888" w:rsidR="00B320A2" w:rsidRPr="00B320A2" w:rsidRDefault="00B320A2" w:rsidP="00774412">
      <w:pPr>
        <w:jc w:val="both"/>
        <w:rPr>
          <w:rFonts w:ascii="Times New Roman" w:eastAsia="Arial" w:hAnsi="Times New Roman" w:cs="Times New Roman"/>
          <w:b/>
          <w:bCs/>
          <w:color w:val="000000"/>
          <w:sz w:val="24"/>
          <w:szCs w:val="24"/>
          <w:lang w:val="kk-KZ" w:eastAsia="ru-RU"/>
        </w:rPr>
      </w:pPr>
      <w:r w:rsidRPr="00B320A2">
        <w:rPr>
          <w:rFonts w:ascii="Times New Roman" w:eastAsia="Arial" w:hAnsi="Times New Roman" w:cs="Times New Roman"/>
          <w:b/>
          <w:bCs/>
          <w:color w:val="000000"/>
          <w:sz w:val="24"/>
          <w:szCs w:val="24"/>
          <w:lang w:val="kk-KZ" w:eastAsia="ru-RU"/>
        </w:rPr>
        <w:t>Бақылау сұрақтары:</w:t>
      </w:r>
    </w:p>
    <w:p w14:paraId="7A05D134" w14:textId="4346A5B8" w:rsidR="00B320A2" w:rsidRPr="00B320A2" w:rsidRDefault="00B320A2" w:rsidP="00B320A2">
      <w:pPr>
        <w:tabs>
          <w:tab w:val="left" w:pos="1080"/>
        </w:tabs>
        <w:jc w:val="both"/>
        <w:rPr>
          <w:rFonts w:ascii="Times New Roman" w:eastAsia="TimesNewRomanPSMT" w:hAnsi="Times New Roman" w:cs="Times New Roman"/>
          <w:sz w:val="24"/>
          <w:szCs w:val="24"/>
          <w:lang w:val="kk-KZ"/>
        </w:rPr>
      </w:pPr>
      <w:r w:rsidRPr="00B320A2">
        <w:rPr>
          <w:rFonts w:ascii="Times New Roman" w:eastAsia="TimesNewRomanPSMT" w:hAnsi="Times New Roman" w:cs="Times New Roman"/>
          <w:sz w:val="24"/>
          <w:szCs w:val="24"/>
          <w:lang w:val="kk-KZ"/>
        </w:rPr>
        <w:t>1</w:t>
      </w:r>
      <w:r>
        <w:rPr>
          <w:rFonts w:ascii="Times New Roman" w:eastAsia="TimesNewRomanPSMT" w:hAnsi="Times New Roman" w:cs="Times New Roman"/>
          <w:sz w:val="24"/>
          <w:szCs w:val="24"/>
          <w:lang w:val="kk-KZ"/>
        </w:rPr>
        <w:t>.</w:t>
      </w:r>
      <w:r w:rsidRPr="00B320A2">
        <w:rPr>
          <w:rFonts w:ascii="Times New Roman" w:eastAsia="TimesNewRomanPSMT" w:hAnsi="Times New Roman" w:cs="Times New Roman"/>
          <w:b/>
          <w:bCs/>
          <w:sz w:val="24"/>
          <w:szCs w:val="24"/>
          <w:lang w:val="kk-KZ"/>
        </w:rPr>
        <w:t xml:space="preserve"> </w:t>
      </w:r>
      <w:r w:rsidRPr="00B320A2">
        <w:rPr>
          <w:rFonts w:ascii="Times New Roman" w:eastAsia="TimesNewRomanPSMT" w:hAnsi="Times New Roman" w:cs="Times New Roman"/>
          <w:sz w:val="24"/>
          <w:szCs w:val="24"/>
          <w:lang w:val="kk-KZ"/>
        </w:rPr>
        <w:t>Білім беру бағдарламасын іске асыру сапасы</w:t>
      </w:r>
    </w:p>
    <w:p w14:paraId="4C37AA3B" w14:textId="085066C1" w:rsidR="00B320A2" w:rsidRDefault="00B320A2" w:rsidP="00B320A2">
      <w:pPr>
        <w:autoSpaceDE w:val="0"/>
        <w:autoSpaceDN w:val="0"/>
        <w:adjustRightInd w:val="0"/>
        <w:jc w:val="both"/>
        <w:rPr>
          <w:rFonts w:ascii="Times New Roman" w:eastAsia="TimesNewRomanPSMT" w:hAnsi="Times New Roman" w:cs="Times New Roman"/>
          <w:sz w:val="24"/>
          <w:szCs w:val="24"/>
          <w:lang w:val="kk-KZ"/>
        </w:rPr>
      </w:pPr>
      <w:r w:rsidRPr="00B320A2">
        <w:rPr>
          <w:rFonts w:ascii="Times New Roman" w:eastAsia="TimesNewRomanPSMT" w:hAnsi="Times New Roman" w:cs="Times New Roman"/>
          <w:sz w:val="24"/>
          <w:szCs w:val="24"/>
          <w:lang w:val="kk-KZ"/>
        </w:rPr>
        <w:t>2</w:t>
      </w:r>
      <w:r>
        <w:rPr>
          <w:rFonts w:ascii="Times New Roman" w:eastAsia="TimesNewRomanPSMT" w:hAnsi="Times New Roman" w:cs="Times New Roman"/>
          <w:sz w:val="24"/>
          <w:szCs w:val="24"/>
          <w:lang w:val="kk-KZ"/>
        </w:rPr>
        <w:t>.</w:t>
      </w:r>
      <w:r w:rsidRPr="00B320A2">
        <w:rPr>
          <w:rFonts w:ascii="Times New Roman" w:eastAsia="TimesNewRomanPSMT" w:hAnsi="Times New Roman" w:cs="Times New Roman"/>
          <w:sz w:val="24"/>
          <w:szCs w:val="24"/>
          <w:lang w:val="kk-KZ"/>
        </w:rPr>
        <w:t xml:space="preserve"> Білім алушылардың оқу жетістіктерін бағалау</w:t>
      </w:r>
      <w:r>
        <w:rPr>
          <w:rFonts w:ascii="Times New Roman" w:eastAsia="TimesNewRomanPSMT" w:hAnsi="Times New Roman" w:cs="Times New Roman"/>
          <w:sz w:val="24"/>
          <w:szCs w:val="24"/>
          <w:lang w:val="kk-KZ"/>
        </w:rPr>
        <w:t xml:space="preserve"> механизмдері</w:t>
      </w:r>
    </w:p>
    <w:p w14:paraId="21F15B0C" w14:textId="327D8567" w:rsidR="00B320A2" w:rsidRDefault="00B320A2" w:rsidP="00B320A2">
      <w:pPr>
        <w:autoSpaceDE w:val="0"/>
        <w:autoSpaceDN w:val="0"/>
        <w:adjustRightInd w:val="0"/>
        <w:jc w:val="both"/>
        <w:rPr>
          <w:rFonts w:ascii="Times New Roman" w:eastAsia="Arial" w:hAnsi="Times New Roman" w:cs="Times New Roman"/>
          <w:color w:val="000000"/>
          <w:sz w:val="24"/>
          <w:szCs w:val="24"/>
          <w:lang w:val="kk-KZ" w:eastAsia="ru-RU"/>
        </w:rPr>
      </w:pPr>
      <w:r>
        <w:rPr>
          <w:rFonts w:ascii="Times New Roman" w:eastAsia="TimesNewRomanPSMT" w:hAnsi="Times New Roman" w:cs="Times New Roman"/>
          <w:sz w:val="24"/>
          <w:szCs w:val="24"/>
          <w:lang w:val="kk-KZ"/>
        </w:rPr>
        <w:t xml:space="preserve">3. </w:t>
      </w:r>
      <w:r w:rsidRPr="00774412">
        <w:rPr>
          <w:rFonts w:ascii="Times New Roman" w:eastAsia="Arial" w:hAnsi="Times New Roman" w:cs="Times New Roman"/>
          <w:color w:val="000000"/>
          <w:sz w:val="24"/>
          <w:szCs w:val="24"/>
          <w:lang w:val="kk-KZ" w:eastAsia="ru-RU"/>
        </w:rPr>
        <w:t>БББ модульдік оқыту принципі</w:t>
      </w:r>
      <w:r>
        <w:rPr>
          <w:rFonts w:ascii="Times New Roman" w:eastAsia="Arial" w:hAnsi="Times New Roman" w:cs="Times New Roman"/>
          <w:color w:val="000000"/>
          <w:sz w:val="24"/>
          <w:szCs w:val="24"/>
          <w:lang w:val="kk-KZ" w:eastAsia="ru-RU"/>
        </w:rPr>
        <w:t xml:space="preserve"> бойынша бағалау</w:t>
      </w:r>
    </w:p>
    <w:p w14:paraId="28A4A0A7" w14:textId="4B2020E7" w:rsidR="00B320A2" w:rsidRPr="00B320A2" w:rsidRDefault="00B320A2" w:rsidP="00B320A2">
      <w:pPr>
        <w:autoSpaceDE w:val="0"/>
        <w:autoSpaceDN w:val="0"/>
        <w:adjustRightInd w:val="0"/>
        <w:jc w:val="both"/>
        <w:rPr>
          <w:rFonts w:ascii="Times New Roman" w:eastAsia="TimesNewRomanPSMT" w:hAnsi="Times New Roman" w:cs="Times New Roman"/>
          <w:sz w:val="24"/>
          <w:szCs w:val="24"/>
          <w:lang w:val="kk-KZ"/>
        </w:rPr>
      </w:pPr>
      <w:r>
        <w:rPr>
          <w:rFonts w:ascii="Times New Roman" w:eastAsia="Arial" w:hAnsi="Times New Roman" w:cs="Times New Roman"/>
          <w:color w:val="000000"/>
          <w:sz w:val="24"/>
          <w:szCs w:val="24"/>
          <w:lang w:val="kk-KZ" w:eastAsia="ru-RU"/>
        </w:rPr>
        <w:t>4. О</w:t>
      </w:r>
      <w:r w:rsidRPr="00774412">
        <w:rPr>
          <w:rFonts w:ascii="Times New Roman" w:eastAsia="Arial" w:hAnsi="Times New Roman" w:cs="Times New Roman"/>
          <w:color w:val="000000"/>
          <w:sz w:val="24"/>
          <w:szCs w:val="24"/>
          <w:lang w:val="kk-KZ" w:eastAsia="ru-RU"/>
        </w:rPr>
        <w:t>қу қызметінің түрлері және бақылау</w:t>
      </w:r>
      <w:r w:rsidRPr="00B320A2">
        <w:rPr>
          <w:rFonts w:ascii="Times New Roman" w:eastAsia="Arial" w:hAnsi="Times New Roman" w:cs="Times New Roman"/>
          <w:color w:val="000000"/>
          <w:sz w:val="24"/>
          <w:szCs w:val="24"/>
          <w:lang w:val="kk-KZ" w:eastAsia="ru-RU"/>
        </w:rPr>
        <w:t xml:space="preserve"> </w:t>
      </w:r>
      <w:r w:rsidRPr="00774412">
        <w:rPr>
          <w:rFonts w:ascii="Times New Roman" w:eastAsia="Arial" w:hAnsi="Times New Roman" w:cs="Times New Roman"/>
          <w:color w:val="000000"/>
          <w:sz w:val="24"/>
          <w:szCs w:val="24"/>
          <w:lang w:val="kk-KZ" w:eastAsia="ru-RU"/>
        </w:rPr>
        <w:t>нысандары</w:t>
      </w:r>
    </w:p>
    <w:p w14:paraId="4006E711" w14:textId="77777777" w:rsidR="007E3000" w:rsidRDefault="007E3000" w:rsidP="007E3000">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63DB5954"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70FEE9C4"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lastRenderedPageBreak/>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7E5B06E0"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0523B730"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463770FF"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57F6C831"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316AECAC"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6E065966"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04A092DF"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1F2F2F62"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7039892E"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6A50ADF5" w14:textId="77777777" w:rsidR="007E3000" w:rsidRPr="00774412" w:rsidRDefault="007E3000" w:rsidP="007E3000">
      <w:pPr>
        <w:ind w:firstLine="709"/>
        <w:jc w:val="both"/>
        <w:rPr>
          <w:rFonts w:ascii="Times New Roman" w:hAnsi="Times New Roman" w:cs="Times New Roman"/>
          <w:b/>
          <w:sz w:val="24"/>
          <w:szCs w:val="24"/>
          <w:lang w:val="kk-KZ"/>
        </w:rPr>
      </w:pPr>
    </w:p>
    <w:p w14:paraId="75194E96" w14:textId="77777777" w:rsidR="00B70998" w:rsidRPr="00696E36" w:rsidRDefault="00B70998" w:rsidP="00774412">
      <w:pPr>
        <w:tabs>
          <w:tab w:val="left" w:pos="1080"/>
        </w:tabs>
        <w:jc w:val="both"/>
        <w:rPr>
          <w:rFonts w:ascii="Times New Roman" w:eastAsia="TimesNewRomanPSMT" w:hAnsi="Times New Roman" w:cs="Times New Roman"/>
          <w:sz w:val="24"/>
          <w:szCs w:val="24"/>
          <w:lang w:val="kk-KZ"/>
        </w:rPr>
      </w:pPr>
    </w:p>
    <w:p w14:paraId="0DB4C1BE" w14:textId="5048F6FF" w:rsidR="00B70998" w:rsidRDefault="00B70998" w:rsidP="00774412">
      <w:pPr>
        <w:tabs>
          <w:tab w:val="left" w:pos="1080"/>
        </w:tabs>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13-дәріс Білім беру бағдарламасын құрастырушыларға қойылатын талаптар</w:t>
      </w:r>
    </w:p>
    <w:p w14:paraId="548A024D" w14:textId="2BF31759" w:rsidR="00B320A2" w:rsidRDefault="00B320A2" w:rsidP="00774412">
      <w:pPr>
        <w:tabs>
          <w:tab w:val="left" w:pos="1080"/>
        </w:tabs>
        <w:jc w:val="both"/>
        <w:rPr>
          <w:rFonts w:ascii="Times New Roman" w:hAnsi="Times New Roman" w:cs="Times New Roman"/>
          <w:b/>
          <w:sz w:val="24"/>
          <w:szCs w:val="24"/>
          <w:lang w:val="kk-KZ"/>
        </w:rPr>
      </w:pPr>
      <w:r>
        <w:rPr>
          <w:rFonts w:ascii="Times New Roman" w:hAnsi="Times New Roman" w:cs="Times New Roman"/>
          <w:b/>
          <w:sz w:val="24"/>
          <w:szCs w:val="24"/>
          <w:lang w:val="kk-KZ"/>
        </w:rPr>
        <w:t>Жоспары:</w:t>
      </w:r>
    </w:p>
    <w:p w14:paraId="6301159E" w14:textId="534EDCBD" w:rsidR="00B320A2" w:rsidRPr="00B320A2" w:rsidRDefault="00B320A2" w:rsidP="00774412">
      <w:pPr>
        <w:tabs>
          <w:tab w:val="left" w:pos="1080"/>
        </w:tabs>
        <w:jc w:val="both"/>
        <w:rPr>
          <w:rFonts w:ascii="Times New Roman" w:hAnsi="Times New Roman" w:cs="Times New Roman"/>
          <w:bCs/>
          <w:sz w:val="24"/>
          <w:szCs w:val="24"/>
          <w:lang w:val="kk-KZ"/>
        </w:rPr>
      </w:pPr>
      <w:r w:rsidRPr="00B320A2">
        <w:rPr>
          <w:rFonts w:ascii="Times New Roman" w:hAnsi="Times New Roman" w:cs="Times New Roman"/>
          <w:bCs/>
          <w:sz w:val="24"/>
          <w:szCs w:val="24"/>
          <w:lang w:val="kk-KZ"/>
        </w:rPr>
        <w:t xml:space="preserve">13.1 </w:t>
      </w:r>
      <w:r>
        <w:rPr>
          <w:rFonts w:ascii="Times New Roman" w:hAnsi="Times New Roman" w:cs="Times New Roman"/>
          <w:bCs/>
          <w:sz w:val="24"/>
          <w:szCs w:val="24"/>
          <w:lang w:val="kk-KZ"/>
        </w:rPr>
        <w:t>Білім беру бағдарламасының үйлестірушісі</w:t>
      </w:r>
    </w:p>
    <w:p w14:paraId="6C73517A" w14:textId="552A99F9" w:rsidR="00B320A2" w:rsidRPr="00B320A2" w:rsidRDefault="00B320A2" w:rsidP="00774412">
      <w:pPr>
        <w:tabs>
          <w:tab w:val="left" w:pos="1080"/>
        </w:tabs>
        <w:jc w:val="both"/>
        <w:rPr>
          <w:rFonts w:ascii="Times New Roman" w:hAnsi="Times New Roman" w:cs="Times New Roman"/>
          <w:bCs/>
          <w:sz w:val="24"/>
          <w:szCs w:val="24"/>
          <w:lang w:val="kk-KZ"/>
        </w:rPr>
      </w:pPr>
      <w:r w:rsidRPr="00B320A2">
        <w:rPr>
          <w:rFonts w:ascii="Times New Roman" w:hAnsi="Times New Roman" w:cs="Times New Roman"/>
          <w:bCs/>
          <w:sz w:val="24"/>
          <w:szCs w:val="24"/>
          <w:lang w:val="kk-KZ"/>
        </w:rPr>
        <w:t>13.2</w:t>
      </w:r>
      <w:r>
        <w:rPr>
          <w:rFonts w:ascii="Times New Roman" w:hAnsi="Times New Roman" w:cs="Times New Roman"/>
          <w:bCs/>
          <w:sz w:val="24"/>
          <w:szCs w:val="24"/>
          <w:lang w:val="kk-KZ"/>
        </w:rPr>
        <w:t xml:space="preserve"> Білім беру бағдарламасын құрастырудағы жұмыс тобы</w:t>
      </w:r>
    </w:p>
    <w:p w14:paraId="0F5A4969" w14:textId="77777777" w:rsidR="00774412" w:rsidRPr="00774412" w:rsidRDefault="00774412" w:rsidP="00B320A2">
      <w:pPr>
        <w:ind w:firstLine="708"/>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Білім беру бағдарламасын кафедрада тағайындалған үйлестіруші және жұмыс тобы құрастырады. Үйлестіруші сол БББ –бойынша ақпараттанған, тәжірибесі бар оқытушы профессор құрамынан алынады. Жұмыс тобына: жұмыс берушілер, оқытушы профессор құрамынан таңдалған оқытушылар, түлектер, білім алушылар енеді.</w:t>
      </w:r>
    </w:p>
    <w:p w14:paraId="15BEF346" w14:textId="77777777" w:rsidR="00774412" w:rsidRPr="00774412" w:rsidRDefault="00774412" w:rsidP="00B320A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ОПҚ мейлінше кадрларды даярлаудың тиісті бағыты бойынша  «ғылым докторлары», «ғылым кандидаты»" және «философия докторы (PhD)» ғылыми, академиялық дәрежесі бар оқытушылар алынады. Жұмыс берушілер педагогикалық білім беру бағдарламасы бойынша білім саласындағы қызметкерлер тартылады. </w:t>
      </w:r>
    </w:p>
    <w:p w14:paraId="2111EF91" w14:textId="77777777" w:rsidR="00954367" w:rsidRDefault="00774412" w:rsidP="00B320A2">
      <w:pPr>
        <w:jc w:val="both"/>
        <w:rPr>
          <w:rFonts w:ascii="Times New Roman" w:eastAsia="Arial" w:hAnsi="Times New Roman" w:cs="Times New Roman"/>
          <w:color w:val="000000"/>
          <w:sz w:val="24"/>
          <w:szCs w:val="24"/>
          <w:lang w:eastAsia="ru-RU"/>
        </w:rPr>
      </w:pPr>
      <w:r w:rsidRPr="00774412">
        <w:rPr>
          <w:rFonts w:ascii="Times New Roman" w:eastAsia="Arial" w:hAnsi="Times New Roman" w:cs="Times New Roman"/>
          <w:color w:val="000000"/>
          <w:sz w:val="24"/>
          <w:szCs w:val="24"/>
          <w:lang w:val="kk-KZ" w:eastAsia="ru-RU"/>
        </w:rPr>
        <w:tab/>
        <w:t xml:space="preserve">Арнайы мәжіліс барысында бағдарлама атауынан бастап,   толықтай мазмұны, кредит саны талқыланады. </w:t>
      </w:r>
      <w:r w:rsidRPr="00774412">
        <w:rPr>
          <w:rFonts w:ascii="Times New Roman" w:eastAsia="Arial" w:hAnsi="Times New Roman" w:cs="Times New Roman"/>
          <w:color w:val="000000"/>
          <w:sz w:val="24"/>
          <w:szCs w:val="24"/>
          <w:lang w:eastAsia="ru-RU"/>
        </w:rPr>
        <w:t>Элективті пәндер айқындалады. Бағдарлама паспорты жасалып, элективті пәндер каталогі даярланады. Содан кейін «Академиялық кеңесте талқыланып», сарпшыларға жіберіледі. Сараптамадан оң пікір алғаннан кейін ғана қолданысқа жіберіледі.</w:t>
      </w:r>
    </w:p>
    <w:p w14:paraId="120FCEE8" w14:textId="0E6A6F48" w:rsidR="00774412" w:rsidRPr="00774412" w:rsidRDefault="00774412" w:rsidP="00954367">
      <w:pPr>
        <w:ind w:firstLine="708"/>
        <w:jc w:val="both"/>
        <w:rPr>
          <w:rFonts w:ascii="Times New Roman" w:eastAsia="Times New Roman" w:hAnsi="Times New Roman" w:cs="Times New Roman"/>
          <w:sz w:val="24"/>
          <w:szCs w:val="24"/>
          <w:lang w:eastAsia="ru-RU"/>
        </w:rPr>
      </w:pPr>
      <w:r w:rsidRPr="00774412">
        <w:rPr>
          <w:rFonts w:ascii="Times New Roman" w:eastAsia="Arial" w:hAnsi="Times New Roman" w:cs="Times New Roman"/>
          <w:color w:val="333333"/>
          <w:sz w:val="24"/>
          <w:szCs w:val="24"/>
          <w:lang w:eastAsia="ru-RU"/>
        </w:rPr>
        <w:t xml:space="preserve">Қазақстандық білім беру жүйесін реформалаудың негізгі мақсаты білім сапасының жаңаруы мен ұлттық білім беру жүйесінің бәсекеге қабілеттілігін арттыру болып табылады. Әлемдік білім беру стандарттарына сәйкес келетін білім берудің жоғары сапасын қамтамасыз ету, өзін-өзі тәрбиелеуге, өздігінен білім алуға, өзін-өзі дамытуға дайын шығармашыл тұлғаны қалыптастыру қазақстандық білім сапасын көтеруді және халықаралық деңгейге жеткізуді көздейді. Білім алушыларды заманауи әдіс-тәсілдермен оқытып, ой-өрісі кең, саналы, еркін азамат етіп тәрбиелеу қажеттілігі де осы себептен туындап отыр. Қазіргі таңда елімізде білім берудің мазмұны жаңарып, сапалы білім беруге жаңаша көзқарас пайда болды. Осыған байланысты оқытушылар алдында оқытудың әдіс-тәсілдерін үнемі жаңартып отыру және технологияларды меңгеру, оны тиімді қолдана білуге үйрету міндеті тұр. Ендеше, білім беру мазмұнын жаңарту – заман талабы. Білім беру бағдарламасының негізгі мақсаты – 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 болып отыр.  Яғни, </w:t>
      </w:r>
      <w:r w:rsidR="00486983" w:rsidRPr="00774412">
        <w:rPr>
          <w:rFonts w:ascii="Times New Roman" w:eastAsia="Arial" w:hAnsi="Times New Roman" w:cs="Times New Roman"/>
          <w:color w:val="333333"/>
          <w:sz w:val="24"/>
          <w:szCs w:val="24"/>
          <w:lang w:eastAsia="ru-RU"/>
        </w:rPr>
        <w:t>бағдарлама сұранысқа</w:t>
      </w:r>
      <w:r w:rsidRPr="00774412">
        <w:rPr>
          <w:rFonts w:ascii="Times New Roman" w:eastAsia="Arial" w:hAnsi="Times New Roman" w:cs="Times New Roman"/>
          <w:color w:val="333333"/>
          <w:sz w:val="24"/>
          <w:szCs w:val="24"/>
          <w:lang w:eastAsia="ru-RU"/>
        </w:rPr>
        <w:t xml:space="preserve"> жауап бере алуы тиіс. </w:t>
      </w:r>
    </w:p>
    <w:p w14:paraId="77DFA03D" w14:textId="0957F903" w:rsidR="00B320A2" w:rsidRDefault="00B320A2"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p>
    <w:p w14:paraId="38F57C23" w14:textId="0EDFBC3D" w:rsidR="00B320A2" w:rsidRPr="00B320A2" w:rsidRDefault="00B320A2" w:rsidP="00B320A2">
      <w:pPr>
        <w:tabs>
          <w:tab w:val="left" w:pos="1080"/>
        </w:tabs>
        <w:jc w:val="both"/>
        <w:rPr>
          <w:rFonts w:ascii="Times New Roman" w:hAnsi="Times New Roman" w:cs="Times New Roman"/>
          <w:bCs/>
          <w:sz w:val="24"/>
          <w:szCs w:val="24"/>
          <w:lang w:val="kk-KZ"/>
        </w:rPr>
      </w:pPr>
      <w:r w:rsidRPr="00B320A2">
        <w:rPr>
          <w:rFonts w:ascii="Times New Roman" w:hAnsi="Times New Roman" w:cs="Times New Roman"/>
          <w:bCs/>
          <w:sz w:val="24"/>
          <w:szCs w:val="24"/>
          <w:lang w:val="kk-KZ"/>
        </w:rPr>
        <w:t xml:space="preserve">1 </w:t>
      </w:r>
      <w:r>
        <w:rPr>
          <w:rFonts w:ascii="Times New Roman" w:hAnsi="Times New Roman" w:cs="Times New Roman"/>
          <w:bCs/>
          <w:sz w:val="24"/>
          <w:szCs w:val="24"/>
          <w:lang w:val="kk-KZ"/>
        </w:rPr>
        <w:t>Білім беру бағдарламасының үйлестірушісінің қызмті</w:t>
      </w:r>
    </w:p>
    <w:p w14:paraId="3CA82F92" w14:textId="3FB242AD" w:rsidR="00B320A2" w:rsidRDefault="00B320A2" w:rsidP="00B320A2">
      <w:pPr>
        <w:tabs>
          <w:tab w:val="left" w:pos="1080"/>
        </w:tabs>
        <w:jc w:val="both"/>
        <w:rPr>
          <w:rFonts w:ascii="Times New Roman" w:hAnsi="Times New Roman" w:cs="Times New Roman"/>
          <w:bCs/>
          <w:sz w:val="24"/>
          <w:szCs w:val="24"/>
          <w:lang w:val="kk-KZ"/>
        </w:rPr>
      </w:pPr>
      <w:r w:rsidRPr="00B320A2">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Білім беру бағдарламасын құрастырудағы жұмыс тобыныың құрамы</w:t>
      </w:r>
    </w:p>
    <w:p w14:paraId="171CDCEC" w14:textId="7410E6F1" w:rsidR="00B320A2" w:rsidRDefault="00B320A2" w:rsidP="00B320A2">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3. Бағдарламаның болашағын болжау</w:t>
      </w:r>
    </w:p>
    <w:p w14:paraId="77D86585" w14:textId="43B40481" w:rsidR="00B320A2" w:rsidRPr="00B320A2" w:rsidRDefault="00B320A2" w:rsidP="00B320A2">
      <w:pPr>
        <w:tabs>
          <w:tab w:val="left" w:pos="1080"/>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4. Бағдарлама құрастырудағы ерекшеліктер</w:t>
      </w:r>
    </w:p>
    <w:p w14:paraId="72E7D62C" w14:textId="77777777" w:rsidR="00B320A2" w:rsidRDefault="00B320A2" w:rsidP="007E3000">
      <w:pPr>
        <w:jc w:val="both"/>
        <w:rPr>
          <w:rFonts w:ascii="Times New Roman" w:hAnsi="Times New Roman" w:cs="Times New Roman"/>
          <w:b/>
          <w:sz w:val="24"/>
          <w:szCs w:val="24"/>
          <w:lang w:val="kk-KZ"/>
        </w:rPr>
      </w:pPr>
    </w:p>
    <w:p w14:paraId="342E80C6" w14:textId="14AE2574" w:rsidR="007E3000" w:rsidRDefault="007E3000" w:rsidP="007E3000">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770EED90"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12BCB203"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6C05EAF0"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3A12EED3"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0360F564"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39B29D8C"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1452E1BF"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4AAB26B7"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22F91B84"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49A1530C"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4CFBC0C3"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711EC4AA" w14:textId="77777777" w:rsidR="007E3000" w:rsidRPr="00774412" w:rsidRDefault="007E3000" w:rsidP="007E3000">
      <w:pPr>
        <w:ind w:firstLine="709"/>
        <w:jc w:val="both"/>
        <w:rPr>
          <w:rFonts w:ascii="Times New Roman" w:hAnsi="Times New Roman" w:cs="Times New Roman"/>
          <w:b/>
          <w:sz w:val="24"/>
          <w:szCs w:val="24"/>
          <w:lang w:val="kk-KZ"/>
        </w:rPr>
      </w:pPr>
    </w:p>
    <w:p w14:paraId="74A3FA5D" w14:textId="77777777" w:rsidR="00B70998" w:rsidRPr="00696E36" w:rsidRDefault="00B70998" w:rsidP="00774412">
      <w:pPr>
        <w:tabs>
          <w:tab w:val="left" w:pos="1080"/>
        </w:tabs>
        <w:jc w:val="both"/>
        <w:rPr>
          <w:rFonts w:ascii="Times New Roman" w:hAnsi="Times New Roman" w:cs="Times New Roman"/>
          <w:bCs/>
          <w:sz w:val="24"/>
          <w:szCs w:val="24"/>
          <w:lang w:val="kk-KZ"/>
        </w:rPr>
      </w:pPr>
    </w:p>
    <w:p w14:paraId="1BE3EE63" w14:textId="44576FE2" w:rsidR="00B70998" w:rsidRDefault="00B70998" w:rsidP="00774412">
      <w:pPr>
        <w:tabs>
          <w:tab w:val="left" w:pos="1080"/>
        </w:tabs>
        <w:jc w:val="both"/>
        <w:rPr>
          <w:rFonts w:ascii="Times New Roman" w:hAnsi="Times New Roman" w:cs="Times New Roman"/>
          <w:b/>
          <w:bCs/>
          <w:sz w:val="24"/>
          <w:szCs w:val="24"/>
          <w:lang w:val="kk-KZ"/>
        </w:rPr>
      </w:pPr>
      <w:r w:rsidRPr="00774412">
        <w:rPr>
          <w:rFonts w:ascii="Times New Roman" w:hAnsi="Times New Roman" w:cs="Times New Roman"/>
          <w:b/>
          <w:bCs/>
          <w:sz w:val="24"/>
          <w:szCs w:val="24"/>
          <w:lang w:val="kk-KZ"/>
        </w:rPr>
        <w:t>14- дәріс Бiлiм бeру ұйымдaрының ерекшелігіне байланысты бағдарлама құрастыру</w:t>
      </w:r>
    </w:p>
    <w:p w14:paraId="6CD6E5FD" w14:textId="6C8D688D" w:rsidR="009E01A2" w:rsidRPr="009E01A2" w:rsidRDefault="009E01A2" w:rsidP="00774412">
      <w:pPr>
        <w:tabs>
          <w:tab w:val="left" w:pos="1080"/>
        </w:tabs>
        <w:jc w:val="both"/>
        <w:rPr>
          <w:rFonts w:ascii="Times New Roman" w:hAnsi="Times New Roman" w:cs="Times New Roman"/>
          <w:b/>
          <w:bCs/>
          <w:sz w:val="24"/>
          <w:szCs w:val="24"/>
          <w:lang w:val="kk-KZ"/>
        </w:rPr>
      </w:pPr>
      <w:r w:rsidRPr="009E01A2">
        <w:rPr>
          <w:rFonts w:ascii="Times New Roman" w:hAnsi="Times New Roman" w:cs="Times New Roman"/>
          <w:b/>
          <w:bCs/>
          <w:sz w:val="24"/>
          <w:szCs w:val="24"/>
          <w:lang w:val="kk-KZ"/>
        </w:rPr>
        <w:t>Жоспары:</w:t>
      </w:r>
    </w:p>
    <w:p w14:paraId="221BEBE5" w14:textId="2EBAA038" w:rsidR="009E01A2" w:rsidRPr="009E01A2" w:rsidRDefault="009E01A2" w:rsidP="00774412">
      <w:pPr>
        <w:tabs>
          <w:tab w:val="left" w:pos="1080"/>
        </w:tabs>
        <w:jc w:val="both"/>
        <w:rPr>
          <w:rFonts w:ascii="Times New Roman" w:hAnsi="Times New Roman" w:cs="Times New Roman"/>
          <w:sz w:val="24"/>
          <w:szCs w:val="24"/>
          <w:lang w:val="kk-KZ"/>
        </w:rPr>
      </w:pPr>
      <w:r w:rsidRPr="009E01A2">
        <w:rPr>
          <w:rFonts w:ascii="Times New Roman" w:hAnsi="Times New Roman" w:cs="Times New Roman"/>
          <w:sz w:val="24"/>
          <w:szCs w:val="24"/>
          <w:lang w:val="kk-KZ"/>
        </w:rPr>
        <w:t>14.1</w:t>
      </w:r>
      <w:r>
        <w:rPr>
          <w:rFonts w:ascii="Times New Roman" w:hAnsi="Times New Roman" w:cs="Times New Roman"/>
          <w:sz w:val="24"/>
          <w:szCs w:val="24"/>
          <w:lang w:val="kk-KZ"/>
        </w:rPr>
        <w:t xml:space="preserve"> ЖОО түрлері мен мазмұны</w:t>
      </w:r>
    </w:p>
    <w:p w14:paraId="3F90AB34" w14:textId="6BFA698B" w:rsidR="009E01A2" w:rsidRPr="009E01A2" w:rsidRDefault="009E01A2" w:rsidP="00774412">
      <w:pPr>
        <w:tabs>
          <w:tab w:val="left" w:pos="1080"/>
        </w:tabs>
        <w:jc w:val="both"/>
        <w:rPr>
          <w:rFonts w:ascii="Times New Roman" w:hAnsi="Times New Roman" w:cs="Times New Roman"/>
          <w:sz w:val="24"/>
          <w:szCs w:val="24"/>
          <w:lang w:val="kk-KZ"/>
        </w:rPr>
      </w:pPr>
      <w:r w:rsidRPr="009E01A2">
        <w:rPr>
          <w:rFonts w:ascii="Times New Roman" w:hAnsi="Times New Roman" w:cs="Times New Roman"/>
          <w:sz w:val="24"/>
          <w:szCs w:val="24"/>
          <w:lang w:val="kk-KZ"/>
        </w:rPr>
        <w:t xml:space="preserve">14.2 </w:t>
      </w:r>
      <w:r>
        <w:rPr>
          <w:rFonts w:ascii="Times New Roman" w:hAnsi="Times New Roman" w:cs="Times New Roman"/>
          <w:sz w:val="24"/>
          <w:szCs w:val="24"/>
          <w:lang w:val="kk-KZ"/>
        </w:rPr>
        <w:t>ЖОО түрлері мен мазмұнына сай бағдарлама құрастыру</w:t>
      </w:r>
    </w:p>
    <w:p w14:paraId="5FA2EA76" w14:textId="77777777" w:rsidR="00774412" w:rsidRPr="00774412" w:rsidRDefault="00774412" w:rsidP="009E01A2">
      <w:pPr>
        <w:ind w:firstLine="708"/>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Қоғам дамуының қарқындылығы педагогтардың алдына жаңа талаптар қойып отыр, айталық педагог елдің болашағын қамтамасыз еді, болашақ ұрпақты тәрбиелейді  оның білімі,  ғылымы, тәрбиесі,   мәдениетіне жауапты десек болады. Демек, болашақ педагогтарды заманауи білім беру кеңістігі жағдайында даярлау мәселесі аса маңызды әлеуметтік-педагогикалық мәселелердің бірі. </w:t>
      </w:r>
    </w:p>
    <w:p w14:paraId="0809A9E1" w14:textId="77777777" w:rsidR="00774412" w:rsidRPr="00774412" w:rsidRDefault="00774412" w:rsidP="009E01A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Нақты себептерге, нақтырақ айтсақ пандемияға байланысты бүкіл әлемде білім беру салаларында, соның ішінде ЮНЕСКО қамқорлығындағы жаһандық білім беру коалициясы аясында үздіксіз оқу процесін ұйымдастыру үшін қабылданған жедел әрекет ету шараларының арқасында қашықтықтан оқыту қолға алынды. Бұл жағдай педагогтардың, білім беру қызметкерлерінің кез келген жағдайда шешім қабылдай алатын ұтқырлығын тағы да бір дәлелдеді. Пандемия педагогтарды алғашқы оқыту кезеңінде де, жұмыс барысында да біліктілікті арттыру жүйесінде оқытудың жаңа құралдарын пайдалану дағдыларын тиімді дамыту мақсатында реформалауды қажет ететінін көрсетті.</w:t>
      </w:r>
    </w:p>
    <w:p w14:paraId="75C6DDA0" w14:textId="77777777" w:rsidR="00774412" w:rsidRPr="00774412" w:rsidRDefault="00774412" w:rsidP="009E01A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Жалпыға міндетті талаптардан басқа, білім беру ұйымдарының өзіндік ерекшеліктері бар. Алдымен жас ерекшеліктеріне байланысты. </w:t>
      </w:r>
    </w:p>
    <w:p w14:paraId="1F806E8A" w14:textId="77777777" w:rsidR="00774412" w:rsidRPr="00774412" w:rsidRDefault="00774412" w:rsidP="009E01A2">
      <w:pPr>
        <w:ind w:firstLine="708"/>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 xml:space="preserve">Жас ерекшеліктеріне байланысты мектепке дейін, мектеп, колледж, қосымша білім беру,  ЖОО арнайы мамандар даярлауда сол ұйымдардың ерекшелігі есепке алынуы тиіс. Яғни, бағдарлама жасауда нарыққа мониторинг жасалады. Жас ерекшеліктен басқа арнайы білім беру орындарына  да мамандар нақты атқаратын функцияларына сай білікті мамандар даярлануы қажет. </w:t>
      </w:r>
    </w:p>
    <w:p w14:paraId="1D1D633A" w14:textId="77777777" w:rsidR="00774412" w:rsidRPr="00774412" w:rsidRDefault="00774412" w:rsidP="009E01A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t>Білім беру мазмұны жаңа үрдістік біліктермен, ақпараттарды қабылдау қабілетінің дамуымен ғылымдағы шығармашылық және нарық жағдайындағы білім беру бағдарламасының нақтылануымен байланысқа түсуде.</w:t>
      </w:r>
    </w:p>
    <w:p w14:paraId="0B74594D" w14:textId="77777777" w:rsidR="00774412" w:rsidRPr="00774412" w:rsidRDefault="00774412" w:rsidP="009E01A2">
      <w:pPr>
        <w:jc w:val="both"/>
        <w:rPr>
          <w:rFonts w:ascii="Times New Roman" w:eastAsia="Times New Roman" w:hAnsi="Times New Roman" w:cs="Times New Roman"/>
          <w:sz w:val="24"/>
          <w:szCs w:val="24"/>
          <w:lang w:val="kk-KZ" w:eastAsia="ru-RU"/>
        </w:rPr>
      </w:pPr>
      <w:r w:rsidRPr="00774412">
        <w:rPr>
          <w:rFonts w:ascii="Times New Roman" w:eastAsia="Arial" w:hAnsi="Times New Roman" w:cs="Times New Roman"/>
          <w:color w:val="000000"/>
          <w:sz w:val="24"/>
          <w:szCs w:val="24"/>
          <w:lang w:val="kk-KZ" w:eastAsia="ru-RU"/>
        </w:rPr>
        <w:lastRenderedPageBreak/>
        <w:t>Қоғамдағы қазіргі кезде қайта құрулар экономиканы дамытудағы жаңа стратегиялық бағдарлар қоғамның алдағы, оның жедел ақпараттануы мен қарқынды дамуы білім беруге қойылатын талаптарды түбегейлі өзгертті. Әлемнің жетекші елдерінің көпшілігінің білім берудің мақсатын, мазмұны мен технологиялары, оның нәтижесіне қарап бағалайтын болды. Білім берудің қазіргі негізгі мақсаты білім алып, білік пен дағды –машыққа қол жеткізу ғана емес, солардың негізінде дербес, әлеуметтік және кәсіби біліктілікке – ақпаратты өзі ізденіп табу, талдау және ұтымды пайдалану, жылдам өзгеріп жатқан бүгінгі дүниеде лайықты өмір сүру және жұмыс істеу болып табылады.</w:t>
      </w:r>
    </w:p>
    <w:p w14:paraId="02DF6AE1" w14:textId="77777777" w:rsidR="009E01A2" w:rsidRPr="009E01A2" w:rsidRDefault="009E01A2" w:rsidP="009E01A2">
      <w:pPr>
        <w:jc w:val="both"/>
        <w:rPr>
          <w:rFonts w:ascii="Times New Roman" w:eastAsiaTheme="minorEastAsia" w:hAnsi="Times New Roman" w:cs="Times New Roman"/>
          <w:b/>
          <w:bCs/>
          <w:sz w:val="24"/>
          <w:szCs w:val="24"/>
          <w:lang w:val="kk-KZ" w:eastAsia="ru-RU"/>
          <w14:shadow w14:blurRad="50800" w14:dist="38100" w14:dir="2700000" w14:sx="100000" w14:sy="100000" w14:kx="0" w14:ky="0" w14:algn="tl">
            <w14:srgbClr w14:val="000000">
              <w14:alpha w14:val="60000"/>
            </w14:srgbClr>
          </w14:shadow>
        </w:rPr>
      </w:pPr>
      <w:r w:rsidRPr="009E01A2">
        <w:rPr>
          <w:rFonts w:ascii="Times New Roman" w:eastAsiaTheme="minorEastAsia" w:hAnsi="Times New Roman" w:cs="Times New Roman"/>
          <w:b/>
          <w:bCs/>
          <w:sz w:val="24"/>
          <w:szCs w:val="24"/>
          <w:lang w:val="kk-KZ" w:eastAsia="ru-RU"/>
          <w14:shadow w14:blurRad="50800" w14:dist="38100" w14:dir="2700000" w14:sx="100000" w14:sy="100000" w14:kx="0" w14:ky="0" w14:algn="tl">
            <w14:srgbClr w14:val="000000">
              <w14:alpha w14:val="60000"/>
            </w14:srgbClr>
          </w14:shadow>
        </w:rPr>
        <w:t>Бақылау сұрақтары:</w:t>
      </w:r>
    </w:p>
    <w:p w14:paraId="6B2679AC" w14:textId="5AD78DAD" w:rsidR="009E01A2" w:rsidRPr="009E01A2" w:rsidRDefault="009E01A2" w:rsidP="009E01A2">
      <w:pPr>
        <w:tabs>
          <w:tab w:val="left" w:pos="1080"/>
        </w:tabs>
        <w:jc w:val="both"/>
        <w:rPr>
          <w:rFonts w:ascii="Times New Roman" w:hAnsi="Times New Roman" w:cs="Times New Roman"/>
          <w:sz w:val="24"/>
          <w:szCs w:val="24"/>
          <w:lang w:val="kk-KZ"/>
        </w:rPr>
      </w:pPr>
      <w:r>
        <w:rPr>
          <w:rFonts w:ascii="Times New Roman" w:hAnsi="Times New Roman" w:cs="Times New Roman"/>
          <w:sz w:val="24"/>
          <w:szCs w:val="24"/>
          <w:lang w:val="kk-KZ"/>
        </w:rPr>
        <w:t>1. ЖОО түрлері мен мазмұнын сиптаттау</w:t>
      </w:r>
    </w:p>
    <w:p w14:paraId="3E16A01D" w14:textId="56EF3A0D" w:rsidR="009E01A2" w:rsidRDefault="009E01A2" w:rsidP="009E01A2">
      <w:pPr>
        <w:tabs>
          <w:tab w:val="left" w:pos="1080"/>
        </w:tabs>
        <w:jc w:val="both"/>
        <w:rPr>
          <w:rFonts w:ascii="Times New Roman" w:hAnsi="Times New Roman" w:cs="Times New Roman"/>
          <w:sz w:val="24"/>
          <w:szCs w:val="24"/>
          <w:lang w:val="kk-KZ"/>
        </w:rPr>
      </w:pPr>
      <w:r w:rsidRPr="009E01A2">
        <w:rPr>
          <w:rFonts w:ascii="Times New Roman" w:hAnsi="Times New Roman" w:cs="Times New Roman"/>
          <w:sz w:val="24"/>
          <w:szCs w:val="24"/>
          <w:lang w:val="kk-KZ"/>
        </w:rPr>
        <w:t xml:space="preserve">2 </w:t>
      </w:r>
      <w:r>
        <w:rPr>
          <w:rFonts w:ascii="Times New Roman" w:hAnsi="Times New Roman" w:cs="Times New Roman"/>
          <w:sz w:val="24"/>
          <w:szCs w:val="24"/>
          <w:lang w:val="kk-KZ"/>
        </w:rPr>
        <w:t>ЖОО түрлері мен мазмұнына сай бағдарлама құрастырудың ерекшеліктері</w:t>
      </w:r>
    </w:p>
    <w:p w14:paraId="4665C37A" w14:textId="359C0CB0" w:rsidR="009E01A2" w:rsidRDefault="009E01A2" w:rsidP="009E01A2">
      <w:pPr>
        <w:tabs>
          <w:tab w:val="left" w:pos="1080"/>
        </w:tabs>
        <w:jc w:val="both"/>
        <w:rPr>
          <w:rFonts w:ascii="Times New Roman" w:hAnsi="Times New Roman" w:cs="Times New Roman"/>
          <w:sz w:val="24"/>
          <w:szCs w:val="24"/>
          <w:lang w:val="kk-KZ"/>
        </w:rPr>
      </w:pPr>
      <w:r>
        <w:rPr>
          <w:rFonts w:ascii="Times New Roman" w:hAnsi="Times New Roman" w:cs="Times New Roman"/>
          <w:sz w:val="24"/>
          <w:szCs w:val="24"/>
          <w:lang w:val="kk-KZ"/>
        </w:rPr>
        <w:t>3. Шетелдік ЖОО бағдарламалары</w:t>
      </w:r>
    </w:p>
    <w:p w14:paraId="0A5EAF2F" w14:textId="7D6189D5" w:rsidR="009E01A2" w:rsidRPr="009E01A2" w:rsidRDefault="009E01A2" w:rsidP="009E01A2">
      <w:pPr>
        <w:tabs>
          <w:tab w:val="left" w:pos="1080"/>
        </w:tabs>
        <w:jc w:val="both"/>
        <w:rPr>
          <w:rFonts w:ascii="Times New Roman" w:hAnsi="Times New Roman" w:cs="Times New Roman"/>
          <w:sz w:val="24"/>
          <w:szCs w:val="24"/>
          <w:lang w:val="kk-KZ"/>
        </w:rPr>
      </w:pPr>
      <w:r>
        <w:rPr>
          <w:rFonts w:ascii="Times New Roman" w:hAnsi="Times New Roman" w:cs="Times New Roman"/>
          <w:sz w:val="24"/>
          <w:szCs w:val="24"/>
          <w:lang w:val="kk-KZ"/>
        </w:rPr>
        <w:t>4. Бағдарламалардың бірегейлігі</w:t>
      </w:r>
    </w:p>
    <w:p w14:paraId="446BA711" w14:textId="683C3CF9" w:rsidR="007E3000" w:rsidRDefault="007E3000" w:rsidP="009E01A2">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70F51402"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050D92F5"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74CB68CA"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3A7FF888"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5A6E49A7"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540C7A1D"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7DB57A55"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3622F9E1"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76D8EEE6"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7B51D64D"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0D9745C8"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696E36">
        <w:rPr>
          <w:rFonts w:ascii="Times New Roman" w:hAnsi="Times New Roman" w:cs="Times New Roman"/>
          <w:spacing w:val="6"/>
          <w:sz w:val="24"/>
          <w:szCs w:val="24"/>
          <w:lang w:val="kk-KZ"/>
        </w:rPr>
        <w:t>36 с.</w:t>
      </w:r>
    </w:p>
    <w:p w14:paraId="7F5CBC3B" w14:textId="77777777" w:rsidR="007E3000" w:rsidRPr="00774412" w:rsidRDefault="007E3000" w:rsidP="007E3000">
      <w:pPr>
        <w:ind w:firstLine="709"/>
        <w:jc w:val="both"/>
        <w:rPr>
          <w:rFonts w:ascii="Times New Roman" w:hAnsi="Times New Roman" w:cs="Times New Roman"/>
          <w:b/>
          <w:sz w:val="24"/>
          <w:szCs w:val="24"/>
          <w:lang w:val="kk-KZ"/>
        </w:rPr>
      </w:pPr>
    </w:p>
    <w:p w14:paraId="72DAFAFA" w14:textId="77777777" w:rsidR="00B70998" w:rsidRPr="00774412" w:rsidRDefault="00B70998" w:rsidP="00774412">
      <w:pPr>
        <w:tabs>
          <w:tab w:val="left" w:pos="1080"/>
        </w:tabs>
        <w:jc w:val="both"/>
        <w:rPr>
          <w:rFonts w:ascii="Times New Roman" w:hAnsi="Times New Roman" w:cs="Times New Roman"/>
          <w:sz w:val="24"/>
          <w:szCs w:val="24"/>
          <w:lang w:val="kk-KZ"/>
        </w:rPr>
      </w:pPr>
    </w:p>
    <w:p w14:paraId="23879CB9" w14:textId="28101476" w:rsidR="00B70998" w:rsidRDefault="00B70998" w:rsidP="00774412">
      <w:pPr>
        <w:tabs>
          <w:tab w:val="left" w:pos="1080"/>
        </w:tabs>
        <w:jc w:val="both"/>
        <w:rPr>
          <w:rFonts w:ascii="Times New Roman" w:eastAsia="Batang" w:hAnsi="Times New Roman" w:cs="Times New Roman"/>
          <w:b/>
          <w:bCs/>
          <w:sz w:val="24"/>
          <w:szCs w:val="24"/>
          <w:lang w:val="kk-KZ"/>
        </w:rPr>
      </w:pPr>
      <w:r w:rsidRPr="00774412">
        <w:rPr>
          <w:rFonts w:ascii="Times New Roman" w:eastAsia="Batang" w:hAnsi="Times New Roman" w:cs="Times New Roman"/>
          <w:b/>
          <w:bCs/>
          <w:sz w:val="24"/>
          <w:szCs w:val="24"/>
          <w:lang w:val="kk-KZ"/>
        </w:rPr>
        <w:t xml:space="preserve">15- дәріс </w:t>
      </w:r>
      <w:r w:rsidR="006C6ADD" w:rsidRPr="006C6ADD">
        <w:rPr>
          <w:rFonts w:ascii="Times New Roman" w:hAnsi="Times New Roman" w:cs="Times New Roman"/>
          <w:b/>
          <w:sz w:val="24"/>
          <w:szCs w:val="24"/>
          <w:lang w:val="kk-KZ"/>
        </w:rPr>
        <w:t>Бағдарлама құрастыру барысындағы құзыреттіліктер</w:t>
      </w:r>
      <w:r w:rsidR="006C6ADD" w:rsidRPr="00774412">
        <w:rPr>
          <w:rFonts w:ascii="Times New Roman" w:eastAsia="Batang" w:hAnsi="Times New Roman" w:cs="Times New Roman"/>
          <w:b/>
          <w:bCs/>
          <w:sz w:val="24"/>
          <w:szCs w:val="24"/>
          <w:lang w:val="kk-KZ"/>
        </w:rPr>
        <w:t xml:space="preserve"> </w:t>
      </w:r>
    </w:p>
    <w:p w14:paraId="31F24CE9" w14:textId="534D3E1B" w:rsidR="009E01A2" w:rsidRDefault="009E01A2" w:rsidP="00774412">
      <w:pPr>
        <w:tabs>
          <w:tab w:val="left" w:pos="1080"/>
        </w:tabs>
        <w:jc w:val="both"/>
        <w:rPr>
          <w:rFonts w:ascii="Times New Roman" w:eastAsia="Batang" w:hAnsi="Times New Roman" w:cs="Times New Roman"/>
          <w:b/>
          <w:bCs/>
          <w:sz w:val="24"/>
          <w:szCs w:val="24"/>
          <w:lang w:val="kk-KZ"/>
        </w:rPr>
      </w:pPr>
      <w:r>
        <w:rPr>
          <w:rFonts w:ascii="Times New Roman" w:eastAsia="Batang" w:hAnsi="Times New Roman" w:cs="Times New Roman"/>
          <w:b/>
          <w:bCs/>
          <w:sz w:val="24"/>
          <w:szCs w:val="24"/>
          <w:lang w:val="kk-KZ"/>
        </w:rPr>
        <w:t>Жоспары:</w:t>
      </w:r>
    </w:p>
    <w:p w14:paraId="262AE005" w14:textId="7338CCDF" w:rsidR="009E01A2" w:rsidRPr="009E01A2" w:rsidRDefault="009E01A2" w:rsidP="00774412">
      <w:pPr>
        <w:tabs>
          <w:tab w:val="left" w:pos="1080"/>
        </w:tabs>
        <w:jc w:val="both"/>
        <w:rPr>
          <w:rFonts w:ascii="Times New Roman" w:eastAsia="Batang" w:hAnsi="Times New Roman" w:cs="Times New Roman"/>
          <w:sz w:val="24"/>
          <w:szCs w:val="24"/>
          <w:lang w:val="kk-KZ"/>
        </w:rPr>
      </w:pPr>
      <w:r w:rsidRPr="009E01A2">
        <w:rPr>
          <w:rFonts w:ascii="Times New Roman" w:eastAsia="Batang" w:hAnsi="Times New Roman" w:cs="Times New Roman"/>
          <w:sz w:val="24"/>
          <w:szCs w:val="24"/>
          <w:lang w:val="kk-KZ"/>
        </w:rPr>
        <w:t>15.1</w:t>
      </w:r>
      <w:r>
        <w:rPr>
          <w:rFonts w:ascii="Times New Roman" w:eastAsia="Batang" w:hAnsi="Times New Roman" w:cs="Times New Roman"/>
          <w:sz w:val="24"/>
          <w:szCs w:val="24"/>
          <w:lang w:val="kk-KZ"/>
        </w:rPr>
        <w:t xml:space="preserve"> Магистратура білім беру бағдарламасы </w:t>
      </w:r>
    </w:p>
    <w:p w14:paraId="03E364B0" w14:textId="3EDE2BA5" w:rsidR="009E01A2" w:rsidRPr="009E01A2" w:rsidRDefault="009E01A2" w:rsidP="00774412">
      <w:pPr>
        <w:tabs>
          <w:tab w:val="left" w:pos="1080"/>
        </w:tabs>
        <w:jc w:val="both"/>
        <w:rPr>
          <w:rFonts w:ascii="Times New Roman" w:eastAsia="Batang" w:hAnsi="Times New Roman" w:cs="Times New Roman"/>
          <w:sz w:val="24"/>
          <w:szCs w:val="24"/>
          <w:lang w:val="kk-KZ"/>
        </w:rPr>
      </w:pPr>
      <w:r w:rsidRPr="009E01A2">
        <w:rPr>
          <w:rFonts w:ascii="Times New Roman" w:eastAsia="Batang" w:hAnsi="Times New Roman" w:cs="Times New Roman"/>
          <w:sz w:val="24"/>
          <w:szCs w:val="24"/>
          <w:lang w:val="kk-KZ"/>
        </w:rPr>
        <w:t xml:space="preserve">15.2. </w:t>
      </w:r>
      <w:r>
        <w:rPr>
          <w:rFonts w:ascii="Times New Roman" w:eastAsia="Batang" w:hAnsi="Times New Roman" w:cs="Times New Roman"/>
          <w:sz w:val="24"/>
          <w:szCs w:val="24"/>
          <w:lang w:val="kk-KZ"/>
        </w:rPr>
        <w:t>Докторантура білім беру бағдарламасы</w:t>
      </w:r>
    </w:p>
    <w:p w14:paraId="0860FFC0" w14:textId="77777777" w:rsidR="008D1321" w:rsidRDefault="00774412" w:rsidP="006356BC">
      <w:pPr>
        <w:ind w:firstLine="708"/>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 xml:space="preserve">Білім алушылардың оқу жүктемесінің көлемі оқу жылы бойы игерілетін кредиттермен өлшенеді. Білім алушы университеттегі жалпы оқу мерзімінде, яғни бакалавриатта - төрт оқу жылында; магистратурада - бір, бір жарым, екі оқу жылында; докторантурада - үш оқу жылында белгіленген кредит санын меңгеруге тиіс. Бакалавриаттағы мамандықтардың негізгі оқу жоспарларына үш: мемлекеттік міндетті, әлеуметтік-гуманитарлық және кәсіби пәндердің топтамасы кіреді. Әр блок міндетті және таңдаулы компоненттердің кредит сандары көрсетілген пәндерінен тұрады. Әдетте әр пән бір семестр бойы оқылады, бірақ оқу жоспары әр пәннің пререквизиттерін ескере отырып жүйелі түрде құрастырылады. Магистратура мен докторантураның оқу жоспарлары модулдік негізде құрастырылып, үш блоктан тұрады. Магистратурада – міндетті мемлекеттік модуль, міндетті кәсіби модулдер және жеке білім беру траекториялардың модулдері. </w:t>
      </w:r>
    </w:p>
    <w:p w14:paraId="762200AB" w14:textId="748BD840" w:rsidR="008D1321" w:rsidRPr="008D1321" w:rsidRDefault="008D1321" w:rsidP="008D1321">
      <w:pPr>
        <w:ind w:firstLine="708"/>
        <w:jc w:val="both"/>
        <w:rPr>
          <w:rFonts w:ascii="Times New Roman" w:eastAsia="Arial" w:hAnsi="Times New Roman" w:cs="Times New Roman"/>
          <w:color w:val="000000"/>
          <w:sz w:val="24"/>
          <w:szCs w:val="24"/>
          <w:lang w:val="kk-KZ" w:eastAsia="ru-RU"/>
        </w:rPr>
      </w:pPr>
      <w:r w:rsidRPr="008D1321">
        <w:rPr>
          <w:rFonts w:ascii="Times New Roman" w:eastAsia="Arial" w:hAnsi="Times New Roman" w:cs="Times New Roman"/>
          <w:color w:val="000000"/>
          <w:sz w:val="24"/>
          <w:szCs w:val="24"/>
          <w:lang w:val="kk-KZ" w:eastAsia="ru-RU"/>
        </w:rPr>
        <w:lastRenderedPageBreak/>
        <w:t>Білім беру магистріне қойылатын кәсіби және жеке талаптар (білім беру стандартының жобасынан үзінді) (И.А. Колесникова және О. Г. Прикоттың жобалау материалдары негізінде)</w:t>
      </w:r>
    </w:p>
    <w:p w14:paraId="0B65E66D" w14:textId="77777777" w:rsidR="008D1321" w:rsidRPr="008D1321" w:rsidRDefault="008D1321" w:rsidP="008D1321">
      <w:pPr>
        <w:ind w:firstLine="708"/>
        <w:jc w:val="both"/>
        <w:rPr>
          <w:rFonts w:ascii="Times New Roman" w:eastAsia="Arial" w:hAnsi="Times New Roman" w:cs="Times New Roman"/>
          <w:color w:val="000000"/>
          <w:sz w:val="24"/>
          <w:szCs w:val="24"/>
          <w:lang w:val="kk-KZ" w:eastAsia="ru-RU"/>
        </w:rPr>
      </w:pPr>
      <w:r w:rsidRPr="008D1321">
        <w:rPr>
          <w:rFonts w:ascii="Times New Roman" w:eastAsia="Arial" w:hAnsi="Times New Roman" w:cs="Times New Roman"/>
          <w:color w:val="000000"/>
          <w:sz w:val="24"/>
          <w:szCs w:val="24"/>
          <w:lang w:val="kk-KZ" w:eastAsia="ru-RU"/>
        </w:rPr>
        <w:t>1. «Тұлға-тұлға» жүйесіндегі еңбекке кәсіби қатынас (тұлғалық-гуманитарлық бағыт, коммуникативті мәдениет, толеранттылық, білім беру саласындағы инновациялық қызметтің әлеуметтік, психологиялық, моральдық зардаптары үшін жауапкершілік сезімі):</w:t>
      </w:r>
    </w:p>
    <w:p w14:paraId="0DFD8BD7" w14:textId="34918BDB"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қазіргі әлемдегі білім беру сабақтастығының әлеуметтік-мәдени маңызын түсіну;</w:t>
      </w:r>
    </w:p>
    <w:p w14:paraId="098B5F53" w14:textId="31FFF0F6"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w:t>
      </w:r>
      <w:r w:rsidRPr="008D1321">
        <w:rPr>
          <w:rFonts w:ascii="Times New Roman" w:eastAsia="Arial" w:hAnsi="Times New Roman" w:cs="Times New Roman"/>
          <w:color w:val="000000"/>
          <w:sz w:val="24"/>
          <w:szCs w:val="24"/>
          <w:lang w:val="kk-KZ" w:eastAsia="ru-RU"/>
        </w:rPr>
        <w:t xml:space="preserve"> білім беру қызметтері нарығында бәсекелестік ортада инновациялық нәтиже алуға бағдарлану;</w:t>
      </w:r>
    </w:p>
    <w:p w14:paraId="7522C7F9" w14:textId="1EEB420C"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w:t>
      </w:r>
      <w:r w:rsidRPr="008D1321">
        <w:rPr>
          <w:rFonts w:ascii="Times New Roman" w:eastAsia="Arial" w:hAnsi="Times New Roman" w:cs="Times New Roman"/>
          <w:color w:val="000000"/>
          <w:sz w:val="24"/>
          <w:szCs w:val="24"/>
          <w:lang w:val="kk-KZ" w:eastAsia="ru-RU"/>
        </w:rPr>
        <w:t xml:space="preserve"> әлемдік білім беру кеңістігінің дамуындағы білім беру тенденцияларына және білім туралы ғылыми білімге бағдарлану.</w:t>
      </w:r>
    </w:p>
    <w:p w14:paraId="11F3DAAA" w14:textId="77777777" w:rsidR="008D1321" w:rsidRPr="008D1321" w:rsidRDefault="008D1321" w:rsidP="008D1321">
      <w:pPr>
        <w:ind w:firstLine="708"/>
        <w:jc w:val="both"/>
        <w:rPr>
          <w:rFonts w:ascii="Times New Roman" w:eastAsia="Arial" w:hAnsi="Times New Roman" w:cs="Times New Roman"/>
          <w:color w:val="000000"/>
          <w:sz w:val="24"/>
          <w:szCs w:val="24"/>
          <w:lang w:val="kk-KZ" w:eastAsia="ru-RU"/>
        </w:rPr>
      </w:pPr>
      <w:r w:rsidRPr="008D1321">
        <w:rPr>
          <w:rFonts w:ascii="Times New Roman" w:eastAsia="Arial" w:hAnsi="Times New Roman" w:cs="Times New Roman"/>
          <w:color w:val="000000"/>
          <w:sz w:val="24"/>
          <w:szCs w:val="24"/>
          <w:lang w:val="kk-KZ" w:eastAsia="ru-RU"/>
        </w:rPr>
        <w:t>2. Білім беру ортасы мен тәрбие жүйелерін қалыптастырудың ұлттық ерекшеліктерін түсіну:</w:t>
      </w:r>
    </w:p>
    <w:p w14:paraId="6BB9538F" w14:textId="4C56E5EC"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ұлттық білім беру тарихы мен педагогикалық ойды білу;</w:t>
      </w:r>
    </w:p>
    <w:p w14:paraId="62C0D83B" w14:textId="2CA5608F"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қазіргі білім беру саясатын қалыптастыру факторларын түсіну;</w:t>
      </w:r>
    </w:p>
    <w:p w14:paraId="3F1CA631" w14:textId="4F54EAEC"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қазіргі білім беру жағдайының дамуындағы басымдылықтарды анықтай білу;</w:t>
      </w:r>
    </w:p>
    <w:p w14:paraId="7DF5F1F2" w14:textId="33DCD279"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Білім берудегі қызметті реттейтін нормативтік құжаттарды білу;</w:t>
      </w:r>
    </w:p>
    <w:p w14:paraId="1315F858" w14:textId="0DA74F22" w:rsid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Кәсіби мәселелер саласына пәнаралық көзқарасты қалыптастыруға мүмкіндік беретін теориялық білімдер жиынтығын меңгеру;</w:t>
      </w:r>
    </w:p>
    <w:p w14:paraId="67F9DB72" w14:textId="4494CFC1"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маман өзінің тарихи-мәдени генезисінде білім беру кеңістігінде өзара әрекеттесуге тура келетін негізгі объектілер туралы жүйелі білім.</w:t>
      </w:r>
    </w:p>
    <w:p w14:paraId="668E46CC" w14:textId="77777777" w:rsidR="008D1321" w:rsidRPr="008D1321" w:rsidRDefault="008D1321" w:rsidP="008D1321">
      <w:pPr>
        <w:ind w:firstLine="708"/>
        <w:jc w:val="both"/>
        <w:rPr>
          <w:rFonts w:ascii="Times New Roman" w:eastAsia="Arial" w:hAnsi="Times New Roman" w:cs="Times New Roman"/>
          <w:color w:val="000000"/>
          <w:sz w:val="24"/>
          <w:szCs w:val="24"/>
          <w:lang w:val="kk-KZ" w:eastAsia="ru-RU"/>
        </w:rPr>
      </w:pPr>
      <w:r w:rsidRPr="008D1321">
        <w:rPr>
          <w:rFonts w:ascii="Times New Roman" w:eastAsia="Arial" w:hAnsi="Times New Roman" w:cs="Times New Roman"/>
          <w:color w:val="000000"/>
          <w:sz w:val="24"/>
          <w:szCs w:val="24"/>
          <w:lang w:val="kk-KZ" w:eastAsia="ru-RU"/>
        </w:rPr>
        <w:t>3. Келесі деңгейлердегі кәсіби міндеттерді қою және шешу қабілеті: теориялық-әдістемелік, ғылыми-әдістемелік, оқу-әдістемелік, ұйымдастырушылық-басқару, қолданбалы:</w:t>
      </w:r>
    </w:p>
    <w:p w14:paraId="3AC25152" w14:textId="54AFAA04"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өз қызметіне әдістемелік негіздеме бере білу;</w:t>
      </w:r>
    </w:p>
    <w:p w14:paraId="36A638D9" w14:textId="78524CEC"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ақпараттық сұранысты сауатты құрастыру (ғылымға; олардың салалары үшін деректер банктері; шетелдік және отандық серіктестер және т.б.) және ақпараттық іздеуді жүзеге асыру мүмкіндігі;</w:t>
      </w:r>
    </w:p>
    <w:p w14:paraId="1FE56559" w14:textId="144AEBFA"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ғылыми-зерттеу (эксперименттік) жұмысты ұйымдастыра білу;</w:t>
      </w:r>
    </w:p>
    <w:p w14:paraId="12C6E752" w14:textId="043D7EFF"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Өз саласы бойынша диагностикалық деректермен жұмыс істей білу;</w:t>
      </w:r>
    </w:p>
    <w:p w14:paraId="1C745C14" w14:textId="0B0F05A0"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w:t>
      </w:r>
      <w:r w:rsidRPr="008D1321">
        <w:rPr>
          <w:rFonts w:ascii="Times New Roman" w:eastAsia="Arial" w:hAnsi="Times New Roman" w:cs="Times New Roman"/>
          <w:color w:val="000000"/>
          <w:sz w:val="24"/>
          <w:szCs w:val="24"/>
          <w:lang w:val="kk-KZ" w:eastAsia="ru-RU"/>
        </w:rPr>
        <w:t xml:space="preserve"> білім беру саласына бағытталған проективті дағдылар;</w:t>
      </w:r>
    </w:p>
    <w:p w14:paraId="2A9F0D85" w14:textId="6C6C6B6A"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білім беруді басқару және маркетинг саласындағы тәжірибе;</w:t>
      </w:r>
    </w:p>
    <w:p w14:paraId="68D27C76" w14:textId="3AF3073F"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ең типтік кәсіби жағдайларда нормативтік қызмет тәжірибесі;</w:t>
      </w:r>
    </w:p>
    <w:p w14:paraId="38100975" w14:textId="30052910"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дербес шығармашылық іс-әрекет тәжірибесі (кәсіби іс-әрекеттің нақты немесе симуляциялық жағдайларында);</w:t>
      </w:r>
    </w:p>
    <w:p w14:paraId="06DDCFD2" w14:textId="464D742B" w:rsidR="008D1321" w:rsidRPr="008D1321" w:rsidRDefault="008D1321" w:rsidP="008D1321">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8D1321">
        <w:rPr>
          <w:rFonts w:ascii="Times New Roman" w:eastAsia="Arial" w:hAnsi="Times New Roman" w:cs="Times New Roman"/>
          <w:color w:val="000000"/>
          <w:sz w:val="24"/>
          <w:szCs w:val="24"/>
          <w:lang w:val="kk-KZ" w:eastAsia="ru-RU"/>
        </w:rPr>
        <w:t>Өзінің кәсіби қызметі саласында сапаны бағалау әдістерін меңгеру</w:t>
      </w:r>
      <w:r w:rsidR="005A6B82">
        <w:rPr>
          <w:rFonts w:ascii="Times New Roman" w:eastAsia="Arial" w:hAnsi="Times New Roman" w:cs="Times New Roman"/>
          <w:color w:val="000000"/>
          <w:sz w:val="24"/>
          <w:szCs w:val="24"/>
          <w:lang w:val="kk-KZ" w:eastAsia="ru-RU"/>
        </w:rPr>
        <w:t xml:space="preserve"> т.б</w:t>
      </w:r>
      <w:r w:rsidRPr="008D1321">
        <w:rPr>
          <w:rFonts w:ascii="Times New Roman" w:eastAsia="Arial" w:hAnsi="Times New Roman" w:cs="Times New Roman"/>
          <w:color w:val="000000"/>
          <w:sz w:val="24"/>
          <w:szCs w:val="24"/>
          <w:lang w:val="kk-KZ" w:eastAsia="ru-RU"/>
        </w:rPr>
        <w:t>;</w:t>
      </w:r>
    </w:p>
    <w:p w14:paraId="7A088C93" w14:textId="20C3092B" w:rsidR="008D1321" w:rsidRDefault="008D1321" w:rsidP="008D1321">
      <w:pPr>
        <w:ind w:firstLine="708"/>
        <w:jc w:val="both"/>
        <w:rPr>
          <w:rFonts w:ascii="Times New Roman" w:eastAsia="Arial" w:hAnsi="Times New Roman" w:cs="Times New Roman"/>
          <w:color w:val="000000"/>
          <w:sz w:val="24"/>
          <w:szCs w:val="24"/>
          <w:lang w:val="kk-KZ" w:eastAsia="ru-RU"/>
        </w:rPr>
      </w:pPr>
      <w:r w:rsidRPr="008D1321">
        <w:rPr>
          <w:rFonts w:ascii="Times New Roman" w:eastAsia="Arial" w:hAnsi="Times New Roman" w:cs="Times New Roman"/>
          <w:color w:val="000000"/>
          <w:sz w:val="24"/>
          <w:szCs w:val="24"/>
          <w:lang w:val="kk-KZ" w:eastAsia="ru-RU"/>
        </w:rPr>
        <w:t>Оқу және басқару міндеттерін шешу барысында іс-әрекет пен қарым-қатынасты ұйымдастырудың заманауи және дәстүрлі технологияларын меңгеру;</w:t>
      </w:r>
    </w:p>
    <w:p w14:paraId="4DB63CFD" w14:textId="0C401FF0" w:rsidR="00774412" w:rsidRDefault="00774412" w:rsidP="006356BC">
      <w:pPr>
        <w:ind w:firstLine="708"/>
        <w:jc w:val="both"/>
        <w:rPr>
          <w:rFonts w:ascii="Times New Roman" w:eastAsia="Arial" w:hAnsi="Times New Roman" w:cs="Times New Roman"/>
          <w:color w:val="000000"/>
          <w:sz w:val="24"/>
          <w:szCs w:val="24"/>
          <w:lang w:val="kk-KZ" w:eastAsia="ru-RU"/>
        </w:rPr>
      </w:pPr>
      <w:r w:rsidRPr="00774412">
        <w:rPr>
          <w:rFonts w:ascii="Times New Roman" w:eastAsia="Arial" w:hAnsi="Times New Roman" w:cs="Times New Roman"/>
          <w:color w:val="000000"/>
          <w:sz w:val="24"/>
          <w:szCs w:val="24"/>
          <w:lang w:val="kk-KZ" w:eastAsia="ru-RU"/>
        </w:rPr>
        <w:t>Докторантурада - міндетті мемлекеттік модуль, кәсіби мамандандырудың элективті модулдері және жеке білім беру траекториялардың модулдері. Модулді құрайтын пәндер бір семестрде бірге немесе бірінен кейін бірі оқу жылында оқылуы мүмкін (Академиялық саясат)</w:t>
      </w:r>
    </w:p>
    <w:p w14:paraId="32518429" w14:textId="77777777" w:rsidR="005A6B82" w:rsidRDefault="005A6B82" w:rsidP="005A6B82">
      <w:pPr>
        <w:ind w:firstLine="708"/>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Олар:</w:t>
      </w:r>
    </w:p>
    <w:p w14:paraId="05930928" w14:textId="01181ED3"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әр түрлі жастағы және әлеуметтік-мәдени деңгейдегі аудиториямен оқыту жұмысының дағдылар</w:t>
      </w:r>
      <w:r>
        <w:rPr>
          <w:rFonts w:ascii="Times New Roman" w:eastAsia="Arial" w:hAnsi="Times New Roman" w:cs="Times New Roman"/>
          <w:color w:val="000000"/>
          <w:sz w:val="24"/>
          <w:szCs w:val="24"/>
          <w:lang w:val="kk-KZ" w:eastAsia="ru-RU"/>
        </w:rPr>
        <w:t>ды меңгерген</w:t>
      </w:r>
      <w:r w:rsidRPr="005A6B82">
        <w:rPr>
          <w:rFonts w:ascii="Times New Roman" w:eastAsia="Arial" w:hAnsi="Times New Roman" w:cs="Times New Roman"/>
          <w:color w:val="000000"/>
          <w:sz w:val="24"/>
          <w:szCs w:val="24"/>
          <w:lang w:val="kk-KZ" w:eastAsia="ru-RU"/>
        </w:rPr>
        <w:t xml:space="preserve"> (пәндік құзыреті шегінде);</w:t>
      </w:r>
    </w:p>
    <w:p w14:paraId="5D914B6E" w14:textId="441366EC"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 xml:space="preserve">кеңсе </w:t>
      </w:r>
      <w:r>
        <w:rPr>
          <w:rFonts w:ascii="Times New Roman" w:eastAsia="Arial" w:hAnsi="Times New Roman" w:cs="Times New Roman"/>
          <w:color w:val="000000"/>
          <w:sz w:val="24"/>
          <w:szCs w:val="24"/>
          <w:lang w:val="kk-KZ" w:eastAsia="ru-RU"/>
        </w:rPr>
        <w:t xml:space="preserve">берум </w:t>
      </w:r>
      <w:r w:rsidRPr="005A6B82">
        <w:rPr>
          <w:rFonts w:ascii="Times New Roman" w:eastAsia="Arial" w:hAnsi="Times New Roman" w:cs="Times New Roman"/>
          <w:color w:val="000000"/>
          <w:sz w:val="24"/>
          <w:szCs w:val="24"/>
          <w:lang w:val="kk-KZ" w:eastAsia="ru-RU"/>
        </w:rPr>
        <w:t>техникасын, компьютерді (пайдаланушы деңгейінде), жұмыс құжаттамасын жүргізуді, іскерлік қарым-қатынасты және арнайы мәтіндерді бір немесе екі шет тілінде аударуды еркін меңгеру;</w:t>
      </w:r>
    </w:p>
    <w:p w14:paraId="02233449" w14:textId="2CE52D01"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өзгермелі білім беру жағдайында кәсіби мәселелерді шешу үшін теориялық білім мен практикалық тәжірибені өз бетінше біріктіру қабілеті.</w:t>
      </w:r>
    </w:p>
    <w:p w14:paraId="6928F428" w14:textId="30B45CA8" w:rsidR="005A6B82" w:rsidRPr="005A6B82" w:rsidRDefault="005A6B82" w:rsidP="005A6B82">
      <w:pPr>
        <w:ind w:firstLine="708"/>
        <w:jc w:val="both"/>
        <w:rPr>
          <w:rFonts w:ascii="Times New Roman" w:eastAsia="Arial" w:hAnsi="Times New Roman" w:cs="Times New Roman"/>
          <w:color w:val="000000"/>
          <w:sz w:val="24"/>
          <w:szCs w:val="24"/>
          <w:lang w:val="kk-KZ" w:eastAsia="ru-RU"/>
        </w:rPr>
      </w:pPr>
      <w:r w:rsidRPr="005A6B82">
        <w:rPr>
          <w:rFonts w:ascii="Times New Roman" w:eastAsia="Arial" w:hAnsi="Times New Roman" w:cs="Times New Roman"/>
          <w:color w:val="000000"/>
          <w:sz w:val="24"/>
          <w:szCs w:val="24"/>
          <w:lang w:val="kk-KZ" w:eastAsia="ru-RU"/>
        </w:rPr>
        <w:t>Білім беру кеңістігінде тұлғалық және кәсіби өзін-өзі анықтау қабілеті:</w:t>
      </w:r>
    </w:p>
    <w:p w14:paraId="1B540061" w14:textId="250356DA"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өз құзыреті саласында тәуелсіз пайымдаулар мен шешімдер қабылдау қабілеті;</w:t>
      </w:r>
    </w:p>
    <w:p w14:paraId="77BDEC17" w14:textId="63DA6B9D"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lastRenderedPageBreak/>
        <w:t>- к</w:t>
      </w:r>
      <w:r w:rsidRPr="005A6B82">
        <w:rPr>
          <w:rFonts w:ascii="Times New Roman" w:eastAsia="Arial" w:hAnsi="Times New Roman" w:cs="Times New Roman"/>
          <w:color w:val="000000"/>
          <w:sz w:val="24"/>
          <w:szCs w:val="24"/>
          <w:lang w:val="kk-KZ" w:eastAsia="ru-RU"/>
        </w:rPr>
        <w:t>әсіби этикет нормаларын меңгеру;</w:t>
      </w:r>
    </w:p>
    <w:p w14:paraId="2E14BBAC" w14:textId="5A1106D2"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позициялық динамика жағдайында жеке және «команданың» құрамында өнімді жұмыс істеу қабілеті;</w:t>
      </w:r>
    </w:p>
    <w:p w14:paraId="351D55FD" w14:textId="2A9549F0"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к</w:t>
      </w:r>
      <w:r w:rsidRPr="005A6B82">
        <w:rPr>
          <w:rFonts w:ascii="Times New Roman" w:eastAsia="Arial" w:hAnsi="Times New Roman" w:cs="Times New Roman"/>
          <w:color w:val="000000"/>
          <w:sz w:val="24"/>
          <w:szCs w:val="24"/>
          <w:lang w:val="kk-KZ" w:eastAsia="ru-RU"/>
        </w:rPr>
        <w:t>әсіби әрекетті психологиялық</w:t>
      </w:r>
      <w:r>
        <w:rPr>
          <w:rFonts w:ascii="Times New Roman" w:eastAsia="Arial" w:hAnsi="Times New Roman" w:cs="Times New Roman"/>
          <w:color w:val="000000"/>
          <w:sz w:val="24"/>
          <w:szCs w:val="24"/>
          <w:lang w:val="kk-KZ" w:eastAsia="ru-RU"/>
        </w:rPr>
        <w:t xml:space="preserve"> және педагогикалық </w:t>
      </w:r>
      <w:r w:rsidRPr="005A6B82">
        <w:rPr>
          <w:rFonts w:ascii="Times New Roman" w:eastAsia="Arial" w:hAnsi="Times New Roman" w:cs="Times New Roman"/>
          <w:color w:val="000000"/>
          <w:sz w:val="24"/>
          <w:szCs w:val="24"/>
          <w:lang w:val="kk-KZ" w:eastAsia="ru-RU"/>
        </w:rPr>
        <w:t xml:space="preserve"> қорғау</w:t>
      </w:r>
      <w:r>
        <w:rPr>
          <w:rFonts w:ascii="Times New Roman" w:eastAsia="Arial" w:hAnsi="Times New Roman" w:cs="Times New Roman"/>
          <w:color w:val="000000"/>
          <w:sz w:val="24"/>
          <w:szCs w:val="24"/>
          <w:lang w:val="kk-KZ" w:eastAsia="ru-RU"/>
        </w:rPr>
        <w:t>ы мен</w:t>
      </w:r>
      <w:r w:rsidRPr="005A6B82">
        <w:rPr>
          <w:rFonts w:ascii="Times New Roman" w:eastAsia="Arial" w:hAnsi="Times New Roman" w:cs="Times New Roman"/>
          <w:color w:val="000000"/>
          <w:sz w:val="24"/>
          <w:szCs w:val="24"/>
          <w:lang w:val="kk-KZ" w:eastAsia="ru-RU"/>
        </w:rPr>
        <w:t xml:space="preserve"> экологияландыру әдістерін меңгеру;</w:t>
      </w:r>
    </w:p>
    <w:p w14:paraId="4C15EE44" w14:textId="4BC5CF37" w:rsidR="005A6B82" w:rsidRPr="005A6B82" w:rsidRDefault="005A6B82" w:rsidP="005A6B82">
      <w:pPr>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 xml:space="preserve">- </w:t>
      </w:r>
      <w:r w:rsidRPr="005A6B82">
        <w:rPr>
          <w:rFonts w:ascii="Times New Roman" w:eastAsia="Arial" w:hAnsi="Times New Roman" w:cs="Times New Roman"/>
          <w:color w:val="000000"/>
          <w:sz w:val="24"/>
          <w:szCs w:val="24"/>
          <w:lang w:val="kk-KZ" w:eastAsia="ru-RU"/>
        </w:rPr>
        <w:t>рефлексия және өзіндік рефлексия тәжірибесі</w:t>
      </w:r>
      <w:r>
        <w:rPr>
          <w:rFonts w:ascii="Times New Roman" w:eastAsia="Arial" w:hAnsi="Times New Roman" w:cs="Times New Roman"/>
          <w:color w:val="000000"/>
          <w:sz w:val="24"/>
          <w:szCs w:val="24"/>
          <w:lang w:val="kk-KZ" w:eastAsia="ru-RU"/>
        </w:rPr>
        <w:t xml:space="preserve"> т.б.</w:t>
      </w:r>
    </w:p>
    <w:p w14:paraId="00628E09" w14:textId="77777777" w:rsidR="005A6B82" w:rsidRPr="005A6B82" w:rsidRDefault="005A6B82" w:rsidP="005A6B82">
      <w:pPr>
        <w:ind w:firstLine="708"/>
        <w:jc w:val="both"/>
        <w:rPr>
          <w:rFonts w:ascii="Times New Roman" w:eastAsia="Arial" w:hAnsi="Times New Roman" w:cs="Times New Roman"/>
          <w:color w:val="000000"/>
          <w:sz w:val="24"/>
          <w:szCs w:val="24"/>
          <w:lang w:val="kk-KZ" w:eastAsia="ru-RU"/>
        </w:rPr>
      </w:pPr>
    </w:p>
    <w:p w14:paraId="3B63774A" w14:textId="5FEF8EE3" w:rsidR="005A6B82" w:rsidRDefault="005A6B82" w:rsidP="005A6B82">
      <w:pPr>
        <w:ind w:firstLine="708"/>
        <w:jc w:val="both"/>
        <w:rPr>
          <w:rFonts w:ascii="Times New Roman" w:eastAsia="Arial" w:hAnsi="Times New Roman" w:cs="Times New Roman"/>
          <w:color w:val="000000"/>
          <w:sz w:val="24"/>
          <w:szCs w:val="24"/>
          <w:lang w:val="kk-KZ" w:eastAsia="ru-RU"/>
        </w:rPr>
      </w:pPr>
      <w:r w:rsidRPr="005A6B82">
        <w:rPr>
          <w:rFonts w:ascii="Times New Roman" w:eastAsia="Arial" w:hAnsi="Times New Roman" w:cs="Times New Roman"/>
          <w:color w:val="000000"/>
          <w:sz w:val="24"/>
          <w:szCs w:val="24"/>
          <w:lang w:val="kk-KZ" w:eastAsia="ru-RU"/>
        </w:rPr>
        <w:t>өзін-өзі тәрбиелеуге, кәсіби және тұлғалық өзін-өзі жетілдіруге дайындығы.</w:t>
      </w:r>
    </w:p>
    <w:p w14:paraId="2DA77888" w14:textId="77777777" w:rsidR="00774412" w:rsidRDefault="00774412" w:rsidP="00774412">
      <w:pPr>
        <w:jc w:val="both"/>
        <w:rPr>
          <w:rFonts w:ascii="Times New Roman" w:eastAsiaTheme="minorEastAsia" w:hAnsi="Times New Roman" w:cs="Times New Roman"/>
          <w:sz w:val="24"/>
          <w:szCs w:val="24"/>
          <w:lang w:val="kk-KZ" w:eastAsia="ru-RU"/>
          <w14:shadow w14:blurRad="50800" w14:dist="38100" w14:dir="2700000" w14:sx="100000" w14:sy="100000" w14:kx="0" w14:ky="0" w14:algn="tl">
            <w14:srgbClr w14:val="000000">
              <w14:alpha w14:val="60000"/>
            </w14:srgbClr>
          </w14:shadow>
        </w:rPr>
      </w:pPr>
      <w:r w:rsidRPr="006356BC">
        <w:rPr>
          <w:rFonts w:ascii="Times New Roman" w:eastAsiaTheme="minorEastAsia" w:hAnsi="Times New Roman" w:cs="Times New Roman"/>
          <w:sz w:val="24"/>
          <w:szCs w:val="24"/>
          <w:lang w:val="kk-KZ" w:eastAsia="ru-RU"/>
          <w14:shadow w14:blurRad="50800" w14:dist="38100" w14:dir="2700000" w14:sx="100000" w14:sy="100000" w14:kx="0" w14:ky="0" w14:algn="tl">
            <w14:srgbClr w14:val="000000">
              <w14:alpha w14:val="60000"/>
            </w14:srgbClr>
          </w14:shadow>
        </w:rPr>
        <w:t>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өзгерістерге алдын ала дайындық жүргізілуі тиіс. Өзгерістерге алдын ала дайындық дегеніміз-қол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w:t>
      </w:r>
    </w:p>
    <w:p w14:paraId="7FC6F75F" w14:textId="32D336C1" w:rsidR="009E01A2" w:rsidRPr="009E01A2" w:rsidRDefault="009E01A2" w:rsidP="00774412">
      <w:pPr>
        <w:jc w:val="both"/>
        <w:rPr>
          <w:rFonts w:ascii="Times New Roman" w:eastAsiaTheme="minorEastAsia" w:hAnsi="Times New Roman" w:cs="Times New Roman"/>
          <w:b/>
          <w:bCs/>
          <w:sz w:val="24"/>
          <w:szCs w:val="24"/>
          <w:lang w:val="kk-KZ" w:eastAsia="ru-RU"/>
          <w14:shadow w14:blurRad="50800" w14:dist="38100" w14:dir="2700000" w14:sx="100000" w14:sy="100000" w14:kx="0" w14:ky="0" w14:algn="tl">
            <w14:srgbClr w14:val="000000">
              <w14:alpha w14:val="60000"/>
            </w14:srgbClr>
          </w14:shadow>
        </w:rPr>
      </w:pPr>
      <w:r w:rsidRPr="009E01A2">
        <w:rPr>
          <w:rFonts w:ascii="Times New Roman" w:eastAsiaTheme="minorEastAsia" w:hAnsi="Times New Roman" w:cs="Times New Roman"/>
          <w:b/>
          <w:bCs/>
          <w:sz w:val="24"/>
          <w:szCs w:val="24"/>
          <w:lang w:val="kk-KZ" w:eastAsia="ru-RU"/>
          <w14:shadow w14:blurRad="50800" w14:dist="38100" w14:dir="2700000" w14:sx="100000" w14:sy="100000" w14:kx="0" w14:ky="0" w14:algn="tl">
            <w14:srgbClr w14:val="000000">
              <w14:alpha w14:val="60000"/>
            </w14:srgbClr>
          </w14:shadow>
        </w:rPr>
        <w:t>Бақылау сұрақтары:</w:t>
      </w:r>
    </w:p>
    <w:p w14:paraId="49950440" w14:textId="0E1CB700" w:rsidR="009E01A2" w:rsidRDefault="009E01A2" w:rsidP="00774412">
      <w:pPr>
        <w:jc w:val="both"/>
        <w:rPr>
          <w:rFonts w:ascii="Times New Roman" w:hAnsi="Times New Roman" w:cs="Times New Roman"/>
          <w:bCs/>
          <w:sz w:val="24"/>
          <w:szCs w:val="24"/>
          <w:lang w:val="kk-KZ"/>
        </w:rPr>
      </w:pPr>
      <w:r w:rsidRPr="009E01A2">
        <w:rPr>
          <w:rFonts w:ascii="Times New Roman" w:eastAsiaTheme="minorEastAsia" w:hAnsi="Times New Roman" w:cs="Times New Roman"/>
          <w:sz w:val="24"/>
          <w:szCs w:val="24"/>
          <w:lang w:val="kk-KZ" w:eastAsia="ru-RU"/>
          <w14:shadow w14:blurRad="50800" w14:dist="38100" w14:dir="2700000" w14:sx="100000" w14:sy="100000" w14:kx="0" w14:ky="0" w14:algn="tl">
            <w14:srgbClr w14:val="000000">
              <w14:alpha w14:val="60000"/>
            </w14:srgbClr>
          </w14:shadow>
        </w:rPr>
        <w:t xml:space="preserve">1. </w:t>
      </w:r>
      <w:r w:rsidRPr="009E01A2">
        <w:rPr>
          <w:rFonts w:ascii="Times New Roman" w:hAnsi="Times New Roman" w:cs="Times New Roman"/>
          <w:bCs/>
          <w:sz w:val="24"/>
          <w:szCs w:val="24"/>
          <w:lang w:val="kk-KZ"/>
        </w:rPr>
        <w:t>Бакалавриат білім беру бағдарламасының нәтижелері</w:t>
      </w:r>
    </w:p>
    <w:p w14:paraId="251F6B86" w14:textId="5C435355" w:rsidR="009E01A2" w:rsidRDefault="009E01A2" w:rsidP="0077441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 Магистратура</w:t>
      </w:r>
      <w:r w:rsidRPr="009E01A2">
        <w:rPr>
          <w:rFonts w:ascii="Times New Roman" w:hAnsi="Times New Roman" w:cs="Times New Roman"/>
          <w:bCs/>
          <w:sz w:val="24"/>
          <w:szCs w:val="24"/>
          <w:lang w:val="kk-KZ"/>
        </w:rPr>
        <w:t xml:space="preserve"> білім беру бағдарламасының нәтижелері</w:t>
      </w:r>
    </w:p>
    <w:p w14:paraId="518A9123" w14:textId="3B49D9E7" w:rsidR="009E01A2" w:rsidRDefault="009E01A2" w:rsidP="0077441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3. Докторантура </w:t>
      </w:r>
      <w:r w:rsidRPr="009E01A2">
        <w:rPr>
          <w:rFonts w:ascii="Times New Roman" w:hAnsi="Times New Roman" w:cs="Times New Roman"/>
          <w:bCs/>
          <w:sz w:val="24"/>
          <w:szCs w:val="24"/>
          <w:lang w:val="kk-KZ"/>
        </w:rPr>
        <w:t>білім беру бағдарламасының нәтижелері</w:t>
      </w:r>
    </w:p>
    <w:p w14:paraId="7CA209EB" w14:textId="1A0EC255" w:rsidR="009E01A2" w:rsidRPr="009E01A2" w:rsidRDefault="009E01A2" w:rsidP="00774412">
      <w:pPr>
        <w:jc w:val="both"/>
        <w:rPr>
          <w:rFonts w:ascii="Times New Roman" w:eastAsiaTheme="minorEastAsia" w:hAnsi="Times New Roman" w:cs="Times New Roman"/>
          <w:sz w:val="24"/>
          <w:szCs w:val="24"/>
          <w:lang w:val="kk-KZ" w:eastAsia="ru-RU"/>
          <w14:shadow w14:blurRad="50800" w14:dist="38100" w14:dir="2700000" w14:sx="100000" w14:sy="100000" w14:kx="0" w14:ky="0" w14:algn="tl">
            <w14:srgbClr w14:val="000000">
              <w14:alpha w14:val="60000"/>
            </w14:srgbClr>
          </w14:shadow>
        </w:rPr>
      </w:pPr>
      <w:r>
        <w:rPr>
          <w:rFonts w:ascii="Times New Roman" w:hAnsi="Times New Roman" w:cs="Times New Roman"/>
          <w:bCs/>
          <w:sz w:val="24"/>
          <w:szCs w:val="24"/>
          <w:lang w:val="kk-KZ"/>
        </w:rPr>
        <w:t>4. Курс бойынша негізгі түсініктер</w:t>
      </w:r>
    </w:p>
    <w:p w14:paraId="1A377A93" w14:textId="5D512C48" w:rsidR="007E3000" w:rsidRDefault="007E3000" w:rsidP="007E3000">
      <w:pPr>
        <w:jc w:val="both"/>
        <w:rPr>
          <w:rFonts w:ascii="Times New Roman" w:hAnsi="Times New Roman" w:cs="Times New Roman"/>
          <w:b/>
          <w:sz w:val="24"/>
          <w:szCs w:val="24"/>
          <w:lang w:val="kk-KZ"/>
        </w:rPr>
      </w:pPr>
      <w:r w:rsidRPr="00774412">
        <w:rPr>
          <w:rFonts w:ascii="Times New Roman" w:hAnsi="Times New Roman" w:cs="Times New Roman"/>
          <w:b/>
          <w:sz w:val="24"/>
          <w:szCs w:val="24"/>
          <w:lang w:val="kk-KZ"/>
        </w:rPr>
        <w:t>Әдебиеттер:</w:t>
      </w:r>
    </w:p>
    <w:p w14:paraId="5D6620CF" w14:textId="77777777" w:rsidR="007E3000" w:rsidRPr="00774412" w:rsidRDefault="007E3000" w:rsidP="007E300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Негізгі: </w:t>
      </w:r>
    </w:p>
    <w:p w14:paraId="32058303" w14:textId="77777777" w:rsidR="007E3000" w:rsidRPr="00ED3FCB" w:rsidRDefault="007E3000" w:rsidP="007E3000">
      <w:pPr>
        <w:rPr>
          <w:rFonts w:ascii="Times New Roman" w:hAnsi="Times New Roman" w:cs="Times New Roman"/>
          <w:color w:val="000000"/>
          <w:sz w:val="24"/>
          <w:szCs w:val="24"/>
          <w:lang w:val="kk-KZ"/>
        </w:rPr>
      </w:pPr>
      <w:r w:rsidRPr="00322026">
        <w:rPr>
          <w:rFonts w:ascii="Times New Roman" w:hAnsi="Times New Roman" w:cs="Times New Roman"/>
          <w:color w:val="000000"/>
          <w:sz w:val="24"/>
          <w:szCs w:val="24"/>
        </w:rPr>
        <w:t xml:space="preserve">1. </w:t>
      </w:r>
      <w:r w:rsidRPr="00322026">
        <w:rPr>
          <w:rFonts w:ascii="Times New Roman" w:hAnsi="Times New Roman" w:cs="Times New Roman"/>
          <w:color w:val="000000"/>
          <w:sz w:val="24"/>
          <w:szCs w:val="24"/>
          <w:lang w:val="kk-KZ"/>
        </w:rPr>
        <w:t xml:space="preserve"> </w:t>
      </w:r>
      <w:r w:rsidRPr="00ED3FCB">
        <w:rPr>
          <w:rFonts w:ascii="Times New Roman" w:eastAsia="Times New Roman" w:hAnsi="Times New Roman" w:cs="Times New Roman"/>
          <w:color w:val="000000"/>
          <w:sz w:val="24"/>
          <w:szCs w:val="24"/>
        </w:rPr>
        <w:t xml:space="preserve">Ахметова </w:t>
      </w:r>
      <w:r w:rsidRPr="00322026">
        <w:rPr>
          <w:rFonts w:ascii="Times New Roman" w:eastAsia="Times New Roman" w:hAnsi="Times New Roman" w:cs="Times New Roman"/>
          <w:color w:val="000000"/>
          <w:sz w:val="24"/>
          <w:szCs w:val="24"/>
        </w:rPr>
        <w:t>Г. К.</w:t>
      </w:r>
      <w:r w:rsidRPr="00ED3FCB">
        <w:rPr>
          <w:rFonts w:ascii="Times New Roman" w:eastAsia="Times New Roman" w:hAnsi="Times New Roman" w:cs="Times New Roman"/>
          <w:color w:val="000000"/>
          <w:sz w:val="24"/>
          <w:szCs w:val="24"/>
        </w:rPr>
        <w:t xml:space="preserve">, Паршина Г.Н., Мынбаева А.К., Алыбаева А.М. Проектирование образовательных программ: сравнительные </w:t>
      </w:r>
      <w:r w:rsidRPr="00322026">
        <w:rPr>
          <w:rFonts w:ascii="Times New Roman" w:eastAsia="Times New Roman" w:hAnsi="Times New Roman" w:cs="Times New Roman"/>
          <w:color w:val="000000"/>
          <w:sz w:val="24"/>
          <w:szCs w:val="24"/>
        </w:rPr>
        <w:t>образование.</w:t>
      </w:r>
      <w:r w:rsidRPr="00322026">
        <w:rPr>
          <w:rFonts w:ascii="Times New Roman" w:hAnsi="Times New Roman" w:cs="Times New Roman"/>
          <w:color w:val="000000"/>
          <w:sz w:val="24"/>
          <w:szCs w:val="24"/>
          <w:lang w:val="kk-KZ"/>
        </w:rPr>
        <w:t xml:space="preserve"> - Алматы: Қазақ университеті, 2011,-124 с. </w:t>
      </w:r>
    </w:p>
    <w:p w14:paraId="187FCD74" w14:textId="77777777" w:rsidR="007E3000" w:rsidRPr="00322026" w:rsidRDefault="007E3000" w:rsidP="007E3000">
      <w:pPr>
        <w:pStyle w:val="ab"/>
        <w:spacing w:after="0"/>
        <w:ind w:left="0"/>
        <w:rPr>
          <w:rFonts w:ascii="Times New Roman" w:hAnsi="Times New Roman" w:cs="Times New Roman"/>
          <w:color w:val="000000"/>
          <w:sz w:val="24"/>
          <w:szCs w:val="24"/>
        </w:rPr>
      </w:pPr>
      <w:r w:rsidRPr="00322026">
        <w:rPr>
          <w:rFonts w:ascii="Times New Roman" w:hAnsi="Times New Roman" w:cs="Times New Roman"/>
          <w:color w:val="000000"/>
          <w:sz w:val="24"/>
          <w:szCs w:val="24"/>
        </w:rPr>
        <w:t>2. Бахишев С.М.(Педагогикалық жобалау: теориясы мен технологиясы: Оқулық. – Алматы: ЖШС РПБК «Дәуір». 2011. - 336 бет.)</w:t>
      </w:r>
    </w:p>
    <w:p w14:paraId="79F999ED"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1140C">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14:paraId="7793218A" w14:textId="77777777" w:rsidR="007E3000" w:rsidRPr="00D1140C"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D1140C">
        <w:rPr>
          <w:rFonts w:ascii="Times New Roman" w:hAnsi="Times New Roman" w:cs="Times New Roman"/>
          <w:sz w:val="24"/>
          <w:szCs w:val="24"/>
          <w:lang w:val="kk-KZ"/>
        </w:rPr>
        <w:t>Дитрих Я. Проектирование и конструирование: Системный подход/ Пер. с польск.- М.,1981.</w:t>
      </w:r>
    </w:p>
    <w:p w14:paraId="627AA27E" w14:textId="77777777" w:rsidR="007E3000" w:rsidRPr="00D1140C" w:rsidRDefault="007E3000" w:rsidP="007E3000">
      <w:pPr>
        <w:pStyle w:val="ab"/>
        <w:spacing w:after="0"/>
        <w:ind w:left="0"/>
        <w:rPr>
          <w:rFonts w:ascii="Times New Roman" w:hAnsi="Times New Roman" w:cs="Times New Roman"/>
          <w:color w:val="000000"/>
          <w:sz w:val="24"/>
          <w:szCs w:val="24"/>
          <w:lang w:val="ru-RU"/>
        </w:rPr>
      </w:pPr>
      <w:r>
        <w:rPr>
          <w:rFonts w:ascii="Times New Roman" w:hAnsi="Times New Roman" w:cs="Times New Roman"/>
          <w:color w:val="000000"/>
          <w:sz w:val="24"/>
          <w:szCs w:val="24"/>
        </w:rPr>
        <w:t>5</w:t>
      </w:r>
      <w:r w:rsidRPr="00D1140C">
        <w:rPr>
          <w:rFonts w:ascii="Times New Roman" w:hAnsi="Times New Roman" w:cs="Times New Roman"/>
          <w:color w:val="000000"/>
          <w:sz w:val="24"/>
          <w:szCs w:val="24"/>
        </w:rPr>
        <w:t xml:space="preserve">. </w:t>
      </w:r>
      <w:r w:rsidRPr="00D1140C">
        <w:rPr>
          <w:rFonts w:ascii="Times New Roman" w:eastAsia="Times New Roman" w:hAnsi="Times New Roman" w:cs="Times New Roman"/>
          <w:color w:val="000000"/>
          <w:sz w:val="24"/>
          <w:szCs w:val="24"/>
        </w:rPr>
        <w:t xml:space="preserve">Колесников И.А. Педагогическое проектирование. Учебное пособие. М.: Издательский центр </w:t>
      </w:r>
      <w:r w:rsidRPr="00D1140C">
        <w:rPr>
          <w:rFonts w:ascii="Times New Roman" w:eastAsia="Times New Roman" w:hAnsi="Times New Roman" w:cs="Times New Roman"/>
          <w:color w:val="000000"/>
          <w:sz w:val="24"/>
          <w:szCs w:val="24"/>
          <w:lang w:val="ru-RU"/>
        </w:rPr>
        <w:t>«Академия», 2005.-288 с</w:t>
      </w:r>
      <w:r w:rsidRPr="00D1140C">
        <w:rPr>
          <w:rFonts w:ascii="Times New Roman" w:eastAsia="Times New Roman" w:hAnsi="Times New Roman" w:cs="Times New Roman"/>
          <w:color w:val="000000"/>
          <w:sz w:val="24"/>
          <w:szCs w:val="24"/>
        </w:rPr>
        <w:t>.</w:t>
      </w:r>
    </w:p>
    <w:p w14:paraId="15B8A341" w14:textId="77777777" w:rsidR="007E3000" w:rsidRPr="00774412" w:rsidRDefault="007E3000" w:rsidP="007E3000">
      <w:pPr>
        <w:jc w:val="both"/>
        <w:rPr>
          <w:rFonts w:ascii="Times New Roman" w:hAnsi="Times New Roman" w:cs="Times New Roman"/>
          <w:sz w:val="24"/>
          <w:szCs w:val="24"/>
          <w:lang w:val="kk-KZ"/>
        </w:rPr>
      </w:pPr>
      <w:r w:rsidRPr="00774412">
        <w:rPr>
          <w:rFonts w:ascii="Times New Roman" w:hAnsi="Times New Roman" w:cs="Times New Roman"/>
          <w:sz w:val="24"/>
          <w:szCs w:val="24"/>
          <w:lang w:val="kk-KZ"/>
        </w:rPr>
        <w:t>Қосымша :</w:t>
      </w:r>
    </w:p>
    <w:p w14:paraId="675BA22B" w14:textId="77777777" w:rsidR="007E3000" w:rsidRPr="00D1140C" w:rsidRDefault="007E3000" w:rsidP="007E3000">
      <w:pPr>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D1140C">
        <w:rPr>
          <w:rFonts w:ascii="Times New Roman" w:hAnsi="Times New Roman" w:cs="Times New Roman"/>
          <w:sz w:val="24"/>
          <w:szCs w:val="24"/>
        </w:rPr>
        <w:t>Заир-Бек Е.С. Основы педагогического проектирования.-СПб., 1995.</w:t>
      </w:r>
    </w:p>
    <w:p w14:paraId="4169363F"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774412">
        <w:rPr>
          <w:rFonts w:ascii="Times New Roman" w:hAnsi="Times New Roman" w:cs="Times New Roman"/>
          <w:sz w:val="24"/>
          <w:szCs w:val="24"/>
          <w:lang w:val="kk-KZ"/>
        </w:rPr>
        <w:t>Громыко Ю.В.  Проектирование и программирование развития образования.-М., 1996.</w:t>
      </w:r>
    </w:p>
    <w:p w14:paraId="7C52D491" w14:textId="77777777" w:rsidR="007E3000" w:rsidRPr="00774412" w:rsidRDefault="007E3000" w:rsidP="007E30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74412">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14:paraId="10B1BC09" w14:textId="77777777" w:rsidR="007E3000" w:rsidRPr="00774412" w:rsidRDefault="007E3000" w:rsidP="007E3000">
      <w:pPr>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 xml:space="preserve">4. </w:t>
      </w:r>
      <w:r w:rsidRPr="00774412">
        <w:rPr>
          <w:rFonts w:ascii="Times New Roman" w:hAnsi="Times New Roman" w:cs="Times New Roman"/>
          <w:spacing w:val="6"/>
          <w:sz w:val="24"/>
          <w:szCs w:val="24"/>
          <w:lang w:val="kk-KZ"/>
        </w:rPr>
        <w:t xml:space="preserve">Масюкова Н.А. Проектирование в образоваии. − Минск, 2005. − </w:t>
      </w:r>
      <w:r w:rsidRPr="00774412">
        <w:rPr>
          <w:rFonts w:ascii="Times New Roman" w:hAnsi="Times New Roman" w:cs="Times New Roman"/>
          <w:spacing w:val="6"/>
          <w:sz w:val="24"/>
          <w:szCs w:val="24"/>
        </w:rPr>
        <w:t>36 с.</w:t>
      </w:r>
    </w:p>
    <w:p w14:paraId="0D875467" w14:textId="77777777" w:rsidR="007E3000" w:rsidRPr="00774412" w:rsidRDefault="007E3000" w:rsidP="007E3000">
      <w:pPr>
        <w:ind w:firstLine="709"/>
        <w:jc w:val="both"/>
        <w:rPr>
          <w:rFonts w:ascii="Times New Roman" w:hAnsi="Times New Roman" w:cs="Times New Roman"/>
          <w:b/>
          <w:sz w:val="24"/>
          <w:szCs w:val="24"/>
          <w:lang w:val="kk-KZ"/>
        </w:rPr>
      </w:pPr>
    </w:p>
    <w:p w14:paraId="68583007" w14:textId="77777777" w:rsidR="007E3000" w:rsidRDefault="007E3000" w:rsidP="00774412">
      <w:pPr>
        <w:jc w:val="both"/>
        <w:rPr>
          <w:rFonts w:ascii="Times New Roman" w:eastAsia="Times New Roman" w:hAnsi="Times New Roman" w:cs="Times New Roman"/>
          <w:sz w:val="24"/>
          <w:szCs w:val="24"/>
          <w:lang w:val="kk-KZ" w:eastAsia="ru-RU"/>
        </w:rPr>
      </w:pPr>
    </w:p>
    <w:p w14:paraId="02A5AFCC" w14:textId="77777777" w:rsidR="00DB3FBF" w:rsidRDefault="00DB3FBF" w:rsidP="00774412">
      <w:pPr>
        <w:jc w:val="both"/>
        <w:rPr>
          <w:rFonts w:ascii="Times New Roman" w:eastAsia="Times New Roman" w:hAnsi="Times New Roman" w:cs="Times New Roman"/>
          <w:sz w:val="24"/>
          <w:szCs w:val="24"/>
          <w:lang w:val="kk-KZ" w:eastAsia="ru-RU"/>
        </w:rPr>
      </w:pPr>
    </w:p>
    <w:p w14:paraId="5C4630F8" w14:textId="77777777" w:rsidR="00DB3FBF" w:rsidRDefault="00DB3FBF" w:rsidP="00774412">
      <w:pPr>
        <w:jc w:val="both"/>
        <w:rPr>
          <w:rFonts w:ascii="Times New Roman" w:eastAsia="Times New Roman" w:hAnsi="Times New Roman" w:cs="Times New Roman"/>
          <w:sz w:val="24"/>
          <w:szCs w:val="24"/>
          <w:lang w:val="kk-KZ" w:eastAsia="ru-RU"/>
        </w:rPr>
      </w:pPr>
    </w:p>
    <w:p w14:paraId="7EA11AC0" w14:textId="77777777" w:rsidR="00DB3FBF" w:rsidRDefault="00DB3FBF" w:rsidP="00774412">
      <w:pPr>
        <w:jc w:val="both"/>
        <w:rPr>
          <w:rFonts w:ascii="Times New Roman" w:eastAsia="Times New Roman" w:hAnsi="Times New Roman" w:cs="Times New Roman"/>
          <w:sz w:val="24"/>
          <w:szCs w:val="24"/>
          <w:lang w:val="kk-KZ" w:eastAsia="ru-RU"/>
        </w:rPr>
      </w:pPr>
    </w:p>
    <w:p w14:paraId="6DCFEE75" w14:textId="77777777" w:rsidR="00DB3FBF" w:rsidRDefault="00DB3FBF" w:rsidP="00774412">
      <w:pPr>
        <w:jc w:val="both"/>
        <w:rPr>
          <w:rFonts w:ascii="Times New Roman" w:eastAsia="Times New Roman" w:hAnsi="Times New Roman" w:cs="Times New Roman"/>
          <w:sz w:val="24"/>
          <w:szCs w:val="24"/>
          <w:lang w:val="kk-KZ" w:eastAsia="ru-RU"/>
        </w:rPr>
      </w:pPr>
    </w:p>
    <w:p w14:paraId="1C6D93EC" w14:textId="77777777" w:rsidR="00DB3FBF" w:rsidRDefault="00DB3FBF" w:rsidP="00774412">
      <w:pPr>
        <w:jc w:val="both"/>
        <w:rPr>
          <w:rFonts w:ascii="Times New Roman" w:eastAsia="Times New Roman" w:hAnsi="Times New Roman" w:cs="Times New Roman"/>
          <w:sz w:val="24"/>
          <w:szCs w:val="24"/>
          <w:lang w:val="kk-KZ" w:eastAsia="ru-RU"/>
        </w:rPr>
      </w:pPr>
    </w:p>
    <w:p w14:paraId="04B4495E" w14:textId="77777777" w:rsidR="00DB3FBF" w:rsidRDefault="00DB3FBF" w:rsidP="00774412">
      <w:pPr>
        <w:jc w:val="both"/>
        <w:rPr>
          <w:rFonts w:ascii="Times New Roman" w:eastAsia="Times New Roman" w:hAnsi="Times New Roman" w:cs="Times New Roman"/>
          <w:sz w:val="24"/>
          <w:szCs w:val="24"/>
          <w:lang w:val="kk-KZ" w:eastAsia="ru-RU"/>
        </w:rPr>
      </w:pPr>
    </w:p>
    <w:p w14:paraId="30D1BA2B" w14:textId="77777777" w:rsidR="00DB3FBF" w:rsidRDefault="00DB3FBF" w:rsidP="00774412">
      <w:pPr>
        <w:jc w:val="both"/>
        <w:rPr>
          <w:rFonts w:ascii="Times New Roman" w:eastAsia="Times New Roman" w:hAnsi="Times New Roman" w:cs="Times New Roman"/>
          <w:sz w:val="24"/>
          <w:szCs w:val="24"/>
          <w:lang w:val="kk-KZ" w:eastAsia="ru-RU"/>
        </w:rPr>
      </w:pPr>
    </w:p>
    <w:p w14:paraId="3D3D40B0" w14:textId="77777777" w:rsidR="00DB3FBF" w:rsidRPr="00774412" w:rsidRDefault="00DB3FBF" w:rsidP="00774412">
      <w:pPr>
        <w:jc w:val="both"/>
        <w:rPr>
          <w:rFonts w:ascii="Times New Roman" w:eastAsia="Times New Roman" w:hAnsi="Times New Roman" w:cs="Times New Roman"/>
          <w:sz w:val="24"/>
          <w:szCs w:val="24"/>
          <w:lang w:val="kk-KZ" w:eastAsia="ru-RU"/>
        </w:rPr>
      </w:pPr>
    </w:p>
    <w:sectPr w:rsidR="00DB3FBF" w:rsidRPr="00774412" w:rsidSect="00577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Kazakh">
    <w:altName w:val="Elephant"/>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Kz Times New Roman">
    <w:altName w:val="Times New Roman"/>
    <w:charset w:val="CC"/>
    <w:family w:val="roman"/>
    <w:pitch w:val="variable"/>
    <w:sig w:usb0="A0002AAF" w:usb1="4000387A" w:usb2="00000028"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1F1268B"/>
    <w:multiLevelType w:val="hybridMultilevel"/>
    <w:tmpl w:val="D916C8C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4653CA8"/>
    <w:multiLevelType w:val="hybridMultilevel"/>
    <w:tmpl w:val="7C7E4CE8"/>
    <w:lvl w:ilvl="0" w:tplc="F03CE38E">
      <w:start w:val="1"/>
      <w:numFmt w:val="bullet"/>
      <w:lvlText w:val="•"/>
      <w:lvlJc w:val="left"/>
      <w:pPr>
        <w:tabs>
          <w:tab w:val="num" w:pos="720"/>
        </w:tabs>
        <w:ind w:left="720" w:hanging="360"/>
      </w:pPr>
      <w:rPr>
        <w:rFonts w:ascii="Noto Sans Symbols" w:hAnsi="Noto Sans Symbols" w:hint="default"/>
      </w:rPr>
    </w:lvl>
    <w:lvl w:ilvl="1" w:tplc="76A4DB8E" w:tentative="1">
      <w:start w:val="1"/>
      <w:numFmt w:val="bullet"/>
      <w:lvlText w:val="•"/>
      <w:lvlJc w:val="left"/>
      <w:pPr>
        <w:tabs>
          <w:tab w:val="num" w:pos="1440"/>
        </w:tabs>
        <w:ind w:left="1440" w:hanging="360"/>
      </w:pPr>
      <w:rPr>
        <w:rFonts w:ascii="Noto Sans Symbols" w:hAnsi="Noto Sans Symbols" w:hint="default"/>
      </w:rPr>
    </w:lvl>
    <w:lvl w:ilvl="2" w:tplc="7EFE6718" w:tentative="1">
      <w:start w:val="1"/>
      <w:numFmt w:val="bullet"/>
      <w:lvlText w:val="•"/>
      <w:lvlJc w:val="left"/>
      <w:pPr>
        <w:tabs>
          <w:tab w:val="num" w:pos="2160"/>
        </w:tabs>
        <w:ind w:left="2160" w:hanging="360"/>
      </w:pPr>
      <w:rPr>
        <w:rFonts w:ascii="Noto Sans Symbols" w:hAnsi="Noto Sans Symbols" w:hint="default"/>
      </w:rPr>
    </w:lvl>
    <w:lvl w:ilvl="3" w:tplc="7F9882F2" w:tentative="1">
      <w:start w:val="1"/>
      <w:numFmt w:val="bullet"/>
      <w:lvlText w:val="•"/>
      <w:lvlJc w:val="left"/>
      <w:pPr>
        <w:tabs>
          <w:tab w:val="num" w:pos="2880"/>
        </w:tabs>
        <w:ind w:left="2880" w:hanging="360"/>
      </w:pPr>
      <w:rPr>
        <w:rFonts w:ascii="Noto Sans Symbols" w:hAnsi="Noto Sans Symbols" w:hint="default"/>
      </w:rPr>
    </w:lvl>
    <w:lvl w:ilvl="4" w:tplc="E6422FB0" w:tentative="1">
      <w:start w:val="1"/>
      <w:numFmt w:val="bullet"/>
      <w:lvlText w:val="•"/>
      <w:lvlJc w:val="left"/>
      <w:pPr>
        <w:tabs>
          <w:tab w:val="num" w:pos="3600"/>
        </w:tabs>
        <w:ind w:left="3600" w:hanging="360"/>
      </w:pPr>
      <w:rPr>
        <w:rFonts w:ascii="Noto Sans Symbols" w:hAnsi="Noto Sans Symbols" w:hint="default"/>
      </w:rPr>
    </w:lvl>
    <w:lvl w:ilvl="5" w:tplc="D4185E46" w:tentative="1">
      <w:start w:val="1"/>
      <w:numFmt w:val="bullet"/>
      <w:lvlText w:val="•"/>
      <w:lvlJc w:val="left"/>
      <w:pPr>
        <w:tabs>
          <w:tab w:val="num" w:pos="4320"/>
        </w:tabs>
        <w:ind w:left="4320" w:hanging="360"/>
      </w:pPr>
      <w:rPr>
        <w:rFonts w:ascii="Noto Sans Symbols" w:hAnsi="Noto Sans Symbols" w:hint="default"/>
      </w:rPr>
    </w:lvl>
    <w:lvl w:ilvl="6" w:tplc="2770741E" w:tentative="1">
      <w:start w:val="1"/>
      <w:numFmt w:val="bullet"/>
      <w:lvlText w:val="•"/>
      <w:lvlJc w:val="left"/>
      <w:pPr>
        <w:tabs>
          <w:tab w:val="num" w:pos="5040"/>
        </w:tabs>
        <w:ind w:left="5040" w:hanging="360"/>
      </w:pPr>
      <w:rPr>
        <w:rFonts w:ascii="Noto Sans Symbols" w:hAnsi="Noto Sans Symbols" w:hint="default"/>
      </w:rPr>
    </w:lvl>
    <w:lvl w:ilvl="7" w:tplc="046277D0" w:tentative="1">
      <w:start w:val="1"/>
      <w:numFmt w:val="bullet"/>
      <w:lvlText w:val="•"/>
      <w:lvlJc w:val="left"/>
      <w:pPr>
        <w:tabs>
          <w:tab w:val="num" w:pos="5760"/>
        </w:tabs>
        <w:ind w:left="5760" w:hanging="360"/>
      </w:pPr>
      <w:rPr>
        <w:rFonts w:ascii="Noto Sans Symbols" w:hAnsi="Noto Sans Symbols" w:hint="default"/>
      </w:rPr>
    </w:lvl>
    <w:lvl w:ilvl="8" w:tplc="C1C0859A"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07696C57"/>
    <w:multiLevelType w:val="hybridMultilevel"/>
    <w:tmpl w:val="5BE856B2"/>
    <w:lvl w:ilvl="0" w:tplc="7370036C">
      <w:start w:val="1"/>
      <w:numFmt w:val="decimal"/>
      <w:lvlText w:val="%1."/>
      <w:lvlJc w:val="left"/>
      <w:pPr>
        <w:tabs>
          <w:tab w:val="num" w:pos="502"/>
        </w:tabs>
        <w:ind w:left="502" w:hanging="360"/>
      </w:pPr>
    </w:lvl>
    <w:lvl w:ilvl="1" w:tplc="BEFE9808">
      <w:numFmt w:val="none"/>
      <w:lvlText w:val=""/>
      <w:lvlJc w:val="left"/>
      <w:pPr>
        <w:tabs>
          <w:tab w:val="num" w:pos="360"/>
        </w:tabs>
      </w:pPr>
    </w:lvl>
    <w:lvl w:ilvl="2" w:tplc="1B48EEF8">
      <w:numFmt w:val="none"/>
      <w:lvlText w:val=""/>
      <w:lvlJc w:val="left"/>
      <w:pPr>
        <w:tabs>
          <w:tab w:val="num" w:pos="360"/>
        </w:tabs>
      </w:pPr>
    </w:lvl>
    <w:lvl w:ilvl="3" w:tplc="50B0EC68">
      <w:numFmt w:val="none"/>
      <w:lvlText w:val=""/>
      <w:lvlJc w:val="left"/>
      <w:pPr>
        <w:tabs>
          <w:tab w:val="num" w:pos="360"/>
        </w:tabs>
      </w:pPr>
    </w:lvl>
    <w:lvl w:ilvl="4" w:tplc="E0129C32">
      <w:numFmt w:val="none"/>
      <w:lvlText w:val=""/>
      <w:lvlJc w:val="left"/>
      <w:pPr>
        <w:tabs>
          <w:tab w:val="num" w:pos="360"/>
        </w:tabs>
      </w:pPr>
    </w:lvl>
    <w:lvl w:ilvl="5" w:tplc="9F748EC6">
      <w:numFmt w:val="none"/>
      <w:lvlText w:val=""/>
      <w:lvlJc w:val="left"/>
      <w:pPr>
        <w:tabs>
          <w:tab w:val="num" w:pos="360"/>
        </w:tabs>
      </w:pPr>
    </w:lvl>
    <w:lvl w:ilvl="6" w:tplc="CCAEBEF2">
      <w:numFmt w:val="none"/>
      <w:lvlText w:val=""/>
      <w:lvlJc w:val="left"/>
      <w:pPr>
        <w:tabs>
          <w:tab w:val="num" w:pos="360"/>
        </w:tabs>
      </w:pPr>
    </w:lvl>
    <w:lvl w:ilvl="7" w:tplc="01740706">
      <w:numFmt w:val="none"/>
      <w:lvlText w:val=""/>
      <w:lvlJc w:val="left"/>
      <w:pPr>
        <w:tabs>
          <w:tab w:val="num" w:pos="360"/>
        </w:tabs>
      </w:pPr>
    </w:lvl>
    <w:lvl w:ilvl="8" w:tplc="EE0A8DFC">
      <w:numFmt w:val="none"/>
      <w:lvlText w:val=""/>
      <w:lvlJc w:val="left"/>
      <w:pPr>
        <w:tabs>
          <w:tab w:val="num" w:pos="360"/>
        </w:tabs>
      </w:pPr>
    </w:lvl>
  </w:abstractNum>
  <w:abstractNum w:abstractNumId="12" w15:restartNumberingAfterBreak="0">
    <w:nsid w:val="07AB6A4F"/>
    <w:multiLevelType w:val="hybridMultilevel"/>
    <w:tmpl w:val="6FFA4516"/>
    <w:lvl w:ilvl="0" w:tplc="13D0671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082933B9"/>
    <w:multiLevelType w:val="hybridMultilevel"/>
    <w:tmpl w:val="1506EC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08CF16E9"/>
    <w:multiLevelType w:val="hybridMultilevel"/>
    <w:tmpl w:val="471C5B1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093C72C0"/>
    <w:multiLevelType w:val="hybridMultilevel"/>
    <w:tmpl w:val="DAF8D5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0A0C2EE6"/>
    <w:multiLevelType w:val="hybridMultilevel"/>
    <w:tmpl w:val="1B54BA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3700C9"/>
    <w:multiLevelType w:val="hybridMultilevel"/>
    <w:tmpl w:val="A9FEF8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F420DDE"/>
    <w:multiLevelType w:val="multilevel"/>
    <w:tmpl w:val="719E3D2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11092DF2"/>
    <w:multiLevelType w:val="hybridMultilevel"/>
    <w:tmpl w:val="CC6AADE6"/>
    <w:lvl w:ilvl="0" w:tplc="36DE67B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DA4834"/>
    <w:multiLevelType w:val="hybridMultilevel"/>
    <w:tmpl w:val="697A05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924"/>
        </w:tabs>
        <w:ind w:left="1924" w:hanging="360"/>
      </w:pPr>
      <w:rPr>
        <w:rFonts w:ascii="Courier New" w:hAnsi="Courier New" w:cs="Courier New" w:hint="default"/>
      </w:rPr>
    </w:lvl>
    <w:lvl w:ilvl="2" w:tplc="04190005" w:tentative="1">
      <w:start w:val="1"/>
      <w:numFmt w:val="bullet"/>
      <w:lvlText w:val=""/>
      <w:lvlJc w:val="left"/>
      <w:pPr>
        <w:tabs>
          <w:tab w:val="num" w:pos="2644"/>
        </w:tabs>
        <w:ind w:left="2644" w:hanging="360"/>
      </w:pPr>
      <w:rPr>
        <w:rFonts w:ascii="Wingdings" w:hAnsi="Wingdings" w:hint="default"/>
      </w:rPr>
    </w:lvl>
    <w:lvl w:ilvl="3" w:tplc="04190001" w:tentative="1">
      <w:start w:val="1"/>
      <w:numFmt w:val="bullet"/>
      <w:lvlText w:val=""/>
      <w:lvlJc w:val="left"/>
      <w:pPr>
        <w:tabs>
          <w:tab w:val="num" w:pos="3364"/>
        </w:tabs>
        <w:ind w:left="3364" w:hanging="360"/>
      </w:pPr>
      <w:rPr>
        <w:rFonts w:ascii="Symbol" w:hAnsi="Symbol" w:hint="default"/>
      </w:rPr>
    </w:lvl>
    <w:lvl w:ilvl="4" w:tplc="04190003" w:tentative="1">
      <w:start w:val="1"/>
      <w:numFmt w:val="bullet"/>
      <w:lvlText w:val="o"/>
      <w:lvlJc w:val="left"/>
      <w:pPr>
        <w:tabs>
          <w:tab w:val="num" w:pos="4084"/>
        </w:tabs>
        <w:ind w:left="4084" w:hanging="360"/>
      </w:pPr>
      <w:rPr>
        <w:rFonts w:ascii="Courier New" w:hAnsi="Courier New" w:cs="Courier New" w:hint="default"/>
      </w:rPr>
    </w:lvl>
    <w:lvl w:ilvl="5" w:tplc="04190005" w:tentative="1">
      <w:start w:val="1"/>
      <w:numFmt w:val="bullet"/>
      <w:lvlText w:val=""/>
      <w:lvlJc w:val="left"/>
      <w:pPr>
        <w:tabs>
          <w:tab w:val="num" w:pos="4804"/>
        </w:tabs>
        <w:ind w:left="4804" w:hanging="360"/>
      </w:pPr>
      <w:rPr>
        <w:rFonts w:ascii="Wingdings" w:hAnsi="Wingdings" w:hint="default"/>
      </w:rPr>
    </w:lvl>
    <w:lvl w:ilvl="6" w:tplc="04190001" w:tentative="1">
      <w:start w:val="1"/>
      <w:numFmt w:val="bullet"/>
      <w:lvlText w:val=""/>
      <w:lvlJc w:val="left"/>
      <w:pPr>
        <w:tabs>
          <w:tab w:val="num" w:pos="5524"/>
        </w:tabs>
        <w:ind w:left="5524" w:hanging="360"/>
      </w:pPr>
      <w:rPr>
        <w:rFonts w:ascii="Symbol" w:hAnsi="Symbol" w:hint="default"/>
      </w:rPr>
    </w:lvl>
    <w:lvl w:ilvl="7" w:tplc="04190003" w:tentative="1">
      <w:start w:val="1"/>
      <w:numFmt w:val="bullet"/>
      <w:lvlText w:val="o"/>
      <w:lvlJc w:val="left"/>
      <w:pPr>
        <w:tabs>
          <w:tab w:val="num" w:pos="6244"/>
        </w:tabs>
        <w:ind w:left="6244" w:hanging="360"/>
      </w:pPr>
      <w:rPr>
        <w:rFonts w:ascii="Courier New" w:hAnsi="Courier New" w:cs="Courier New" w:hint="default"/>
      </w:rPr>
    </w:lvl>
    <w:lvl w:ilvl="8" w:tplc="04190005" w:tentative="1">
      <w:start w:val="1"/>
      <w:numFmt w:val="bullet"/>
      <w:lvlText w:val=""/>
      <w:lvlJc w:val="left"/>
      <w:pPr>
        <w:tabs>
          <w:tab w:val="num" w:pos="6964"/>
        </w:tabs>
        <w:ind w:left="6964" w:hanging="360"/>
      </w:pPr>
      <w:rPr>
        <w:rFonts w:ascii="Wingdings" w:hAnsi="Wingdings" w:hint="default"/>
      </w:rPr>
    </w:lvl>
  </w:abstractNum>
  <w:abstractNum w:abstractNumId="29" w15:restartNumberingAfterBreak="0">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18A63DDF"/>
    <w:multiLevelType w:val="hybridMultilevel"/>
    <w:tmpl w:val="894A72D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1A4202F0"/>
    <w:multiLevelType w:val="hybridMultilevel"/>
    <w:tmpl w:val="AFF00EA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15:restartNumberingAfterBreak="0">
    <w:nsid w:val="1D190179"/>
    <w:multiLevelType w:val="hybridMultilevel"/>
    <w:tmpl w:val="4F38A922"/>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33" w15:restartNumberingAfterBreak="0">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137EE4"/>
    <w:multiLevelType w:val="hybridMultilevel"/>
    <w:tmpl w:val="6A6E93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1E1A77AF"/>
    <w:multiLevelType w:val="hybridMultilevel"/>
    <w:tmpl w:val="7F402F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15:restartNumberingAfterBreak="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1F1B093A"/>
    <w:multiLevelType w:val="hybridMultilevel"/>
    <w:tmpl w:val="3CEA3B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0132E7E"/>
    <w:multiLevelType w:val="hybridMultilevel"/>
    <w:tmpl w:val="5C4C6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28090CD0"/>
    <w:multiLevelType w:val="hybridMultilevel"/>
    <w:tmpl w:val="651675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15:restartNumberingAfterBreak="0">
    <w:nsid w:val="2B551841"/>
    <w:multiLevelType w:val="multilevel"/>
    <w:tmpl w:val="53066B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BB0FAF"/>
    <w:multiLevelType w:val="hybridMultilevel"/>
    <w:tmpl w:val="E00846F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15:restartNumberingAfterBreak="0">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325A640B"/>
    <w:multiLevelType w:val="multilevel"/>
    <w:tmpl w:val="719E3D2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335E5720"/>
    <w:multiLevelType w:val="hybridMultilevel"/>
    <w:tmpl w:val="76DC36F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3434653D"/>
    <w:multiLevelType w:val="hybridMultilevel"/>
    <w:tmpl w:val="4B3C8C32"/>
    <w:lvl w:ilvl="0" w:tplc="C8B4598C">
      <w:start w:val="1"/>
      <w:numFmt w:val="bullet"/>
      <w:lvlText w:val="•"/>
      <w:lvlJc w:val="left"/>
      <w:pPr>
        <w:tabs>
          <w:tab w:val="num" w:pos="720"/>
        </w:tabs>
        <w:ind w:left="720" w:hanging="360"/>
      </w:pPr>
      <w:rPr>
        <w:rFonts w:ascii="Noto Sans Symbols" w:hAnsi="Noto Sans Symbols" w:hint="default"/>
      </w:rPr>
    </w:lvl>
    <w:lvl w:ilvl="1" w:tplc="ED4ADA8A" w:tentative="1">
      <w:start w:val="1"/>
      <w:numFmt w:val="bullet"/>
      <w:lvlText w:val="•"/>
      <w:lvlJc w:val="left"/>
      <w:pPr>
        <w:tabs>
          <w:tab w:val="num" w:pos="1440"/>
        </w:tabs>
        <w:ind w:left="1440" w:hanging="360"/>
      </w:pPr>
      <w:rPr>
        <w:rFonts w:ascii="Noto Sans Symbols" w:hAnsi="Noto Sans Symbols" w:hint="default"/>
      </w:rPr>
    </w:lvl>
    <w:lvl w:ilvl="2" w:tplc="612C2BF6" w:tentative="1">
      <w:start w:val="1"/>
      <w:numFmt w:val="bullet"/>
      <w:lvlText w:val="•"/>
      <w:lvlJc w:val="left"/>
      <w:pPr>
        <w:tabs>
          <w:tab w:val="num" w:pos="2160"/>
        </w:tabs>
        <w:ind w:left="2160" w:hanging="360"/>
      </w:pPr>
      <w:rPr>
        <w:rFonts w:ascii="Noto Sans Symbols" w:hAnsi="Noto Sans Symbols" w:hint="default"/>
      </w:rPr>
    </w:lvl>
    <w:lvl w:ilvl="3" w:tplc="E286DB30" w:tentative="1">
      <w:start w:val="1"/>
      <w:numFmt w:val="bullet"/>
      <w:lvlText w:val="•"/>
      <w:lvlJc w:val="left"/>
      <w:pPr>
        <w:tabs>
          <w:tab w:val="num" w:pos="2880"/>
        </w:tabs>
        <w:ind w:left="2880" w:hanging="360"/>
      </w:pPr>
      <w:rPr>
        <w:rFonts w:ascii="Noto Sans Symbols" w:hAnsi="Noto Sans Symbols" w:hint="default"/>
      </w:rPr>
    </w:lvl>
    <w:lvl w:ilvl="4" w:tplc="417EDA9C" w:tentative="1">
      <w:start w:val="1"/>
      <w:numFmt w:val="bullet"/>
      <w:lvlText w:val="•"/>
      <w:lvlJc w:val="left"/>
      <w:pPr>
        <w:tabs>
          <w:tab w:val="num" w:pos="3600"/>
        </w:tabs>
        <w:ind w:left="3600" w:hanging="360"/>
      </w:pPr>
      <w:rPr>
        <w:rFonts w:ascii="Noto Sans Symbols" w:hAnsi="Noto Sans Symbols" w:hint="default"/>
      </w:rPr>
    </w:lvl>
    <w:lvl w:ilvl="5" w:tplc="5406D3E6" w:tentative="1">
      <w:start w:val="1"/>
      <w:numFmt w:val="bullet"/>
      <w:lvlText w:val="•"/>
      <w:lvlJc w:val="left"/>
      <w:pPr>
        <w:tabs>
          <w:tab w:val="num" w:pos="4320"/>
        </w:tabs>
        <w:ind w:left="4320" w:hanging="360"/>
      </w:pPr>
      <w:rPr>
        <w:rFonts w:ascii="Noto Sans Symbols" w:hAnsi="Noto Sans Symbols" w:hint="default"/>
      </w:rPr>
    </w:lvl>
    <w:lvl w:ilvl="6" w:tplc="D6006B2C" w:tentative="1">
      <w:start w:val="1"/>
      <w:numFmt w:val="bullet"/>
      <w:lvlText w:val="•"/>
      <w:lvlJc w:val="left"/>
      <w:pPr>
        <w:tabs>
          <w:tab w:val="num" w:pos="5040"/>
        </w:tabs>
        <w:ind w:left="5040" w:hanging="360"/>
      </w:pPr>
      <w:rPr>
        <w:rFonts w:ascii="Noto Sans Symbols" w:hAnsi="Noto Sans Symbols" w:hint="default"/>
      </w:rPr>
    </w:lvl>
    <w:lvl w:ilvl="7" w:tplc="D1F8A48E" w:tentative="1">
      <w:start w:val="1"/>
      <w:numFmt w:val="bullet"/>
      <w:lvlText w:val="•"/>
      <w:lvlJc w:val="left"/>
      <w:pPr>
        <w:tabs>
          <w:tab w:val="num" w:pos="5760"/>
        </w:tabs>
        <w:ind w:left="5760" w:hanging="360"/>
      </w:pPr>
      <w:rPr>
        <w:rFonts w:ascii="Noto Sans Symbols" w:hAnsi="Noto Sans Symbols" w:hint="default"/>
      </w:rPr>
    </w:lvl>
    <w:lvl w:ilvl="8" w:tplc="5C62AFE6" w:tentative="1">
      <w:start w:val="1"/>
      <w:numFmt w:val="bullet"/>
      <w:lvlText w:val="•"/>
      <w:lvlJc w:val="left"/>
      <w:pPr>
        <w:tabs>
          <w:tab w:val="num" w:pos="6480"/>
        </w:tabs>
        <w:ind w:left="6480" w:hanging="360"/>
      </w:pPr>
      <w:rPr>
        <w:rFonts w:ascii="Noto Sans Symbols" w:hAnsi="Noto Sans Symbols" w:hint="default"/>
      </w:rPr>
    </w:lvl>
  </w:abstractNum>
  <w:abstractNum w:abstractNumId="54" w15:restartNumberingAfterBreak="0">
    <w:nsid w:val="346E113B"/>
    <w:multiLevelType w:val="hybridMultilevel"/>
    <w:tmpl w:val="52DC1ADA"/>
    <w:lvl w:ilvl="0" w:tplc="9238014A">
      <w:start w:val="1"/>
      <w:numFmt w:val="bullet"/>
      <w:pStyle w:val="a0"/>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55" w15:restartNumberingAfterBreak="0">
    <w:nsid w:val="352044DF"/>
    <w:multiLevelType w:val="hybridMultilevel"/>
    <w:tmpl w:val="A4D85C9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6" w15:restartNumberingAfterBreak="0">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71610DE"/>
    <w:multiLevelType w:val="hybridMultilevel"/>
    <w:tmpl w:val="78F4ADEA"/>
    <w:lvl w:ilvl="0" w:tplc="7E2CBB3A">
      <w:start w:val="1"/>
      <w:numFmt w:val="bullet"/>
      <w:lvlText w:val="•"/>
      <w:lvlJc w:val="left"/>
      <w:pPr>
        <w:tabs>
          <w:tab w:val="num" w:pos="720"/>
        </w:tabs>
        <w:ind w:left="720" w:hanging="360"/>
      </w:pPr>
      <w:rPr>
        <w:rFonts w:ascii="Arial" w:hAnsi="Arial" w:hint="default"/>
      </w:rPr>
    </w:lvl>
    <w:lvl w:ilvl="1" w:tplc="52BC5872" w:tentative="1">
      <w:start w:val="1"/>
      <w:numFmt w:val="bullet"/>
      <w:lvlText w:val="•"/>
      <w:lvlJc w:val="left"/>
      <w:pPr>
        <w:tabs>
          <w:tab w:val="num" w:pos="1440"/>
        </w:tabs>
        <w:ind w:left="1440" w:hanging="360"/>
      </w:pPr>
      <w:rPr>
        <w:rFonts w:ascii="Arial" w:hAnsi="Arial" w:hint="default"/>
      </w:rPr>
    </w:lvl>
    <w:lvl w:ilvl="2" w:tplc="8E82BB7C" w:tentative="1">
      <w:start w:val="1"/>
      <w:numFmt w:val="bullet"/>
      <w:lvlText w:val="•"/>
      <w:lvlJc w:val="left"/>
      <w:pPr>
        <w:tabs>
          <w:tab w:val="num" w:pos="2160"/>
        </w:tabs>
        <w:ind w:left="2160" w:hanging="360"/>
      </w:pPr>
      <w:rPr>
        <w:rFonts w:ascii="Arial" w:hAnsi="Arial" w:hint="default"/>
      </w:rPr>
    </w:lvl>
    <w:lvl w:ilvl="3" w:tplc="30BCED00" w:tentative="1">
      <w:start w:val="1"/>
      <w:numFmt w:val="bullet"/>
      <w:lvlText w:val="•"/>
      <w:lvlJc w:val="left"/>
      <w:pPr>
        <w:tabs>
          <w:tab w:val="num" w:pos="2880"/>
        </w:tabs>
        <w:ind w:left="2880" w:hanging="360"/>
      </w:pPr>
      <w:rPr>
        <w:rFonts w:ascii="Arial" w:hAnsi="Arial" w:hint="default"/>
      </w:rPr>
    </w:lvl>
    <w:lvl w:ilvl="4" w:tplc="AF7CDF12" w:tentative="1">
      <w:start w:val="1"/>
      <w:numFmt w:val="bullet"/>
      <w:lvlText w:val="•"/>
      <w:lvlJc w:val="left"/>
      <w:pPr>
        <w:tabs>
          <w:tab w:val="num" w:pos="3600"/>
        </w:tabs>
        <w:ind w:left="3600" w:hanging="360"/>
      </w:pPr>
      <w:rPr>
        <w:rFonts w:ascii="Arial" w:hAnsi="Arial" w:hint="default"/>
      </w:rPr>
    </w:lvl>
    <w:lvl w:ilvl="5" w:tplc="3716A696" w:tentative="1">
      <w:start w:val="1"/>
      <w:numFmt w:val="bullet"/>
      <w:lvlText w:val="•"/>
      <w:lvlJc w:val="left"/>
      <w:pPr>
        <w:tabs>
          <w:tab w:val="num" w:pos="4320"/>
        </w:tabs>
        <w:ind w:left="4320" w:hanging="360"/>
      </w:pPr>
      <w:rPr>
        <w:rFonts w:ascii="Arial" w:hAnsi="Arial" w:hint="default"/>
      </w:rPr>
    </w:lvl>
    <w:lvl w:ilvl="6" w:tplc="678E34AE" w:tentative="1">
      <w:start w:val="1"/>
      <w:numFmt w:val="bullet"/>
      <w:lvlText w:val="•"/>
      <w:lvlJc w:val="left"/>
      <w:pPr>
        <w:tabs>
          <w:tab w:val="num" w:pos="5040"/>
        </w:tabs>
        <w:ind w:left="5040" w:hanging="360"/>
      </w:pPr>
      <w:rPr>
        <w:rFonts w:ascii="Arial" w:hAnsi="Arial" w:hint="default"/>
      </w:rPr>
    </w:lvl>
    <w:lvl w:ilvl="7" w:tplc="42E48A90" w:tentative="1">
      <w:start w:val="1"/>
      <w:numFmt w:val="bullet"/>
      <w:lvlText w:val="•"/>
      <w:lvlJc w:val="left"/>
      <w:pPr>
        <w:tabs>
          <w:tab w:val="num" w:pos="5760"/>
        </w:tabs>
        <w:ind w:left="5760" w:hanging="360"/>
      </w:pPr>
      <w:rPr>
        <w:rFonts w:ascii="Arial" w:hAnsi="Arial" w:hint="default"/>
      </w:rPr>
    </w:lvl>
    <w:lvl w:ilvl="8" w:tplc="49CA56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77D7FBE"/>
    <w:multiLevelType w:val="hybridMultilevel"/>
    <w:tmpl w:val="F310487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9" w15:restartNumberingAfterBreak="0">
    <w:nsid w:val="38486653"/>
    <w:multiLevelType w:val="hybridMultilevel"/>
    <w:tmpl w:val="85BA8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3AB870E9"/>
    <w:multiLevelType w:val="hybridMultilevel"/>
    <w:tmpl w:val="2A00C626"/>
    <w:lvl w:ilvl="0" w:tplc="75EA2CF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D6471AA"/>
    <w:multiLevelType w:val="hybridMultilevel"/>
    <w:tmpl w:val="536E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E837A16"/>
    <w:multiLevelType w:val="hybridMultilevel"/>
    <w:tmpl w:val="F314C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3FF56D72"/>
    <w:multiLevelType w:val="hybridMultilevel"/>
    <w:tmpl w:val="D3DE6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45284D73"/>
    <w:multiLevelType w:val="hybridMultilevel"/>
    <w:tmpl w:val="CE3EC6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465D2B3E"/>
    <w:multiLevelType w:val="hybridMultilevel"/>
    <w:tmpl w:val="3FAAC4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4" w15:restartNumberingAfterBreak="0">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4B83263C"/>
    <w:multiLevelType w:val="hybridMultilevel"/>
    <w:tmpl w:val="F0245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4D167AB7"/>
    <w:multiLevelType w:val="hybridMultilevel"/>
    <w:tmpl w:val="43BCF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15:restartNumberingAfterBreak="0">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15:restartNumberingAfterBreak="0">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520D1228"/>
    <w:multiLevelType w:val="hybridMultilevel"/>
    <w:tmpl w:val="1DB27B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2" w15:restartNumberingAfterBreak="0">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15:restartNumberingAfterBreak="0">
    <w:nsid w:val="52FA7588"/>
    <w:multiLevelType w:val="hybridMultilevel"/>
    <w:tmpl w:val="4C4A3F1C"/>
    <w:lvl w:ilvl="0" w:tplc="1BBEBF2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4" w15:restartNumberingAfterBreak="0">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15:restartNumberingAfterBreak="0">
    <w:nsid w:val="54091ADE"/>
    <w:multiLevelType w:val="hybridMultilevel"/>
    <w:tmpl w:val="C39E289E"/>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54D8311A"/>
    <w:multiLevelType w:val="hybridMultilevel"/>
    <w:tmpl w:val="BAF03C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15:restartNumberingAfterBreak="0">
    <w:nsid w:val="54F32A0A"/>
    <w:multiLevelType w:val="hybridMultilevel"/>
    <w:tmpl w:val="0D0CD7E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8" w15:restartNumberingAfterBreak="0">
    <w:nsid w:val="57703009"/>
    <w:multiLevelType w:val="hybridMultilevel"/>
    <w:tmpl w:val="1A62A19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9" w15:restartNumberingAfterBreak="0">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587A101D"/>
    <w:multiLevelType w:val="hybridMultilevel"/>
    <w:tmpl w:val="C596B93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15:restartNumberingAfterBreak="0">
    <w:nsid w:val="595906F6"/>
    <w:multiLevelType w:val="hybridMultilevel"/>
    <w:tmpl w:val="90882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2A20C8"/>
    <w:multiLevelType w:val="hybridMultilevel"/>
    <w:tmpl w:val="8EA6E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15:restartNumberingAfterBreak="0">
    <w:nsid w:val="5C602235"/>
    <w:multiLevelType w:val="hybridMultilevel"/>
    <w:tmpl w:val="98CC707E"/>
    <w:lvl w:ilvl="0" w:tplc="37485080">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5C894F0E"/>
    <w:multiLevelType w:val="hybridMultilevel"/>
    <w:tmpl w:val="44FC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DF677CF"/>
    <w:multiLevelType w:val="hybridMultilevel"/>
    <w:tmpl w:val="2E88861A"/>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8" w15:restartNumberingAfterBreak="0">
    <w:nsid w:val="5E007B21"/>
    <w:multiLevelType w:val="hybridMultilevel"/>
    <w:tmpl w:val="C38A20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9" w15:restartNumberingAfterBreak="0">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6155334F"/>
    <w:multiLevelType w:val="hybridMultilevel"/>
    <w:tmpl w:val="32CC0B6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1" w15:restartNumberingAfterBreak="0">
    <w:nsid w:val="6267510E"/>
    <w:multiLevelType w:val="hybridMultilevel"/>
    <w:tmpl w:val="ADECC646"/>
    <w:lvl w:ilvl="0" w:tplc="5F00FC9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rPr>
        <w:rFonts w:hint="default"/>
      </w:r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65872CF1"/>
    <w:multiLevelType w:val="hybridMultilevel"/>
    <w:tmpl w:val="A5543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677950FA"/>
    <w:multiLevelType w:val="hybridMultilevel"/>
    <w:tmpl w:val="770EC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95770AF"/>
    <w:multiLevelType w:val="hybridMultilevel"/>
    <w:tmpl w:val="6720BFB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7" w15:restartNumberingAfterBreak="0">
    <w:nsid w:val="6B5028F6"/>
    <w:multiLevelType w:val="hybridMultilevel"/>
    <w:tmpl w:val="DA7C8338"/>
    <w:lvl w:ilvl="0" w:tplc="3A46E834">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6C94455B"/>
    <w:multiLevelType w:val="hybridMultilevel"/>
    <w:tmpl w:val="49106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6FF54848"/>
    <w:multiLevelType w:val="hybridMultilevel"/>
    <w:tmpl w:val="4EB4CB6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0"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FB38C4"/>
    <w:multiLevelType w:val="hybridMultilevel"/>
    <w:tmpl w:val="906AD258"/>
    <w:lvl w:ilvl="0" w:tplc="063A22EA">
      <w:start w:val="1"/>
      <w:numFmt w:val="decimal"/>
      <w:lvlText w:val="%1."/>
      <w:lvlJc w:val="left"/>
      <w:pPr>
        <w:tabs>
          <w:tab w:val="num" w:pos="1080"/>
        </w:tabs>
        <w:ind w:left="1080" w:hanging="360"/>
      </w:pPr>
      <w:rPr>
        <w:lang w:val="kk-KZ"/>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15:restartNumberingAfterBreak="0">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3"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6F036BA"/>
    <w:multiLevelType w:val="hybridMultilevel"/>
    <w:tmpl w:val="5916FDE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6" w15:restartNumberingAfterBreak="0">
    <w:nsid w:val="76FF6B24"/>
    <w:multiLevelType w:val="hybridMultilevel"/>
    <w:tmpl w:val="279AC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8" w15:restartNumberingAfterBreak="0">
    <w:nsid w:val="7B5D6DDF"/>
    <w:multiLevelType w:val="hybridMultilevel"/>
    <w:tmpl w:val="8A02FE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9" w15:restartNumberingAfterBreak="0">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15:restartNumberingAfterBreak="0">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7F0E0021"/>
    <w:multiLevelType w:val="hybridMultilevel"/>
    <w:tmpl w:val="8A02FEC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4" w15:restartNumberingAfterBreak="0">
    <w:nsid w:val="7F5C40D0"/>
    <w:multiLevelType w:val="hybridMultilevel"/>
    <w:tmpl w:val="79B0ED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036931639">
    <w:abstractNumId w:val="0"/>
  </w:num>
  <w:num w:numId="2" w16cid:durableId="3867318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43837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42711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979378">
    <w:abstractNumId w:val="69"/>
  </w:num>
  <w:num w:numId="6" w16cid:durableId="1503353537">
    <w:abstractNumId w:val="23"/>
  </w:num>
  <w:num w:numId="7" w16cid:durableId="1332637963">
    <w:abstractNumId w:val="3"/>
  </w:num>
  <w:num w:numId="8" w16cid:durableId="834493505">
    <w:abstractNumId w:val="84"/>
  </w:num>
  <w:num w:numId="9" w16cid:durableId="2072924146">
    <w:abstractNumId w:val="31"/>
  </w:num>
  <w:num w:numId="10" w16cid:durableId="2090811998">
    <w:abstractNumId w:val="77"/>
  </w:num>
  <w:num w:numId="11" w16cid:durableId="906107977">
    <w:abstractNumId w:val="37"/>
  </w:num>
  <w:num w:numId="12" w16cid:durableId="2108192064">
    <w:abstractNumId w:val="59"/>
  </w:num>
  <w:num w:numId="13" w16cid:durableId="514073867">
    <w:abstractNumId w:val="7"/>
  </w:num>
  <w:num w:numId="14" w16cid:durableId="1589579517">
    <w:abstractNumId w:val="20"/>
  </w:num>
  <w:num w:numId="15" w16cid:durableId="958143178">
    <w:abstractNumId w:val="72"/>
  </w:num>
  <w:num w:numId="16" w16cid:durableId="1102216882">
    <w:abstractNumId w:val="80"/>
  </w:num>
  <w:num w:numId="17" w16cid:durableId="375661181">
    <w:abstractNumId w:val="117"/>
  </w:num>
  <w:num w:numId="18" w16cid:durableId="810907411">
    <w:abstractNumId w:val="67"/>
  </w:num>
  <w:num w:numId="19" w16cid:durableId="618727141">
    <w:abstractNumId w:val="106"/>
  </w:num>
  <w:num w:numId="20" w16cid:durableId="1055742472">
    <w:abstractNumId w:val="112"/>
  </w:num>
  <w:num w:numId="21" w16cid:durableId="1461996412">
    <w:abstractNumId w:val="78"/>
  </w:num>
  <w:num w:numId="22" w16cid:durableId="222064065">
    <w:abstractNumId w:val="35"/>
  </w:num>
  <w:num w:numId="23" w16cid:durableId="1712075026">
    <w:abstractNumId w:val="6"/>
  </w:num>
  <w:num w:numId="24" w16cid:durableId="1887915556">
    <w:abstractNumId w:val="118"/>
  </w:num>
  <w:num w:numId="25" w16cid:durableId="2140763937">
    <w:abstractNumId w:val="111"/>
  </w:num>
  <w:num w:numId="26" w16cid:durableId="1261180819">
    <w:abstractNumId w:val="38"/>
  </w:num>
  <w:num w:numId="27" w16cid:durableId="20666846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5656494">
    <w:abstractNumId w:val="46"/>
  </w:num>
  <w:num w:numId="29" w16cid:durableId="1148353015">
    <w:abstractNumId w:val="79"/>
  </w:num>
  <w:num w:numId="30" w16cid:durableId="1086154018">
    <w:abstractNumId w:val="45"/>
  </w:num>
  <w:num w:numId="31" w16cid:durableId="628166196">
    <w:abstractNumId w:val="17"/>
  </w:num>
  <w:num w:numId="32" w16cid:durableId="1215896490">
    <w:abstractNumId w:val="36"/>
  </w:num>
  <w:num w:numId="33" w16cid:durableId="1818108529">
    <w:abstractNumId w:val="60"/>
  </w:num>
  <w:num w:numId="34" w16cid:durableId="222452451">
    <w:abstractNumId w:val="88"/>
  </w:num>
  <w:num w:numId="35" w16cid:durableId="1801536521">
    <w:abstractNumId w:val="51"/>
  </w:num>
  <w:num w:numId="36" w16cid:durableId="584538881">
    <w:abstractNumId w:val="82"/>
  </w:num>
  <w:num w:numId="37" w16cid:durableId="1897625931">
    <w:abstractNumId w:val="48"/>
  </w:num>
  <w:num w:numId="38" w16cid:durableId="1463575658">
    <w:abstractNumId w:val="2"/>
  </w:num>
  <w:num w:numId="39" w16cid:durableId="295139088">
    <w:abstractNumId w:val="13"/>
  </w:num>
  <w:num w:numId="40" w16cid:durableId="182482360">
    <w:abstractNumId w:val="102"/>
  </w:num>
  <w:num w:numId="41" w16cid:durableId="1258833424">
    <w:abstractNumId w:val="109"/>
  </w:num>
  <w:num w:numId="42" w16cid:durableId="1982078798">
    <w:abstractNumId w:val="115"/>
  </w:num>
  <w:num w:numId="43" w16cid:durableId="1780484268">
    <w:abstractNumId w:val="49"/>
  </w:num>
  <w:num w:numId="44" w16cid:durableId="1492215754">
    <w:abstractNumId w:val="100"/>
  </w:num>
  <w:num w:numId="45" w16cid:durableId="299263060">
    <w:abstractNumId w:val="85"/>
  </w:num>
  <w:num w:numId="46" w16cid:durableId="1048526985">
    <w:abstractNumId w:val="94"/>
  </w:num>
  <w:num w:numId="47" w16cid:durableId="1933705387">
    <w:abstractNumId w:val="15"/>
  </w:num>
  <w:num w:numId="48" w16cid:durableId="1801342475">
    <w:abstractNumId w:val="27"/>
  </w:num>
  <w:num w:numId="49" w16cid:durableId="470364675">
    <w:abstractNumId w:val="29"/>
  </w:num>
  <w:num w:numId="50" w16cid:durableId="994407499">
    <w:abstractNumId w:val="4"/>
  </w:num>
  <w:num w:numId="51" w16cid:durableId="1704549483">
    <w:abstractNumId w:val="91"/>
  </w:num>
  <w:num w:numId="52" w16cid:durableId="1367296763">
    <w:abstractNumId w:val="1"/>
  </w:num>
  <w:num w:numId="53" w16cid:durableId="2062706024">
    <w:abstractNumId w:val="55"/>
  </w:num>
  <w:num w:numId="54" w16cid:durableId="1447846550">
    <w:abstractNumId w:val="81"/>
  </w:num>
  <w:num w:numId="55" w16cid:durableId="475806089">
    <w:abstractNumId w:val="103"/>
  </w:num>
  <w:num w:numId="56" w16cid:durableId="892741100">
    <w:abstractNumId w:val="124"/>
  </w:num>
  <w:num w:numId="57" w16cid:durableId="1444767992">
    <w:abstractNumId w:val="120"/>
  </w:num>
  <w:num w:numId="58" w16cid:durableId="827748909">
    <w:abstractNumId w:val="89"/>
  </w:num>
  <w:num w:numId="59" w16cid:durableId="317730433">
    <w:abstractNumId w:val="98"/>
  </w:num>
  <w:num w:numId="60" w16cid:durableId="1918393505">
    <w:abstractNumId w:val="9"/>
  </w:num>
  <w:num w:numId="61" w16cid:durableId="732238373">
    <w:abstractNumId w:val="70"/>
  </w:num>
  <w:num w:numId="62" w16cid:durableId="1411349510">
    <w:abstractNumId w:val="73"/>
  </w:num>
  <w:num w:numId="63" w16cid:durableId="1832598559">
    <w:abstractNumId w:val="10"/>
  </w:num>
  <w:num w:numId="64" w16cid:durableId="1971861758">
    <w:abstractNumId w:val="43"/>
  </w:num>
  <w:num w:numId="65" w16cid:durableId="1050300406">
    <w:abstractNumId w:val="74"/>
  </w:num>
  <w:num w:numId="66" w16cid:durableId="96273353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66066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567878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714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27158451">
    <w:abstractNumId w:val="41"/>
  </w:num>
  <w:num w:numId="71" w16cid:durableId="1594391183">
    <w:abstractNumId w:val="25"/>
  </w:num>
  <w:num w:numId="72" w16cid:durableId="597368377">
    <w:abstractNumId w:val="121"/>
  </w:num>
  <w:num w:numId="73" w16cid:durableId="467674759">
    <w:abstractNumId w:val="22"/>
  </w:num>
  <w:num w:numId="74" w16cid:durableId="281546104">
    <w:abstractNumId w:val="24"/>
  </w:num>
  <w:num w:numId="75" w16cid:durableId="142239122">
    <w:abstractNumId w:val="110"/>
  </w:num>
  <w:num w:numId="76" w16cid:durableId="478304308">
    <w:abstractNumId w:val="113"/>
  </w:num>
  <w:num w:numId="77" w16cid:durableId="1181359781">
    <w:abstractNumId w:val="11"/>
  </w:num>
  <w:num w:numId="78" w16cid:durableId="296450794">
    <w:abstractNumId w:val="12"/>
  </w:num>
  <w:num w:numId="79" w16cid:durableId="1430202607">
    <w:abstractNumId w:val="83"/>
  </w:num>
  <w:num w:numId="80" w16cid:durableId="1620988739">
    <w:abstractNumId w:val="40"/>
  </w:num>
  <w:num w:numId="81" w16cid:durableId="234752227">
    <w:abstractNumId w:val="107"/>
  </w:num>
  <w:num w:numId="82" w16cid:durableId="471950134">
    <w:abstractNumId w:val="61"/>
  </w:num>
  <w:num w:numId="83" w16cid:durableId="1472795253">
    <w:abstractNumId w:val="34"/>
  </w:num>
  <w:num w:numId="84" w16cid:durableId="116948028">
    <w:abstractNumId w:val="8"/>
  </w:num>
  <w:num w:numId="85" w16cid:durableId="1936747308">
    <w:abstractNumId w:val="44"/>
  </w:num>
  <w:num w:numId="86" w16cid:durableId="351033812">
    <w:abstractNumId w:val="68"/>
  </w:num>
  <w:num w:numId="87" w16cid:durableId="1300919810">
    <w:abstractNumId w:val="26"/>
  </w:num>
  <w:num w:numId="88" w16cid:durableId="151217137">
    <w:abstractNumId w:val="62"/>
  </w:num>
  <w:num w:numId="89" w16cid:durableId="937253202">
    <w:abstractNumId w:val="75"/>
  </w:num>
  <w:num w:numId="90" w16cid:durableId="1112241257">
    <w:abstractNumId w:val="90"/>
  </w:num>
  <w:num w:numId="91" w16cid:durableId="6323867">
    <w:abstractNumId w:val="104"/>
  </w:num>
  <w:num w:numId="92" w16cid:durableId="1084648276">
    <w:abstractNumId w:val="16"/>
  </w:num>
  <w:num w:numId="93" w16cid:durableId="1583954453">
    <w:abstractNumId w:val="64"/>
  </w:num>
  <w:num w:numId="94" w16cid:durableId="1120299668">
    <w:abstractNumId w:val="105"/>
  </w:num>
  <w:num w:numId="95" w16cid:durableId="1208373942">
    <w:abstractNumId w:val="92"/>
  </w:num>
  <w:num w:numId="96" w16cid:durableId="410853839">
    <w:abstractNumId w:val="71"/>
  </w:num>
  <w:num w:numId="97" w16cid:durableId="244143826">
    <w:abstractNumId w:val="76"/>
  </w:num>
  <w:num w:numId="98" w16cid:durableId="1155535289">
    <w:abstractNumId w:val="93"/>
  </w:num>
  <w:num w:numId="99" w16cid:durableId="1599411562">
    <w:abstractNumId w:val="108"/>
  </w:num>
  <w:num w:numId="100" w16cid:durableId="1423916092">
    <w:abstractNumId w:val="95"/>
  </w:num>
  <w:num w:numId="101" w16cid:durableId="1506627383">
    <w:abstractNumId w:val="21"/>
  </w:num>
  <w:num w:numId="102" w16cid:durableId="814612568">
    <w:abstractNumId w:val="116"/>
  </w:num>
  <w:num w:numId="103" w16cid:durableId="77796981">
    <w:abstractNumId w:val="101"/>
  </w:num>
  <w:num w:numId="104" w16cid:durableId="697510881">
    <w:abstractNumId w:val="33"/>
  </w:num>
  <w:num w:numId="105" w16cid:durableId="1095131380">
    <w:abstractNumId w:val="99"/>
  </w:num>
  <w:num w:numId="106" w16cid:durableId="894586559">
    <w:abstractNumId w:val="56"/>
  </w:num>
  <w:num w:numId="107" w16cid:durableId="1560551852">
    <w:abstractNumId w:val="63"/>
  </w:num>
  <w:num w:numId="108" w16cid:durableId="1285576111">
    <w:abstractNumId w:val="87"/>
  </w:num>
  <w:num w:numId="109" w16cid:durableId="1763914630">
    <w:abstractNumId w:val="30"/>
  </w:num>
  <w:num w:numId="110" w16cid:durableId="1182010272">
    <w:abstractNumId w:val="14"/>
  </w:num>
  <w:num w:numId="111" w16cid:durableId="1106462983">
    <w:abstractNumId w:val="97"/>
  </w:num>
  <w:num w:numId="112" w16cid:durableId="1928152784">
    <w:abstractNumId w:val="86"/>
  </w:num>
  <w:num w:numId="113" w16cid:durableId="1044477985">
    <w:abstractNumId w:val="52"/>
  </w:num>
  <w:num w:numId="114" w16cid:durableId="1213034848">
    <w:abstractNumId w:val="32"/>
  </w:num>
  <w:num w:numId="115" w16cid:durableId="1528955588">
    <w:abstractNumId w:val="58"/>
  </w:num>
  <w:num w:numId="116" w16cid:durableId="200940724">
    <w:abstractNumId w:val="42"/>
  </w:num>
  <w:num w:numId="117" w16cid:durableId="209998298">
    <w:abstractNumId w:val="66"/>
  </w:num>
  <w:num w:numId="118" w16cid:durableId="2115320472">
    <w:abstractNumId w:val="5"/>
  </w:num>
  <w:num w:numId="119" w16cid:durableId="1103844621">
    <w:abstractNumId w:val="19"/>
  </w:num>
  <w:num w:numId="120" w16cid:durableId="1400207421">
    <w:abstractNumId w:val="50"/>
  </w:num>
  <w:num w:numId="121" w16cid:durableId="421149418">
    <w:abstractNumId w:val="123"/>
  </w:num>
  <w:num w:numId="122" w16cid:durableId="597909865">
    <w:abstractNumId w:val="53"/>
  </w:num>
  <w:num w:numId="123" w16cid:durableId="1188760207">
    <w:abstractNumId w:val="57"/>
  </w:num>
  <w:num w:numId="124" w16cid:durableId="2107920115">
    <w:abstractNumId w:val="47"/>
  </w:num>
  <w:num w:numId="125" w16cid:durableId="1217860077">
    <w:abstractNumId w:val="9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DB"/>
    <w:rsid w:val="000415AB"/>
    <w:rsid w:val="00076303"/>
    <w:rsid w:val="000C472E"/>
    <w:rsid w:val="000D7FFB"/>
    <w:rsid w:val="0019259F"/>
    <w:rsid w:val="00270EDB"/>
    <w:rsid w:val="002846D9"/>
    <w:rsid w:val="002C7842"/>
    <w:rsid w:val="00314046"/>
    <w:rsid w:val="00322026"/>
    <w:rsid w:val="00360BDB"/>
    <w:rsid w:val="003F659F"/>
    <w:rsid w:val="00421035"/>
    <w:rsid w:val="0042529E"/>
    <w:rsid w:val="004450C2"/>
    <w:rsid w:val="0047347C"/>
    <w:rsid w:val="004763F3"/>
    <w:rsid w:val="00486983"/>
    <w:rsid w:val="004F21AD"/>
    <w:rsid w:val="004F2776"/>
    <w:rsid w:val="005017D1"/>
    <w:rsid w:val="0051616B"/>
    <w:rsid w:val="005778D0"/>
    <w:rsid w:val="005A6B82"/>
    <w:rsid w:val="005E7A30"/>
    <w:rsid w:val="005F2389"/>
    <w:rsid w:val="006045C5"/>
    <w:rsid w:val="00610761"/>
    <w:rsid w:val="006269B9"/>
    <w:rsid w:val="0063338D"/>
    <w:rsid w:val="006356BC"/>
    <w:rsid w:val="00652504"/>
    <w:rsid w:val="00665820"/>
    <w:rsid w:val="00682ECC"/>
    <w:rsid w:val="00696E36"/>
    <w:rsid w:val="006C6ADD"/>
    <w:rsid w:val="00747F7A"/>
    <w:rsid w:val="00774412"/>
    <w:rsid w:val="00776249"/>
    <w:rsid w:val="007A71B7"/>
    <w:rsid w:val="007E3000"/>
    <w:rsid w:val="008C426C"/>
    <w:rsid w:val="008D1321"/>
    <w:rsid w:val="00905A6E"/>
    <w:rsid w:val="00920B36"/>
    <w:rsid w:val="00954367"/>
    <w:rsid w:val="009974C5"/>
    <w:rsid w:val="009C7B0B"/>
    <w:rsid w:val="009E01A2"/>
    <w:rsid w:val="00A06D5E"/>
    <w:rsid w:val="00A871C6"/>
    <w:rsid w:val="00AA7208"/>
    <w:rsid w:val="00AE5E70"/>
    <w:rsid w:val="00AE75B1"/>
    <w:rsid w:val="00B320A2"/>
    <w:rsid w:val="00B50BC1"/>
    <w:rsid w:val="00B70998"/>
    <w:rsid w:val="00BE7663"/>
    <w:rsid w:val="00C1640F"/>
    <w:rsid w:val="00C43B9F"/>
    <w:rsid w:val="00C530E8"/>
    <w:rsid w:val="00D1140C"/>
    <w:rsid w:val="00DB3FBF"/>
    <w:rsid w:val="00DC0BFE"/>
    <w:rsid w:val="00DE7B8E"/>
    <w:rsid w:val="00E664A8"/>
    <w:rsid w:val="00E80D9F"/>
    <w:rsid w:val="00EA6AB2"/>
    <w:rsid w:val="00F61C09"/>
    <w:rsid w:val="00F9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E8C0"/>
  <w15:docId w15:val="{F15DE531-67E0-4C92-8ECF-E80E17B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EDB"/>
    <w:pPr>
      <w:ind w:firstLine="0"/>
      <w:jc w:val="left"/>
    </w:pPr>
  </w:style>
  <w:style w:type="paragraph" w:styleId="1">
    <w:name w:val="heading 1"/>
    <w:aliases w:val="Знак Знак,Знак,Знак Знак Знак Знак"/>
    <w:basedOn w:val="a1"/>
    <w:next w:val="a1"/>
    <w:link w:val="10"/>
    <w:qFormat/>
    <w:rsid w:val="00270EDB"/>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270EDB"/>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270EDB"/>
    <w:pPr>
      <w:keepNext/>
      <w:spacing w:before="240" w:after="60"/>
      <w:outlineLvl w:val="2"/>
    </w:pPr>
    <w:rPr>
      <w:rFonts w:ascii="Arial" w:hAnsi="Arial" w:cs="Arial"/>
      <w:b/>
      <w:bCs/>
      <w:sz w:val="26"/>
      <w:szCs w:val="26"/>
    </w:rPr>
  </w:style>
  <w:style w:type="paragraph" w:styleId="4">
    <w:name w:val="heading 4"/>
    <w:basedOn w:val="a1"/>
    <w:next w:val="a1"/>
    <w:link w:val="40"/>
    <w:qFormat/>
    <w:rsid w:val="00270EDB"/>
    <w:pPr>
      <w:keepNext/>
      <w:widowControl w:val="0"/>
      <w:snapToGrid w:val="0"/>
      <w:spacing w:before="240" w:after="60"/>
      <w:outlineLvl w:val="3"/>
    </w:pPr>
    <w:rPr>
      <w:b/>
      <w:bCs/>
      <w:sz w:val="28"/>
      <w:szCs w:val="28"/>
    </w:rPr>
  </w:style>
  <w:style w:type="paragraph" w:styleId="5">
    <w:name w:val="heading 5"/>
    <w:basedOn w:val="a1"/>
    <w:next w:val="a1"/>
    <w:link w:val="50"/>
    <w:qFormat/>
    <w:rsid w:val="00270EDB"/>
    <w:pPr>
      <w:widowControl w:val="0"/>
      <w:spacing w:before="240" w:after="60"/>
      <w:outlineLvl w:val="4"/>
    </w:pPr>
    <w:rPr>
      <w:rFonts w:ascii="Arial" w:eastAsia="Times New Roman" w:hAnsi="Arial"/>
      <w:b/>
      <w:bCs/>
      <w:i/>
      <w:iCs/>
      <w:snapToGrid w:val="0"/>
      <w:sz w:val="26"/>
      <w:szCs w:val="26"/>
    </w:rPr>
  </w:style>
  <w:style w:type="paragraph" w:styleId="7">
    <w:name w:val="heading 7"/>
    <w:basedOn w:val="a1"/>
    <w:next w:val="a1"/>
    <w:link w:val="70"/>
    <w:qFormat/>
    <w:rsid w:val="00270EDB"/>
    <w:pPr>
      <w:keepNext/>
      <w:ind w:firstLine="720"/>
      <w:jc w:val="both"/>
      <w:outlineLvl w:val="6"/>
    </w:pPr>
    <w:rPr>
      <w:b/>
      <w:color w:val="000000"/>
    </w:rPr>
  </w:style>
  <w:style w:type="paragraph" w:styleId="9">
    <w:name w:val="heading 9"/>
    <w:basedOn w:val="a1"/>
    <w:next w:val="a1"/>
    <w:link w:val="90"/>
    <w:qFormat/>
    <w:rsid w:val="00270EDB"/>
    <w:pPr>
      <w:keepNext/>
      <w:ind w:left="360"/>
      <w:outlineLvl w:val="8"/>
    </w:pPr>
    <w:rPr>
      <w:rFonts w:eastAsia="Times New Roman"/>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 Знак,Знак Знак3,Знак Знак Знак Знак Знак"/>
    <w:basedOn w:val="a2"/>
    <w:link w:val="1"/>
    <w:rsid w:val="00270EDB"/>
    <w:rPr>
      <w:rFonts w:ascii="Arial" w:eastAsia="Calibri" w:hAnsi="Arial" w:cs="Arial"/>
      <w:b/>
      <w:bCs/>
      <w:kern w:val="32"/>
      <w:sz w:val="32"/>
      <w:szCs w:val="32"/>
      <w:lang w:eastAsia="ru-RU"/>
    </w:rPr>
  </w:style>
  <w:style w:type="character" w:customStyle="1" w:styleId="20">
    <w:name w:val="Заголовок 2 Знак"/>
    <w:basedOn w:val="a2"/>
    <w:link w:val="2"/>
    <w:rsid w:val="00270EDB"/>
    <w:rPr>
      <w:rFonts w:ascii="Arial" w:eastAsia="Calibri" w:hAnsi="Arial" w:cs="Arial"/>
      <w:b/>
      <w:bCs/>
      <w:i/>
      <w:iCs/>
      <w:sz w:val="28"/>
      <w:szCs w:val="28"/>
      <w:lang w:eastAsia="ru-RU"/>
    </w:rPr>
  </w:style>
  <w:style w:type="character" w:customStyle="1" w:styleId="30">
    <w:name w:val="Заголовок 3 Знак"/>
    <w:basedOn w:val="a2"/>
    <w:link w:val="3"/>
    <w:rsid w:val="00270EDB"/>
    <w:rPr>
      <w:rFonts w:ascii="Arial" w:eastAsia="Calibri" w:hAnsi="Arial" w:cs="Arial"/>
      <w:b/>
      <w:bCs/>
      <w:sz w:val="26"/>
      <w:szCs w:val="26"/>
      <w:lang w:eastAsia="ru-RU"/>
    </w:rPr>
  </w:style>
  <w:style w:type="character" w:customStyle="1" w:styleId="40">
    <w:name w:val="Заголовок 4 Знак"/>
    <w:basedOn w:val="a2"/>
    <w:link w:val="4"/>
    <w:rsid w:val="00270EDB"/>
    <w:rPr>
      <w:rFonts w:ascii="Times New Roman" w:eastAsia="Calibri" w:hAnsi="Times New Roman" w:cs="Times New Roman"/>
      <w:b/>
      <w:bCs/>
      <w:sz w:val="28"/>
      <w:szCs w:val="28"/>
      <w:lang w:eastAsia="ru-RU"/>
    </w:rPr>
  </w:style>
  <w:style w:type="character" w:customStyle="1" w:styleId="50">
    <w:name w:val="Заголовок 5 Знак"/>
    <w:basedOn w:val="a2"/>
    <w:link w:val="5"/>
    <w:rsid w:val="00270EDB"/>
    <w:rPr>
      <w:rFonts w:ascii="Arial" w:eastAsia="Times New Roman" w:hAnsi="Arial" w:cs="Times New Roman"/>
      <w:b/>
      <w:bCs/>
      <w:i/>
      <w:iCs/>
      <w:snapToGrid w:val="0"/>
      <w:sz w:val="26"/>
      <w:szCs w:val="26"/>
      <w:lang w:eastAsia="ru-RU"/>
    </w:rPr>
  </w:style>
  <w:style w:type="character" w:customStyle="1" w:styleId="70">
    <w:name w:val="Заголовок 7 Знак"/>
    <w:basedOn w:val="a2"/>
    <w:link w:val="7"/>
    <w:rsid w:val="00270EDB"/>
    <w:rPr>
      <w:rFonts w:ascii="Times New Roman" w:eastAsia="Calibri" w:hAnsi="Times New Roman" w:cs="Times New Roman"/>
      <w:b/>
      <w:color w:val="000000"/>
      <w:sz w:val="20"/>
      <w:szCs w:val="20"/>
      <w:lang w:eastAsia="ru-RU"/>
    </w:rPr>
  </w:style>
  <w:style w:type="character" w:customStyle="1" w:styleId="90">
    <w:name w:val="Заголовок 9 Знак"/>
    <w:basedOn w:val="a2"/>
    <w:link w:val="9"/>
    <w:rsid w:val="00270EDB"/>
    <w:rPr>
      <w:rFonts w:ascii="Times New Roman" w:eastAsia="Times New Roman" w:hAnsi="Times New Roman" w:cs="Times New Roman"/>
      <w:sz w:val="24"/>
      <w:szCs w:val="20"/>
      <w:lang w:eastAsia="ru-RU"/>
    </w:rPr>
  </w:style>
  <w:style w:type="paragraph" w:customStyle="1" w:styleId="11">
    <w:name w:val="Знак Знак1 Знак Знак Знак Знак Знак Знак"/>
    <w:basedOn w:val="a1"/>
    <w:rsid w:val="00270EDB"/>
    <w:pPr>
      <w:tabs>
        <w:tab w:val="num" w:pos="643"/>
      </w:tabs>
      <w:spacing w:after="160" w:line="240" w:lineRule="exact"/>
    </w:pPr>
    <w:rPr>
      <w:rFonts w:ascii="Verdana" w:hAnsi="Verdana" w:cs="Verdana"/>
      <w:sz w:val="24"/>
      <w:szCs w:val="24"/>
      <w:lang w:val="en-US"/>
    </w:rPr>
  </w:style>
  <w:style w:type="paragraph" w:styleId="a5">
    <w:name w:val="Body Text"/>
    <w:basedOn w:val="a1"/>
    <w:link w:val="a6"/>
    <w:rsid w:val="00270EDB"/>
    <w:pPr>
      <w:jc w:val="center"/>
    </w:pPr>
    <w:rPr>
      <w:b/>
    </w:rPr>
  </w:style>
  <w:style w:type="character" w:customStyle="1" w:styleId="a6">
    <w:name w:val="Основной текст Знак"/>
    <w:basedOn w:val="a2"/>
    <w:link w:val="a5"/>
    <w:rsid w:val="00270EDB"/>
    <w:rPr>
      <w:rFonts w:ascii="Times New Roman" w:eastAsia="Calibri" w:hAnsi="Times New Roman" w:cs="Times New Roman"/>
      <w:b/>
      <w:sz w:val="20"/>
      <w:szCs w:val="20"/>
      <w:lang w:eastAsia="ru-RU"/>
    </w:rPr>
  </w:style>
  <w:style w:type="paragraph" w:styleId="a7">
    <w:name w:val="Title"/>
    <w:basedOn w:val="a1"/>
    <w:link w:val="a8"/>
    <w:qFormat/>
    <w:rsid w:val="00270EDB"/>
    <w:pPr>
      <w:jc w:val="center"/>
    </w:pPr>
    <w:rPr>
      <w:lang w:eastAsia="ko-KR"/>
    </w:rPr>
  </w:style>
  <w:style w:type="character" w:customStyle="1" w:styleId="a8">
    <w:name w:val="Заголовок Знак"/>
    <w:basedOn w:val="a2"/>
    <w:link w:val="a7"/>
    <w:rsid w:val="00270EDB"/>
    <w:rPr>
      <w:rFonts w:ascii="Times New Roman" w:eastAsia="Calibri" w:hAnsi="Times New Roman" w:cs="Times New Roman"/>
      <w:sz w:val="20"/>
      <w:szCs w:val="20"/>
      <w:lang w:eastAsia="ko-KR"/>
    </w:rPr>
  </w:style>
  <w:style w:type="paragraph" w:customStyle="1" w:styleId="110">
    <w:name w:val="Заголовок 11"/>
    <w:basedOn w:val="a1"/>
    <w:next w:val="a1"/>
    <w:rsid w:val="00270EDB"/>
    <w:pPr>
      <w:keepNext/>
      <w:ind w:firstLine="567"/>
      <w:jc w:val="center"/>
    </w:pPr>
    <w:rPr>
      <w:rFonts w:ascii="Times/Kazakh" w:hAnsi="Times/Kazakh"/>
      <w:b/>
      <w:sz w:val="28"/>
    </w:rPr>
  </w:style>
  <w:style w:type="paragraph" w:customStyle="1" w:styleId="12">
    <w:name w:val="Абзац списка1"/>
    <w:basedOn w:val="a1"/>
    <w:rsid w:val="00270EDB"/>
    <w:pPr>
      <w:spacing w:after="200" w:line="276" w:lineRule="auto"/>
      <w:ind w:left="720"/>
    </w:pPr>
    <w:rPr>
      <w:rFonts w:ascii="Calibri" w:eastAsia="Times New Roman" w:hAnsi="Calibri"/>
      <w:lang w:val="kk-KZ"/>
    </w:rPr>
  </w:style>
  <w:style w:type="paragraph" w:styleId="a">
    <w:name w:val="List Bullet"/>
    <w:basedOn w:val="a1"/>
    <w:autoRedefine/>
    <w:rsid w:val="00270EDB"/>
    <w:pPr>
      <w:numPr>
        <w:numId w:val="1"/>
      </w:numPr>
      <w:tabs>
        <w:tab w:val="clear" w:pos="360"/>
        <w:tab w:val="left" w:pos="3518"/>
      </w:tabs>
      <w:ind w:left="0" w:right="192" w:hanging="9"/>
      <w:jc w:val="both"/>
    </w:pPr>
    <w:rPr>
      <w:b/>
      <w:bCs/>
    </w:rPr>
  </w:style>
  <w:style w:type="paragraph" w:customStyle="1" w:styleId="13">
    <w:name w:val="Основной текст с отступом1"/>
    <w:basedOn w:val="a1"/>
    <w:link w:val="a9"/>
    <w:rsid w:val="00270EDB"/>
    <w:pPr>
      <w:widowControl w:val="0"/>
      <w:snapToGrid w:val="0"/>
      <w:spacing w:after="120"/>
      <w:ind w:left="283"/>
    </w:pPr>
    <w:rPr>
      <w:rFonts w:ascii="Arial" w:hAnsi="Arial"/>
    </w:rPr>
  </w:style>
  <w:style w:type="character" w:customStyle="1" w:styleId="a9">
    <w:name w:val="Основной текст с отступом Знак"/>
    <w:basedOn w:val="a2"/>
    <w:link w:val="13"/>
    <w:rsid w:val="00270EDB"/>
    <w:rPr>
      <w:rFonts w:ascii="Arial" w:eastAsia="Calibri" w:hAnsi="Arial" w:cs="Times New Roman"/>
      <w:sz w:val="20"/>
      <w:szCs w:val="20"/>
      <w:lang w:eastAsia="ru-RU"/>
    </w:rPr>
  </w:style>
  <w:style w:type="paragraph" w:styleId="aa">
    <w:name w:val="Body Text Indent"/>
    <w:basedOn w:val="a1"/>
    <w:link w:val="14"/>
    <w:rsid w:val="00270EDB"/>
    <w:pPr>
      <w:widowControl w:val="0"/>
      <w:snapToGrid w:val="0"/>
      <w:spacing w:after="120" w:line="480" w:lineRule="auto"/>
    </w:pPr>
    <w:rPr>
      <w:rFonts w:ascii="Arial" w:hAnsi="Arial"/>
    </w:rPr>
  </w:style>
  <w:style w:type="character" w:customStyle="1" w:styleId="14">
    <w:name w:val="Основной текст с отступом Знак1"/>
    <w:basedOn w:val="a2"/>
    <w:link w:val="aa"/>
    <w:rsid w:val="00270EDB"/>
    <w:rPr>
      <w:rFonts w:ascii="Arial" w:eastAsia="Calibri" w:hAnsi="Arial" w:cs="Times New Roman"/>
      <w:sz w:val="20"/>
      <w:szCs w:val="20"/>
      <w:lang w:eastAsia="ru-RU"/>
    </w:rPr>
  </w:style>
  <w:style w:type="paragraph" w:customStyle="1" w:styleId="15">
    <w:name w:val="Абзац списка1"/>
    <w:basedOn w:val="a1"/>
    <w:rsid w:val="00270EDB"/>
    <w:pPr>
      <w:ind w:left="720"/>
    </w:pPr>
  </w:style>
  <w:style w:type="paragraph" w:customStyle="1" w:styleId="16">
    <w:name w:val="Без интервала1"/>
    <w:rsid w:val="00270EDB"/>
    <w:pPr>
      <w:ind w:firstLine="0"/>
      <w:jc w:val="left"/>
    </w:pPr>
    <w:rPr>
      <w:rFonts w:ascii="Times New Roman" w:eastAsia="Calibri" w:hAnsi="Times New Roman" w:cs="Times New Roman"/>
      <w:sz w:val="20"/>
      <w:szCs w:val="20"/>
      <w:lang w:eastAsia="ru-RU"/>
    </w:rPr>
  </w:style>
  <w:style w:type="paragraph" w:styleId="ab">
    <w:name w:val="List Paragraph"/>
    <w:basedOn w:val="a1"/>
    <w:uiPriority w:val="34"/>
    <w:qFormat/>
    <w:rsid w:val="00270EDB"/>
    <w:pPr>
      <w:spacing w:after="200" w:line="276" w:lineRule="auto"/>
      <w:ind w:left="720"/>
      <w:contextualSpacing/>
    </w:pPr>
    <w:rPr>
      <w:rFonts w:ascii="Calibri" w:hAnsi="Calibri"/>
      <w:lang w:val="kk-KZ"/>
    </w:rPr>
  </w:style>
  <w:style w:type="paragraph" w:styleId="21">
    <w:name w:val="Body Text 2"/>
    <w:basedOn w:val="a1"/>
    <w:link w:val="22"/>
    <w:rsid w:val="00270EDB"/>
    <w:pPr>
      <w:widowControl w:val="0"/>
      <w:spacing w:after="120" w:line="480" w:lineRule="auto"/>
    </w:pPr>
    <w:rPr>
      <w:rFonts w:ascii="Arial" w:eastAsia="Times New Roman" w:hAnsi="Arial"/>
      <w:snapToGrid w:val="0"/>
    </w:rPr>
  </w:style>
  <w:style w:type="character" w:customStyle="1" w:styleId="22">
    <w:name w:val="Основной текст 2 Знак"/>
    <w:basedOn w:val="a2"/>
    <w:link w:val="21"/>
    <w:rsid w:val="00270EDB"/>
    <w:rPr>
      <w:rFonts w:ascii="Arial" w:eastAsia="Times New Roman" w:hAnsi="Arial" w:cs="Times New Roman"/>
      <w:snapToGrid w:val="0"/>
      <w:sz w:val="20"/>
      <w:szCs w:val="20"/>
      <w:lang w:eastAsia="ru-RU"/>
    </w:rPr>
  </w:style>
  <w:style w:type="paragraph" w:customStyle="1" w:styleId="23">
    <w:name w:val="Без интервала2"/>
    <w:rsid w:val="00270EDB"/>
    <w:pPr>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a1"/>
    <w:next w:val="a1"/>
    <w:rsid w:val="00270EDB"/>
    <w:pPr>
      <w:keepNext/>
      <w:ind w:firstLine="567"/>
      <w:jc w:val="center"/>
    </w:pPr>
    <w:rPr>
      <w:rFonts w:ascii="Times/Kazakh" w:eastAsia="Times New Roman" w:hAnsi="Times/Kazakh"/>
      <w:b/>
      <w:sz w:val="28"/>
    </w:rPr>
  </w:style>
  <w:style w:type="paragraph" w:styleId="ac">
    <w:name w:val="Normal (Web)"/>
    <w:aliases w:val="Обычный (Web),Обычный (веб) Знак1,Обычный (веб) Знак Знак"/>
    <w:basedOn w:val="a1"/>
    <w:link w:val="ad"/>
    <w:uiPriority w:val="99"/>
    <w:qFormat/>
    <w:rsid w:val="00270EDB"/>
    <w:pPr>
      <w:spacing w:before="100" w:beforeAutospacing="1" w:after="100" w:afterAutospacing="1"/>
      <w:jc w:val="both"/>
    </w:pPr>
    <w:rPr>
      <w:rFonts w:ascii="Arial" w:eastAsia="Times New Roman" w:hAnsi="Arial" w:cs="Arial"/>
      <w:color w:val="000000"/>
      <w:sz w:val="21"/>
      <w:szCs w:val="21"/>
    </w:rPr>
  </w:style>
  <w:style w:type="paragraph" w:customStyle="1" w:styleId="msonormalcxspmiddle">
    <w:name w:val="msonormalcxspmiddle"/>
    <w:basedOn w:val="a1"/>
    <w:rsid w:val="00270EDB"/>
    <w:pPr>
      <w:spacing w:before="100" w:beforeAutospacing="1" w:after="100" w:afterAutospacing="1"/>
      <w:jc w:val="both"/>
    </w:pPr>
    <w:rPr>
      <w:rFonts w:ascii="Arial" w:eastAsia="Times New Roman" w:hAnsi="Arial" w:cs="Arial"/>
      <w:color w:val="000000"/>
      <w:sz w:val="21"/>
      <w:szCs w:val="21"/>
    </w:rPr>
  </w:style>
  <w:style w:type="character" w:customStyle="1" w:styleId="111">
    <w:name w:val="Заголовок 1 Знак1"/>
    <w:aliases w:val="Знак Знак1"/>
    <w:basedOn w:val="a2"/>
    <w:rsid w:val="00270EDB"/>
    <w:rPr>
      <w:rFonts w:ascii="Cambria" w:eastAsia="Times New Roman" w:hAnsi="Cambria" w:cs="Times New Roman"/>
      <w:b/>
      <w:bCs/>
      <w:color w:val="365F91"/>
      <w:sz w:val="28"/>
      <w:szCs w:val="28"/>
    </w:rPr>
  </w:style>
  <w:style w:type="character" w:customStyle="1" w:styleId="17">
    <w:name w:val="Текст сноски Знак1"/>
    <w:aliases w:val="Знак3 Знак Знак"/>
    <w:basedOn w:val="a2"/>
    <w:link w:val="ae"/>
    <w:semiHidden/>
    <w:locked/>
    <w:rsid w:val="00270EDB"/>
    <w:rPr>
      <w:sz w:val="28"/>
      <w:szCs w:val="24"/>
    </w:rPr>
  </w:style>
  <w:style w:type="paragraph" w:styleId="ae">
    <w:name w:val="footnote text"/>
    <w:aliases w:val="Знак3 Знак"/>
    <w:basedOn w:val="a1"/>
    <w:link w:val="17"/>
    <w:semiHidden/>
    <w:unhideWhenUsed/>
    <w:rsid w:val="00270EDB"/>
    <w:pPr>
      <w:spacing w:line="360" w:lineRule="auto"/>
      <w:ind w:firstLine="709"/>
      <w:jc w:val="both"/>
    </w:pPr>
    <w:rPr>
      <w:sz w:val="28"/>
      <w:szCs w:val="24"/>
    </w:rPr>
  </w:style>
  <w:style w:type="character" w:customStyle="1" w:styleId="af">
    <w:name w:val="Текст сноски Знак"/>
    <w:aliases w:val="Знак3 Знак Знак1"/>
    <w:basedOn w:val="a2"/>
    <w:uiPriority w:val="99"/>
    <w:semiHidden/>
    <w:rsid w:val="00270EDB"/>
    <w:rPr>
      <w:rFonts w:ascii="Times New Roman" w:eastAsia="Calibri" w:hAnsi="Times New Roman" w:cs="Times New Roman"/>
      <w:sz w:val="20"/>
      <w:szCs w:val="20"/>
      <w:lang w:eastAsia="ru-RU"/>
    </w:rPr>
  </w:style>
  <w:style w:type="paragraph" w:styleId="af0">
    <w:name w:val="footer"/>
    <w:basedOn w:val="a1"/>
    <w:link w:val="af1"/>
    <w:semiHidden/>
    <w:unhideWhenUsed/>
    <w:rsid w:val="00270EDB"/>
    <w:pPr>
      <w:tabs>
        <w:tab w:val="center" w:pos="4153"/>
        <w:tab w:val="right" w:pos="8306"/>
      </w:tabs>
    </w:pPr>
    <w:rPr>
      <w:rFonts w:eastAsia="Times New Roman"/>
      <w:lang w:eastAsia="kk-KZ"/>
    </w:rPr>
  </w:style>
  <w:style w:type="character" w:customStyle="1" w:styleId="af1">
    <w:name w:val="Нижний колонтитул Знак"/>
    <w:basedOn w:val="a2"/>
    <w:link w:val="af0"/>
    <w:semiHidden/>
    <w:rsid w:val="00270EDB"/>
    <w:rPr>
      <w:rFonts w:ascii="Times New Roman" w:eastAsia="Times New Roman" w:hAnsi="Times New Roman" w:cs="Times New Roman"/>
      <w:sz w:val="20"/>
      <w:szCs w:val="20"/>
      <w:lang w:eastAsia="kk-KZ"/>
    </w:rPr>
  </w:style>
  <w:style w:type="character" w:customStyle="1" w:styleId="31">
    <w:name w:val="Основной текст 3 Знак"/>
    <w:basedOn w:val="a2"/>
    <w:link w:val="32"/>
    <w:semiHidden/>
    <w:rsid w:val="00270EDB"/>
    <w:rPr>
      <w:sz w:val="24"/>
    </w:rPr>
  </w:style>
  <w:style w:type="paragraph" w:styleId="32">
    <w:name w:val="Body Text 3"/>
    <w:basedOn w:val="a1"/>
    <w:link w:val="31"/>
    <w:semiHidden/>
    <w:unhideWhenUsed/>
    <w:rsid w:val="00270EDB"/>
    <w:pPr>
      <w:jc w:val="both"/>
    </w:pPr>
    <w:rPr>
      <w:sz w:val="24"/>
    </w:rPr>
  </w:style>
  <w:style w:type="character" w:customStyle="1" w:styleId="310">
    <w:name w:val="Основной текст 3 Знак1"/>
    <w:basedOn w:val="a2"/>
    <w:uiPriority w:val="99"/>
    <w:semiHidden/>
    <w:rsid w:val="00270EDB"/>
    <w:rPr>
      <w:rFonts w:ascii="Times New Roman" w:eastAsia="Calibri" w:hAnsi="Times New Roman" w:cs="Times New Roman"/>
      <w:sz w:val="16"/>
      <w:szCs w:val="16"/>
      <w:lang w:eastAsia="ru-RU"/>
    </w:rPr>
  </w:style>
  <w:style w:type="character" w:customStyle="1" w:styleId="24">
    <w:name w:val="Основной текст с отступом 2 Знак"/>
    <w:basedOn w:val="a2"/>
    <w:link w:val="25"/>
    <w:semiHidden/>
    <w:rsid w:val="00270EDB"/>
    <w:rPr>
      <w:sz w:val="24"/>
    </w:rPr>
  </w:style>
  <w:style w:type="paragraph" w:styleId="25">
    <w:name w:val="Body Text Indent 2"/>
    <w:basedOn w:val="a1"/>
    <w:link w:val="24"/>
    <w:semiHidden/>
    <w:unhideWhenUsed/>
    <w:rsid w:val="00270EDB"/>
    <w:pPr>
      <w:ind w:firstLine="567"/>
      <w:jc w:val="both"/>
    </w:pPr>
    <w:rPr>
      <w:sz w:val="24"/>
    </w:rPr>
  </w:style>
  <w:style w:type="character" w:customStyle="1" w:styleId="210">
    <w:name w:val="Основной текст с отступом 2 Знак1"/>
    <w:basedOn w:val="a2"/>
    <w:uiPriority w:val="99"/>
    <w:semiHidden/>
    <w:rsid w:val="00270EDB"/>
    <w:rPr>
      <w:rFonts w:ascii="Times New Roman" w:eastAsia="Calibri" w:hAnsi="Times New Roman" w:cs="Times New Roman"/>
      <w:sz w:val="20"/>
      <w:szCs w:val="20"/>
      <w:lang w:eastAsia="ru-RU"/>
    </w:rPr>
  </w:style>
  <w:style w:type="character" w:customStyle="1" w:styleId="33">
    <w:name w:val="Основной текст с отступом 3 Знак"/>
    <w:basedOn w:val="a2"/>
    <w:link w:val="34"/>
    <w:semiHidden/>
    <w:rsid w:val="00270EDB"/>
    <w:rPr>
      <w:rFonts w:ascii="Times/Kazakh" w:hAnsi="Times/Kazakh"/>
      <w:sz w:val="28"/>
    </w:rPr>
  </w:style>
  <w:style w:type="paragraph" w:styleId="34">
    <w:name w:val="Body Text Indent 3"/>
    <w:basedOn w:val="a1"/>
    <w:link w:val="33"/>
    <w:semiHidden/>
    <w:unhideWhenUsed/>
    <w:rsid w:val="00270EDB"/>
    <w:pPr>
      <w:ind w:firstLine="720"/>
      <w:jc w:val="both"/>
    </w:pPr>
    <w:rPr>
      <w:rFonts w:ascii="Times/Kazakh" w:hAnsi="Times/Kazakh"/>
      <w:sz w:val="28"/>
    </w:rPr>
  </w:style>
  <w:style w:type="character" w:customStyle="1" w:styleId="311">
    <w:name w:val="Основной текст с отступом 3 Знак1"/>
    <w:basedOn w:val="a2"/>
    <w:uiPriority w:val="99"/>
    <w:semiHidden/>
    <w:rsid w:val="00270EDB"/>
    <w:rPr>
      <w:rFonts w:ascii="Times New Roman" w:eastAsia="Calibri" w:hAnsi="Times New Roman" w:cs="Times New Roman"/>
      <w:sz w:val="16"/>
      <w:szCs w:val="16"/>
      <w:lang w:eastAsia="ru-RU"/>
    </w:rPr>
  </w:style>
  <w:style w:type="character" w:customStyle="1" w:styleId="af2">
    <w:name w:val="Текст Знак"/>
    <w:aliases w:val=" Знак Знак"/>
    <w:basedOn w:val="a2"/>
    <w:link w:val="af3"/>
    <w:semiHidden/>
    <w:rsid w:val="00270EDB"/>
    <w:rPr>
      <w:rFonts w:ascii="Courier New" w:eastAsia="Calibri" w:hAnsi="Courier New" w:cs="Courier New"/>
      <w:sz w:val="28"/>
      <w:lang w:val="kk-KZ"/>
    </w:rPr>
  </w:style>
  <w:style w:type="paragraph" w:styleId="af3">
    <w:name w:val="Plain Text"/>
    <w:aliases w:val=" Знак"/>
    <w:basedOn w:val="a1"/>
    <w:link w:val="af2"/>
    <w:semiHidden/>
    <w:unhideWhenUsed/>
    <w:rsid w:val="00270EDB"/>
    <w:rPr>
      <w:rFonts w:ascii="Courier New" w:hAnsi="Courier New" w:cs="Courier New"/>
      <w:sz w:val="28"/>
      <w:lang w:val="kk-KZ"/>
    </w:rPr>
  </w:style>
  <w:style w:type="character" w:customStyle="1" w:styleId="18">
    <w:name w:val="Текст Знак1"/>
    <w:basedOn w:val="a2"/>
    <w:uiPriority w:val="99"/>
    <w:semiHidden/>
    <w:rsid w:val="00270EDB"/>
    <w:rPr>
      <w:rFonts w:ascii="Consolas" w:eastAsia="Calibri" w:hAnsi="Consolas" w:cs="Times New Roman"/>
      <w:sz w:val="21"/>
      <w:szCs w:val="21"/>
      <w:lang w:eastAsia="ru-RU"/>
    </w:rPr>
  </w:style>
  <w:style w:type="paragraph" w:customStyle="1" w:styleId="af4">
    <w:name w:val="........ ....."/>
    <w:basedOn w:val="a1"/>
    <w:next w:val="a1"/>
    <w:rsid w:val="00270EDB"/>
    <w:pPr>
      <w:autoSpaceDE w:val="0"/>
      <w:autoSpaceDN w:val="0"/>
      <w:adjustRightInd w:val="0"/>
    </w:pPr>
    <w:rPr>
      <w:rFonts w:eastAsia="MS Mincho"/>
      <w:sz w:val="24"/>
      <w:szCs w:val="24"/>
      <w:lang w:eastAsia="ja-JP"/>
    </w:rPr>
  </w:style>
  <w:style w:type="paragraph" w:customStyle="1" w:styleId="af5">
    <w:name w:val="Абзац"/>
    <w:basedOn w:val="a1"/>
    <w:rsid w:val="00270EDB"/>
    <w:pPr>
      <w:spacing w:line="312" w:lineRule="auto"/>
      <w:ind w:firstLine="567"/>
      <w:jc w:val="both"/>
    </w:pPr>
    <w:rPr>
      <w:rFonts w:eastAsia="Times New Roman"/>
      <w:spacing w:val="-4"/>
      <w:sz w:val="24"/>
    </w:rPr>
  </w:style>
  <w:style w:type="paragraph" w:customStyle="1" w:styleId="a0">
    <w:name w:val="список с точками"/>
    <w:basedOn w:val="a1"/>
    <w:rsid w:val="00270EDB"/>
    <w:pPr>
      <w:numPr>
        <w:numId w:val="2"/>
      </w:numPr>
      <w:tabs>
        <w:tab w:val="num" w:pos="756"/>
      </w:tabs>
      <w:spacing w:line="312" w:lineRule="auto"/>
      <w:ind w:left="756"/>
      <w:jc w:val="both"/>
    </w:pPr>
    <w:rPr>
      <w:rFonts w:eastAsia="Times New Roman"/>
      <w:sz w:val="24"/>
      <w:szCs w:val="24"/>
    </w:rPr>
  </w:style>
  <w:style w:type="paragraph" w:customStyle="1" w:styleId="312">
    <w:name w:val="Основной текст 31"/>
    <w:basedOn w:val="a1"/>
    <w:rsid w:val="00270EDB"/>
    <w:pPr>
      <w:jc w:val="center"/>
    </w:pPr>
    <w:rPr>
      <w:rFonts w:eastAsia="Times New Roman"/>
      <w:b/>
      <w:sz w:val="32"/>
    </w:rPr>
  </w:style>
  <w:style w:type="paragraph" w:customStyle="1" w:styleId="FR3">
    <w:name w:val="FR3"/>
    <w:rsid w:val="00270EDB"/>
    <w:pPr>
      <w:widowControl w:val="0"/>
      <w:snapToGrid w:val="0"/>
      <w:spacing w:before="60" w:line="420" w:lineRule="auto"/>
      <w:ind w:firstLine="0"/>
    </w:pPr>
    <w:rPr>
      <w:rFonts w:ascii="Arial" w:eastAsia="Times New Roman" w:hAnsi="Arial" w:cs="Times New Roman"/>
      <w:b/>
      <w:sz w:val="18"/>
      <w:szCs w:val="20"/>
      <w:lang w:eastAsia="ru-RU"/>
    </w:rPr>
  </w:style>
  <w:style w:type="paragraph" w:customStyle="1" w:styleId="Style6">
    <w:name w:val="Style6"/>
    <w:basedOn w:val="a1"/>
    <w:rsid w:val="00270EDB"/>
    <w:pPr>
      <w:widowControl w:val="0"/>
      <w:autoSpaceDE w:val="0"/>
      <w:autoSpaceDN w:val="0"/>
      <w:adjustRightInd w:val="0"/>
      <w:spacing w:line="196" w:lineRule="exact"/>
      <w:ind w:firstLine="475"/>
      <w:jc w:val="both"/>
    </w:pPr>
    <w:rPr>
      <w:rFonts w:eastAsia="Times New Roman"/>
      <w:sz w:val="24"/>
      <w:szCs w:val="24"/>
    </w:rPr>
  </w:style>
  <w:style w:type="paragraph" w:customStyle="1" w:styleId="19">
    <w:name w:val="Обычный1"/>
    <w:rsid w:val="00270EDB"/>
    <w:pPr>
      <w:widowControl w:val="0"/>
      <w:snapToGrid w:val="0"/>
      <w:spacing w:line="259" w:lineRule="auto"/>
      <w:ind w:firstLine="260"/>
    </w:pPr>
    <w:rPr>
      <w:rFonts w:ascii="Times New Roman" w:eastAsia="Times New Roman" w:hAnsi="Times New Roman" w:cs="Times New Roman"/>
      <w:szCs w:val="20"/>
      <w:lang w:eastAsia="ru-RU"/>
    </w:rPr>
  </w:style>
  <w:style w:type="paragraph" w:customStyle="1" w:styleId="313">
    <w:name w:val="Основной текст с отступом 31"/>
    <w:basedOn w:val="a1"/>
    <w:rsid w:val="00270EDB"/>
    <w:pPr>
      <w:ind w:firstLine="709"/>
      <w:jc w:val="both"/>
    </w:pPr>
    <w:rPr>
      <w:rFonts w:eastAsia="Times New Roman"/>
      <w:sz w:val="28"/>
    </w:rPr>
  </w:style>
  <w:style w:type="character" w:customStyle="1" w:styleId="FontStyle25">
    <w:name w:val="Font Style25"/>
    <w:basedOn w:val="a2"/>
    <w:rsid w:val="00270EDB"/>
    <w:rPr>
      <w:rFonts w:ascii="Times New Roman" w:hAnsi="Times New Roman" w:cs="Times New Roman" w:hint="default"/>
      <w:i/>
      <w:iCs/>
      <w:sz w:val="16"/>
      <w:szCs w:val="16"/>
    </w:rPr>
  </w:style>
  <w:style w:type="character" w:customStyle="1" w:styleId="FontStyle89">
    <w:name w:val="Font Style89"/>
    <w:basedOn w:val="a2"/>
    <w:rsid w:val="00270EDB"/>
    <w:rPr>
      <w:rFonts w:ascii="Times New Roman" w:hAnsi="Times New Roman" w:cs="Times New Roman" w:hint="default"/>
      <w:i/>
      <w:iCs/>
      <w:sz w:val="14"/>
      <w:szCs w:val="14"/>
    </w:rPr>
  </w:style>
  <w:style w:type="character" w:styleId="af6">
    <w:name w:val="Hyperlink"/>
    <w:basedOn w:val="a2"/>
    <w:semiHidden/>
    <w:unhideWhenUsed/>
    <w:rsid w:val="00270EDB"/>
    <w:rPr>
      <w:rFonts w:ascii="Verdana" w:hAnsi="Verdana" w:cs="Verdana" w:hint="default"/>
      <w:strike w:val="0"/>
      <w:dstrike w:val="0"/>
      <w:color w:val="0000CC"/>
      <w:sz w:val="22"/>
      <w:szCs w:val="22"/>
      <w:u w:val="none"/>
      <w:effect w:val="none"/>
      <w:lang w:val="en-US" w:eastAsia="en-US" w:bidi="ar-SA"/>
    </w:rPr>
  </w:style>
  <w:style w:type="paragraph" w:customStyle="1" w:styleId="Style1">
    <w:name w:val="Style1"/>
    <w:basedOn w:val="a1"/>
    <w:rsid w:val="00270EDB"/>
    <w:pPr>
      <w:widowControl w:val="0"/>
      <w:autoSpaceDE w:val="0"/>
      <w:autoSpaceDN w:val="0"/>
      <w:adjustRightInd w:val="0"/>
      <w:spacing w:line="331" w:lineRule="exact"/>
      <w:jc w:val="center"/>
    </w:pPr>
    <w:rPr>
      <w:rFonts w:eastAsia="Times New Roman"/>
      <w:sz w:val="24"/>
      <w:szCs w:val="24"/>
    </w:rPr>
  </w:style>
  <w:style w:type="paragraph" w:customStyle="1" w:styleId="Style2">
    <w:name w:val="Style2"/>
    <w:basedOn w:val="a1"/>
    <w:rsid w:val="00270EDB"/>
    <w:pPr>
      <w:widowControl w:val="0"/>
      <w:autoSpaceDE w:val="0"/>
      <w:autoSpaceDN w:val="0"/>
      <w:adjustRightInd w:val="0"/>
      <w:spacing w:line="322" w:lineRule="exact"/>
      <w:ind w:firstLine="727"/>
    </w:pPr>
    <w:rPr>
      <w:rFonts w:eastAsia="Times New Roman"/>
      <w:sz w:val="24"/>
      <w:szCs w:val="24"/>
    </w:rPr>
  </w:style>
  <w:style w:type="paragraph" w:customStyle="1" w:styleId="Style3">
    <w:name w:val="Style3"/>
    <w:basedOn w:val="a1"/>
    <w:rsid w:val="00270EDB"/>
    <w:pPr>
      <w:widowControl w:val="0"/>
      <w:autoSpaceDE w:val="0"/>
      <w:autoSpaceDN w:val="0"/>
      <w:adjustRightInd w:val="0"/>
      <w:spacing w:line="322" w:lineRule="exact"/>
      <w:jc w:val="center"/>
    </w:pPr>
    <w:rPr>
      <w:rFonts w:eastAsia="Times New Roman"/>
      <w:sz w:val="24"/>
      <w:szCs w:val="24"/>
    </w:rPr>
  </w:style>
  <w:style w:type="paragraph" w:customStyle="1" w:styleId="Style4">
    <w:name w:val="Style4"/>
    <w:basedOn w:val="a1"/>
    <w:rsid w:val="00270EDB"/>
    <w:pPr>
      <w:widowControl w:val="0"/>
      <w:autoSpaceDE w:val="0"/>
      <w:autoSpaceDN w:val="0"/>
      <w:adjustRightInd w:val="0"/>
      <w:spacing w:line="338" w:lineRule="exact"/>
      <w:jc w:val="both"/>
    </w:pPr>
    <w:rPr>
      <w:rFonts w:eastAsia="Times New Roman"/>
      <w:sz w:val="24"/>
      <w:szCs w:val="24"/>
    </w:rPr>
  </w:style>
  <w:style w:type="paragraph" w:customStyle="1" w:styleId="Style5">
    <w:name w:val="Style5"/>
    <w:basedOn w:val="a1"/>
    <w:rsid w:val="00270EDB"/>
    <w:pPr>
      <w:widowControl w:val="0"/>
      <w:autoSpaceDE w:val="0"/>
      <w:autoSpaceDN w:val="0"/>
      <w:adjustRightInd w:val="0"/>
      <w:spacing w:line="330" w:lineRule="exact"/>
      <w:ind w:firstLine="710"/>
      <w:jc w:val="both"/>
    </w:pPr>
    <w:rPr>
      <w:rFonts w:eastAsia="Times New Roman"/>
      <w:sz w:val="24"/>
      <w:szCs w:val="24"/>
    </w:rPr>
  </w:style>
  <w:style w:type="paragraph" w:customStyle="1" w:styleId="Style7">
    <w:name w:val="Style7"/>
    <w:basedOn w:val="a1"/>
    <w:rsid w:val="00270EDB"/>
    <w:pPr>
      <w:widowControl w:val="0"/>
      <w:autoSpaceDE w:val="0"/>
      <w:autoSpaceDN w:val="0"/>
      <w:adjustRightInd w:val="0"/>
      <w:spacing w:line="316" w:lineRule="exact"/>
    </w:pPr>
    <w:rPr>
      <w:rFonts w:eastAsia="Times New Roman"/>
      <w:sz w:val="24"/>
      <w:szCs w:val="24"/>
    </w:rPr>
  </w:style>
  <w:style w:type="paragraph" w:customStyle="1" w:styleId="Style8">
    <w:name w:val="Style8"/>
    <w:basedOn w:val="a1"/>
    <w:rsid w:val="00270EDB"/>
    <w:pPr>
      <w:widowControl w:val="0"/>
      <w:autoSpaceDE w:val="0"/>
      <w:autoSpaceDN w:val="0"/>
      <w:adjustRightInd w:val="0"/>
      <w:spacing w:line="326" w:lineRule="exact"/>
      <w:ind w:hanging="343"/>
    </w:pPr>
    <w:rPr>
      <w:rFonts w:eastAsia="Times New Roman"/>
      <w:sz w:val="24"/>
      <w:szCs w:val="24"/>
    </w:rPr>
  </w:style>
  <w:style w:type="paragraph" w:customStyle="1" w:styleId="Style9">
    <w:name w:val="Style9"/>
    <w:basedOn w:val="a1"/>
    <w:rsid w:val="00270EDB"/>
    <w:pPr>
      <w:widowControl w:val="0"/>
      <w:autoSpaceDE w:val="0"/>
      <w:autoSpaceDN w:val="0"/>
      <w:adjustRightInd w:val="0"/>
      <w:spacing w:line="322" w:lineRule="exact"/>
      <w:ind w:hanging="166"/>
    </w:pPr>
    <w:rPr>
      <w:rFonts w:eastAsia="Times New Roman"/>
      <w:sz w:val="24"/>
      <w:szCs w:val="24"/>
    </w:rPr>
  </w:style>
  <w:style w:type="paragraph" w:customStyle="1" w:styleId="Style11">
    <w:name w:val="Style11"/>
    <w:basedOn w:val="a1"/>
    <w:rsid w:val="00270EDB"/>
    <w:pPr>
      <w:widowControl w:val="0"/>
      <w:autoSpaceDE w:val="0"/>
      <w:autoSpaceDN w:val="0"/>
      <w:adjustRightInd w:val="0"/>
      <w:spacing w:line="324" w:lineRule="exact"/>
      <w:jc w:val="center"/>
    </w:pPr>
    <w:rPr>
      <w:rFonts w:eastAsia="Times New Roman"/>
      <w:sz w:val="24"/>
      <w:szCs w:val="24"/>
    </w:rPr>
  </w:style>
  <w:style w:type="paragraph" w:customStyle="1" w:styleId="Style12">
    <w:name w:val="Style12"/>
    <w:basedOn w:val="a1"/>
    <w:rsid w:val="00270EDB"/>
    <w:pPr>
      <w:widowControl w:val="0"/>
      <w:autoSpaceDE w:val="0"/>
      <w:autoSpaceDN w:val="0"/>
      <w:adjustRightInd w:val="0"/>
      <w:spacing w:line="322" w:lineRule="exact"/>
      <w:jc w:val="both"/>
    </w:pPr>
    <w:rPr>
      <w:rFonts w:eastAsia="Times New Roman"/>
      <w:sz w:val="24"/>
      <w:szCs w:val="24"/>
    </w:rPr>
  </w:style>
  <w:style w:type="paragraph" w:customStyle="1" w:styleId="Style13">
    <w:name w:val="Style13"/>
    <w:basedOn w:val="a1"/>
    <w:rsid w:val="00270EDB"/>
    <w:pPr>
      <w:widowControl w:val="0"/>
      <w:autoSpaceDE w:val="0"/>
      <w:autoSpaceDN w:val="0"/>
      <w:adjustRightInd w:val="0"/>
    </w:pPr>
    <w:rPr>
      <w:rFonts w:eastAsia="Times New Roman"/>
      <w:sz w:val="24"/>
      <w:szCs w:val="24"/>
    </w:rPr>
  </w:style>
  <w:style w:type="character" w:customStyle="1" w:styleId="FontStyle15">
    <w:name w:val="Font Style15"/>
    <w:basedOn w:val="a2"/>
    <w:rsid w:val="00270EDB"/>
    <w:rPr>
      <w:rFonts w:ascii="Times New Roman" w:hAnsi="Times New Roman" w:cs="Times New Roman" w:hint="default"/>
      <w:b/>
      <w:bCs/>
      <w:i/>
      <w:iCs/>
      <w:sz w:val="26"/>
      <w:szCs w:val="26"/>
    </w:rPr>
  </w:style>
  <w:style w:type="character" w:customStyle="1" w:styleId="FontStyle16">
    <w:name w:val="Font Style16"/>
    <w:basedOn w:val="a2"/>
    <w:rsid w:val="00270EDB"/>
    <w:rPr>
      <w:rFonts w:ascii="Times New Roman" w:hAnsi="Times New Roman" w:cs="Times New Roman" w:hint="default"/>
      <w:i/>
      <w:iCs/>
      <w:sz w:val="26"/>
      <w:szCs w:val="26"/>
    </w:rPr>
  </w:style>
  <w:style w:type="character" w:customStyle="1" w:styleId="FontStyle17">
    <w:name w:val="Font Style17"/>
    <w:basedOn w:val="a2"/>
    <w:rsid w:val="00270EDB"/>
    <w:rPr>
      <w:rFonts w:ascii="Times New Roman" w:hAnsi="Times New Roman" w:cs="Times New Roman" w:hint="default"/>
      <w:b/>
      <w:bCs/>
      <w:sz w:val="26"/>
      <w:szCs w:val="26"/>
    </w:rPr>
  </w:style>
  <w:style w:type="character" w:customStyle="1" w:styleId="FontStyle18">
    <w:name w:val="Font Style18"/>
    <w:basedOn w:val="a2"/>
    <w:rsid w:val="00270EDB"/>
    <w:rPr>
      <w:rFonts w:ascii="Times New Roman" w:hAnsi="Times New Roman" w:cs="Times New Roman" w:hint="default"/>
      <w:b/>
      <w:bCs/>
      <w:i/>
      <w:iCs/>
      <w:spacing w:val="-20"/>
      <w:sz w:val="26"/>
      <w:szCs w:val="26"/>
    </w:rPr>
  </w:style>
  <w:style w:type="character" w:customStyle="1" w:styleId="FontStyle19">
    <w:name w:val="Font Style19"/>
    <w:basedOn w:val="a2"/>
    <w:rsid w:val="00270EDB"/>
    <w:rPr>
      <w:rFonts w:ascii="Times New Roman" w:hAnsi="Times New Roman" w:cs="Times New Roman" w:hint="default"/>
      <w:i/>
      <w:iCs/>
      <w:spacing w:val="-20"/>
      <w:sz w:val="30"/>
      <w:szCs w:val="30"/>
    </w:rPr>
  </w:style>
  <w:style w:type="character" w:customStyle="1" w:styleId="FontStyle20">
    <w:name w:val="Font Style20"/>
    <w:basedOn w:val="a2"/>
    <w:rsid w:val="00270EDB"/>
    <w:rPr>
      <w:rFonts w:ascii="Times New Roman" w:hAnsi="Times New Roman" w:cs="Times New Roman" w:hint="default"/>
      <w:i/>
      <w:iCs/>
      <w:sz w:val="26"/>
      <w:szCs w:val="26"/>
    </w:rPr>
  </w:style>
  <w:style w:type="character" w:customStyle="1" w:styleId="FontStyle21">
    <w:name w:val="Font Style21"/>
    <w:basedOn w:val="a2"/>
    <w:rsid w:val="00270EDB"/>
    <w:rPr>
      <w:rFonts w:ascii="Arial Narrow" w:hAnsi="Arial Narrow" w:cs="Arial Narrow" w:hint="default"/>
      <w:sz w:val="34"/>
      <w:szCs w:val="34"/>
    </w:rPr>
  </w:style>
  <w:style w:type="character" w:customStyle="1" w:styleId="FontStyle23">
    <w:name w:val="Font Style23"/>
    <w:basedOn w:val="a2"/>
    <w:rsid w:val="00270EDB"/>
    <w:rPr>
      <w:rFonts w:ascii="Arial Narrow" w:hAnsi="Arial Narrow" w:cs="Arial Narrow" w:hint="default"/>
      <w:sz w:val="8"/>
      <w:szCs w:val="8"/>
    </w:rPr>
  </w:style>
  <w:style w:type="character" w:customStyle="1" w:styleId="FontStyle24">
    <w:name w:val="Font Style24"/>
    <w:basedOn w:val="a2"/>
    <w:rsid w:val="00270EDB"/>
    <w:rPr>
      <w:rFonts w:ascii="Times New Roman" w:hAnsi="Times New Roman" w:cs="Times New Roman" w:hint="default"/>
      <w:sz w:val="26"/>
      <w:szCs w:val="26"/>
    </w:rPr>
  </w:style>
  <w:style w:type="character" w:customStyle="1" w:styleId="val">
    <w:name w:val="val"/>
    <w:basedOn w:val="a2"/>
    <w:rsid w:val="00270EDB"/>
  </w:style>
  <w:style w:type="character" w:customStyle="1" w:styleId="hps">
    <w:name w:val="hps"/>
    <w:basedOn w:val="a2"/>
    <w:rsid w:val="00270EDB"/>
  </w:style>
  <w:style w:type="paragraph" w:customStyle="1" w:styleId="1a">
    <w:name w:val="Текст1"/>
    <w:basedOn w:val="a1"/>
    <w:rsid w:val="00270EDB"/>
    <w:pPr>
      <w:suppressAutoHyphens/>
    </w:pPr>
    <w:rPr>
      <w:rFonts w:ascii="Courier New" w:eastAsia="Times New Roman" w:hAnsi="Courier New" w:cs="Courier New"/>
      <w:lang w:eastAsia="ar-SA"/>
    </w:rPr>
  </w:style>
  <w:style w:type="character" w:styleId="af7">
    <w:name w:val="Strong"/>
    <w:basedOn w:val="a2"/>
    <w:uiPriority w:val="22"/>
    <w:qFormat/>
    <w:rsid w:val="00270EDB"/>
    <w:rPr>
      <w:b/>
      <w:bCs/>
    </w:rPr>
  </w:style>
  <w:style w:type="table" w:styleId="af8">
    <w:name w:val="Table Grid"/>
    <w:basedOn w:val="a3"/>
    <w:rsid w:val="00270EDB"/>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basedOn w:val="a2"/>
    <w:semiHidden/>
    <w:rsid w:val="00270EDB"/>
    <w:rPr>
      <w:vertAlign w:val="superscript"/>
    </w:rPr>
  </w:style>
  <w:style w:type="paragraph" w:customStyle="1" w:styleId="CharChar1CharChar1CharChar">
    <w:name w:val="Char Char Знак Знак1 Char Char1 Знак Знак Char Char"/>
    <w:basedOn w:val="a1"/>
    <w:rsid w:val="00270EDB"/>
    <w:pPr>
      <w:spacing w:before="100" w:beforeAutospacing="1" w:after="100" w:afterAutospacing="1"/>
    </w:pPr>
    <w:rPr>
      <w:rFonts w:ascii="Tahoma" w:eastAsia="Times New Roman" w:hAnsi="Tahoma"/>
      <w:noProof/>
      <w:lang w:val="en-US"/>
    </w:rPr>
  </w:style>
  <w:style w:type="paragraph" w:styleId="afa">
    <w:name w:val="Subtitle"/>
    <w:basedOn w:val="a1"/>
    <w:link w:val="afb"/>
    <w:qFormat/>
    <w:rsid w:val="00270EDB"/>
    <w:pPr>
      <w:spacing w:after="60"/>
      <w:jc w:val="center"/>
      <w:outlineLvl w:val="1"/>
    </w:pPr>
    <w:rPr>
      <w:rFonts w:ascii="Arial" w:eastAsia="Times New Roman" w:hAnsi="Arial" w:cs="Arial"/>
      <w:sz w:val="24"/>
      <w:szCs w:val="24"/>
    </w:rPr>
  </w:style>
  <w:style w:type="character" w:customStyle="1" w:styleId="afb">
    <w:name w:val="Подзаголовок Знак"/>
    <w:basedOn w:val="a2"/>
    <w:link w:val="afa"/>
    <w:rsid w:val="00270EDB"/>
    <w:rPr>
      <w:rFonts w:ascii="Arial" w:eastAsia="Times New Roman" w:hAnsi="Arial" w:cs="Arial"/>
      <w:sz w:val="24"/>
      <w:szCs w:val="24"/>
      <w:lang w:eastAsia="ru-RU"/>
    </w:rPr>
  </w:style>
  <w:style w:type="character" w:styleId="afc">
    <w:name w:val="page number"/>
    <w:basedOn w:val="a2"/>
    <w:rsid w:val="00270EDB"/>
  </w:style>
  <w:style w:type="character" w:customStyle="1" w:styleId="A10">
    <w:name w:val="A1"/>
    <w:rsid w:val="00270EDB"/>
    <w:rPr>
      <w:b/>
      <w:bCs/>
      <w:color w:val="000000"/>
      <w:sz w:val="36"/>
      <w:szCs w:val="36"/>
    </w:rPr>
  </w:style>
  <w:style w:type="paragraph" w:styleId="afd">
    <w:name w:val="Normal Indent"/>
    <w:basedOn w:val="a1"/>
    <w:rsid w:val="00270EDB"/>
    <w:pPr>
      <w:ind w:left="708"/>
    </w:pPr>
    <w:rPr>
      <w:rFonts w:eastAsia="Times New Roman"/>
      <w:sz w:val="24"/>
      <w:szCs w:val="24"/>
      <w:lang w:val="kk-KZ"/>
    </w:rPr>
  </w:style>
  <w:style w:type="paragraph" w:customStyle="1" w:styleId="text">
    <w:name w:val="text"/>
    <w:basedOn w:val="a1"/>
    <w:rsid w:val="00270EDB"/>
    <w:pPr>
      <w:spacing w:after="50"/>
      <w:ind w:left="100" w:right="100"/>
    </w:pPr>
    <w:rPr>
      <w:rFonts w:ascii="Arial" w:eastAsia="Times New Roman" w:hAnsi="Arial" w:cs="Arial"/>
      <w:color w:val="000000"/>
      <w:sz w:val="24"/>
      <w:szCs w:val="24"/>
    </w:rPr>
  </w:style>
  <w:style w:type="paragraph" w:styleId="afe">
    <w:name w:val="header"/>
    <w:basedOn w:val="a1"/>
    <w:link w:val="aff"/>
    <w:rsid w:val="00270EDB"/>
    <w:pPr>
      <w:tabs>
        <w:tab w:val="center" w:pos="4677"/>
        <w:tab w:val="right" w:pos="9355"/>
      </w:tabs>
    </w:pPr>
    <w:rPr>
      <w:rFonts w:eastAsia="Times New Roman"/>
      <w:sz w:val="24"/>
      <w:szCs w:val="24"/>
    </w:rPr>
  </w:style>
  <w:style w:type="character" w:customStyle="1" w:styleId="aff">
    <w:name w:val="Верхний колонтитул Знак"/>
    <w:basedOn w:val="a2"/>
    <w:link w:val="afe"/>
    <w:rsid w:val="00270EDB"/>
    <w:rPr>
      <w:rFonts w:ascii="Times New Roman" w:eastAsia="Times New Roman" w:hAnsi="Times New Roman" w:cs="Times New Roman"/>
      <w:sz w:val="24"/>
      <w:szCs w:val="24"/>
      <w:lang w:eastAsia="ru-RU"/>
    </w:rPr>
  </w:style>
  <w:style w:type="character" w:styleId="aff0">
    <w:name w:val="FollowedHyperlink"/>
    <w:basedOn w:val="a2"/>
    <w:rsid w:val="00270EDB"/>
    <w:rPr>
      <w:color w:val="800080"/>
      <w:u w:val="single"/>
    </w:rPr>
  </w:style>
  <w:style w:type="character" w:styleId="aff1">
    <w:name w:val="Emphasis"/>
    <w:basedOn w:val="a2"/>
    <w:qFormat/>
    <w:rsid w:val="00270EDB"/>
    <w:rPr>
      <w:i/>
      <w:iCs/>
    </w:rPr>
  </w:style>
  <w:style w:type="character" w:customStyle="1" w:styleId="26">
    <w:name w:val="Знак Знак2"/>
    <w:basedOn w:val="a2"/>
    <w:locked/>
    <w:rsid w:val="00270EDB"/>
    <w:rPr>
      <w:rFonts w:ascii="Arial" w:hAnsi="Arial" w:cs="Arial"/>
      <w:b/>
      <w:bCs/>
      <w:kern w:val="32"/>
      <w:sz w:val="32"/>
      <w:szCs w:val="32"/>
      <w:lang w:val="ru-RU" w:eastAsia="ru-RU" w:bidi="ar-SA"/>
    </w:rPr>
  </w:style>
  <w:style w:type="paragraph" w:customStyle="1" w:styleId="1b">
    <w:name w:val="Знак1"/>
    <w:basedOn w:val="a1"/>
    <w:autoRedefine/>
    <w:rsid w:val="00270EDB"/>
    <w:pPr>
      <w:spacing w:after="160" w:line="240" w:lineRule="exact"/>
    </w:pPr>
    <w:rPr>
      <w:rFonts w:eastAsia="SimSun"/>
      <w:b/>
      <w:bCs/>
      <w:sz w:val="28"/>
      <w:szCs w:val="28"/>
      <w:lang w:val="en-US"/>
    </w:rPr>
  </w:style>
  <w:style w:type="character" w:customStyle="1" w:styleId="ad">
    <w:name w:val="Обычный (Интернет) Знак"/>
    <w:aliases w:val="Обычный (Web) Знак,Обычный (веб) Знак1 Знак,Обычный (веб) Знак Знак Знак"/>
    <w:link w:val="ac"/>
    <w:uiPriority w:val="99"/>
    <w:locked/>
    <w:rsid w:val="00665820"/>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8638">
      <w:bodyDiv w:val="1"/>
      <w:marLeft w:val="0"/>
      <w:marRight w:val="0"/>
      <w:marTop w:val="0"/>
      <w:marBottom w:val="0"/>
      <w:divBdr>
        <w:top w:val="none" w:sz="0" w:space="0" w:color="auto"/>
        <w:left w:val="none" w:sz="0" w:space="0" w:color="auto"/>
        <w:bottom w:val="none" w:sz="0" w:space="0" w:color="auto"/>
        <w:right w:val="none" w:sz="0" w:space="0" w:color="auto"/>
      </w:divBdr>
    </w:div>
    <w:div w:id="213778937">
      <w:bodyDiv w:val="1"/>
      <w:marLeft w:val="0"/>
      <w:marRight w:val="0"/>
      <w:marTop w:val="0"/>
      <w:marBottom w:val="0"/>
      <w:divBdr>
        <w:top w:val="none" w:sz="0" w:space="0" w:color="auto"/>
        <w:left w:val="none" w:sz="0" w:space="0" w:color="auto"/>
        <w:bottom w:val="none" w:sz="0" w:space="0" w:color="auto"/>
        <w:right w:val="none" w:sz="0" w:space="0" w:color="auto"/>
      </w:divBdr>
    </w:div>
    <w:div w:id="215244540">
      <w:bodyDiv w:val="1"/>
      <w:marLeft w:val="0"/>
      <w:marRight w:val="0"/>
      <w:marTop w:val="0"/>
      <w:marBottom w:val="0"/>
      <w:divBdr>
        <w:top w:val="none" w:sz="0" w:space="0" w:color="auto"/>
        <w:left w:val="none" w:sz="0" w:space="0" w:color="auto"/>
        <w:bottom w:val="none" w:sz="0" w:space="0" w:color="auto"/>
        <w:right w:val="none" w:sz="0" w:space="0" w:color="auto"/>
      </w:divBdr>
    </w:div>
    <w:div w:id="235212518">
      <w:bodyDiv w:val="1"/>
      <w:marLeft w:val="0"/>
      <w:marRight w:val="0"/>
      <w:marTop w:val="0"/>
      <w:marBottom w:val="0"/>
      <w:divBdr>
        <w:top w:val="none" w:sz="0" w:space="0" w:color="auto"/>
        <w:left w:val="none" w:sz="0" w:space="0" w:color="auto"/>
        <w:bottom w:val="none" w:sz="0" w:space="0" w:color="auto"/>
        <w:right w:val="none" w:sz="0" w:space="0" w:color="auto"/>
      </w:divBdr>
    </w:div>
    <w:div w:id="365762583">
      <w:bodyDiv w:val="1"/>
      <w:marLeft w:val="0"/>
      <w:marRight w:val="0"/>
      <w:marTop w:val="0"/>
      <w:marBottom w:val="0"/>
      <w:divBdr>
        <w:top w:val="none" w:sz="0" w:space="0" w:color="auto"/>
        <w:left w:val="none" w:sz="0" w:space="0" w:color="auto"/>
        <w:bottom w:val="none" w:sz="0" w:space="0" w:color="auto"/>
        <w:right w:val="none" w:sz="0" w:space="0" w:color="auto"/>
      </w:divBdr>
    </w:div>
    <w:div w:id="388189812">
      <w:bodyDiv w:val="1"/>
      <w:marLeft w:val="0"/>
      <w:marRight w:val="0"/>
      <w:marTop w:val="0"/>
      <w:marBottom w:val="0"/>
      <w:divBdr>
        <w:top w:val="none" w:sz="0" w:space="0" w:color="auto"/>
        <w:left w:val="none" w:sz="0" w:space="0" w:color="auto"/>
        <w:bottom w:val="none" w:sz="0" w:space="0" w:color="auto"/>
        <w:right w:val="none" w:sz="0" w:space="0" w:color="auto"/>
      </w:divBdr>
    </w:div>
    <w:div w:id="402877854">
      <w:bodyDiv w:val="1"/>
      <w:marLeft w:val="0"/>
      <w:marRight w:val="0"/>
      <w:marTop w:val="0"/>
      <w:marBottom w:val="0"/>
      <w:divBdr>
        <w:top w:val="none" w:sz="0" w:space="0" w:color="auto"/>
        <w:left w:val="none" w:sz="0" w:space="0" w:color="auto"/>
        <w:bottom w:val="none" w:sz="0" w:space="0" w:color="auto"/>
        <w:right w:val="none" w:sz="0" w:space="0" w:color="auto"/>
      </w:divBdr>
    </w:div>
    <w:div w:id="585309202">
      <w:bodyDiv w:val="1"/>
      <w:marLeft w:val="0"/>
      <w:marRight w:val="0"/>
      <w:marTop w:val="0"/>
      <w:marBottom w:val="0"/>
      <w:divBdr>
        <w:top w:val="none" w:sz="0" w:space="0" w:color="auto"/>
        <w:left w:val="none" w:sz="0" w:space="0" w:color="auto"/>
        <w:bottom w:val="none" w:sz="0" w:space="0" w:color="auto"/>
        <w:right w:val="none" w:sz="0" w:space="0" w:color="auto"/>
      </w:divBdr>
    </w:div>
    <w:div w:id="723406740">
      <w:bodyDiv w:val="1"/>
      <w:marLeft w:val="0"/>
      <w:marRight w:val="0"/>
      <w:marTop w:val="0"/>
      <w:marBottom w:val="0"/>
      <w:divBdr>
        <w:top w:val="none" w:sz="0" w:space="0" w:color="auto"/>
        <w:left w:val="none" w:sz="0" w:space="0" w:color="auto"/>
        <w:bottom w:val="none" w:sz="0" w:space="0" w:color="auto"/>
        <w:right w:val="none" w:sz="0" w:space="0" w:color="auto"/>
      </w:divBdr>
    </w:div>
    <w:div w:id="744956347">
      <w:bodyDiv w:val="1"/>
      <w:marLeft w:val="0"/>
      <w:marRight w:val="0"/>
      <w:marTop w:val="0"/>
      <w:marBottom w:val="0"/>
      <w:divBdr>
        <w:top w:val="none" w:sz="0" w:space="0" w:color="auto"/>
        <w:left w:val="none" w:sz="0" w:space="0" w:color="auto"/>
        <w:bottom w:val="none" w:sz="0" w:space="0" w:color="auto"/>
        <w:right w:val="none" w:sz="0" w:space="0" w:color="auto"/>
      </w:divBdr>
    </w:div>
    <w:div w:id="954405140">
      <w:bodyDiv w:val="1"/>
      <w:marLeft w:val="0"/>
      <w:marRight w:val="0"/>
      <w:marTop w:val="0"/>
      <w:marBottom w:val="0"/>
      <w:divBdr>
        <w:top w:val="none" w:sz="0" w:space="0" w:color="auto"/>
        <w:left w:val="none" w:sz="0" w:space="0" w:color="auto"/>
        <w:bottom w:val="none" w:sz="0" w:space="0" w:color="auto"/>
        <w:right w:val="none" w:sz="0" w:space="0" w:color="auto"/>
      </w:divBdr>
    </w:div>
    <w:div w:id="1080836301">
      <w:bodyDiv w:val="1"/>
      <w:marLeft w:val="0"/>
      <w:marRight w:val="0"/>
      <w:marTop w:val="0"/>
      <w:marBottom w:val="0"/>
      <w:divBdr>
        <w:top w:val="none" w:sz="0" w:space="0" w:color="auto"/>
        <w:left w:val="none" w:sz="0" w:space="0" w:color="auto"/>
        <w:bottom w:val="none" w:sz="0" w:space="0" w:color="auto"/>
        <w:right w:val="none" w:sz="0" w:space="0" w:color="auto"/>
      </w:divBdr>
    </w:div>
    <w:div w:id="1089810636">
      <w:bodyDiv w:val="1"/>
      <w:marLeft w:val="0"/>
      <w:marRight w:val="0"/>
      <w:marTop w:val="0"/>
      <w:marBottom w:val="0"/>
      <w:divBdr>
        <w:top w:val="none" w:sz="0" w:space="0" w:color="auto"/>
        <w:left w:val="none" w:sz="0" w:space="0" w:color="auto"/>
        <w:bottom w:val="none" w:sz="0" w:space="0" w:color="auto"/>
        <w:right w:val="none" w:sz="0" w:space="0" w:color="auto"/>
      </w:divBdr>
    </w:div>
    <w:div w:id="1104838606">
      <w:bodyDiv w:val="1"/>
      <w:marLeft w:val="0"/>
      <w:marRight w:val="0"/>
      <w:marTop w:val="0"/>
      <w:marBottom w:val="0"/>
      <w:divBdr>
        <w:top w:val="none" w:sz="0" w:space="0" w:color="auto"/>
        <w:left w:val="none" w:sz="0" w:space="0" w:color="auto"/>
        <w:bottom w:val="none" w:sz="0" w:space="0" w:color="auto"/>
        <w:right w:val="none" w:sz="0" w:space="0" w:color="auto"/>
      </w:divBdr>
    </w:div>
    <w:div w:id="1255091209">
      <w:bodyDiv w:val="1"/>
      <w:marLeft w:val="0"/>
      <w:marRight w:val="0"/>
      <w:marTop w:val="0"/>
      <w:marBottom w:val="0"/>
      <w:divBdr>
        <w:top w:val="none" w:sz="0" w:space="0" w:color="auto"/>
        <w:left w:val="none" w:sz="0" w:space="0" w:color="auto"/>
        <w:bottom w:val="none" w:sz="0" w:space="0" w:color="auto"/>
        <w:right w:val="none" w:sz="0" w:space="0" w:color="auto"/>
      </w:divBdr>
    </w:div>
    <w:div w:id="1267956706">
      <w:bodyDiv w:val="1"/>
      <w:marLeft w:val="0"/>
      <w:marRight w:val="0"/>
      <w:marTop w:val="0"/>
      <w:marBottom w:val="0"/>
      <w:divBdr>
        <w:top w:val="none" w:sz="0" w:space="0" w:color="auto"/>
        <w:left w:val="none" w:sz="0" w:space="0" w:color="auto"/>
        <w:bottom w:val="none" w:sz="0" w:space="0" w:color="auto"/>
        <w:right w:val="none" w:sz="0" w:space="0" w:color="auto"/>
      </w:divBdr>
    </w:div>
    <w:div w:id="1295595807">
      <w:bodyDiv w:val="1"/>
      <w:marLeft w:val="0"/>
      <w:marRight w:val="0"/>
      <w:marTop w:val="0"/>
      <w:marBottom w:val="0"/>
      <w:divBdr>
        <w:top w:val="none" w:sz="0" w:space="0" w:color="auto"/>
        <w:left w:val="none" w:sz="0" w:space="0" w:color="auto"/>
        <w:bottom w:val="none" w:sz="0" w:space="0" w:color="auto"/>
        <w:right w:val="none" w:sz="0" w:space="0" w:color="auto"/>
      </w:divBdr>
    </w:div>
    <w:div w:id="1310553713">
      <w:bodyDiv w:val="1"/>
      <w:marLeft w:val="0"/>
      <w:marRight w:val="0"/>
      <w:marTop w:val="0"/>
      <w:marBottom w:val="0"/>
      <w:divBdr>
        <w:top w:val="none" w:sz="0" w:space="0" w:color="auto"/>
        <w:left w:val="none" w:sz="0" w:space="0" w:color="auto"/>
        <w:bottom w:val="none" w:sz="0" w:space="0" w:color="auto"/>
        <w:right w:val="none" w:sz="0" w:space="0" w:color="auto"/>
      </w:divBdr>
    </w:div>
    <w:div w:id="1324966790">
      <w:bodyDiv w:val="1"/>
      <w:marLeft w:val="0"/>
      <w:marRight w:val="0"/>
      <w:marTop w:val="0"/>
      <w:marBottom w:val="0"/>
      <w:divBdr>
        <w:top w:val="none" w:sz="0" w:space="0" w:color="auto"/>
        <w:left w:val="none" w:sz="0" w:space="0" w:color="auto"/>
        <w:bottom w:val="none" w:sz="0" w:space="0" w:color="auto"/>
        <w:right w:val="none" w:sz="0" w:space="0" w:color="auto"/>
      </w:divBdr>
    </w:div>
    <w:div w:id="1339191730">
      <w:bodyDiv w:val="1"/>
      <w:marLeft w:val="0"/>
      <w:marRight w:val="0"/>
      <w:marTop w:val="0"/>
      <w:marBottom w:val="0"/>
      <w:divBdr>
        <w:top w:val="none" w:sz="0" w:space="0" w:color="auto"/>
        <w:left w:val="none" w:sz="0" w:space="0" w:color="auto"/>
        <w:bottom w:val="none" w:sz="0" w:space="0" w:color="auto"/>
        <w:right w:val="none" w:sz="0" w:space="0" w:color="auto"/>
      </w:divBdr>
    </w:div>
    <w:div w:id="140044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2086">
          <w:marLeft w:val="432"/>
          <w:marRight w:val="0"/>
          <w:marTop w:val="0"/>
          <w:marBottom w:val="0"/>
          <w:divBdr>
            <w:top w:val="none" w:sz="0" w:space="0" w:color="auto"/>
            <w:left w:val="none" w:sz="0" w:space="0" w:color="auto"/>
            <w:bottom w:val="none" w:sz="0" w:space="0" w:color="auto"/>
            <w:right w:val="none" w:sz="0" w:space="0" w:color="auto"/>
          </w:divBdr>
        </w:div>
        <w:div w:id="1786970458">
          <w:marLeft w:val="432"/>
          <w:marRight w:val="0"/>
          <w:marTop w:val="0"/>
          <w:marBottom w:val="0"/>
          <w:divBdr>
            <w:top w:val="none" w:sz="0" w:space="0" w:color="auto"/>
            <w:left w:val="none" w:sz="0" w:space="0" w:color="auto"/>
            <w:bottom w:val="none" w:sz="0" w:space="0" w:color="auto"/>
            <w:right w:val="none" w:sz="0" w:space="0" w:color="auto"/>
          </w:divBdr>
        </w:div>
        <w:div w:id="1503740711">
          <w:marLeft w:val="432"/>
          <w:marRight w:val="0"/>
          <w:marTop w:val="0"/>
          <w:marBottom w:val="0"/>
          <w:divBdr>
            <w:top w:val="none" w:sz="0" w:space="0" w:color="auto"/>
            <w:left w:val="none" w:sz="0" w:space="0" w:color="auto"/>
            <w:bottom w:val="none" w:sz="0" w:space="0" w:color="auto"/>
            <w:right w:val="none" w:sz="0" w:space="0" w:color="auto"/>
          </w:divBdr>
        </w:div>
        <w:div w:id="1743066163">
          <w:marLeft w:val="432"/>
          <w:marRight w:val="0"/>
          <w:marTop w:val="0"/>
          <w:marBottom w:val="0"/>
          <w:divBdr>
            <w:top w:val="none" w:sz="0" w:space="0" w:color="auto"/>
            <w:left w:val="none" w:sz="0" w:space="0" w:color="auto"/>
            <w:bottom w:val="none" w:sz="0" w:space="0" w:color="auto"/>
            <w:right w:val="none" w:sz="0" w:space="0" w:color="auto"/>
          </w:divBdr>
        </w:div>
        <w:div w:id="359471194">
          <w:marLeft w:val="432"/>
          <w:marRight w:val="0"/>
          <w:marTop w:val="0"/>
          <w:marBottom w:val="0"/>
          <w:divBdr>
            <w:top w:val="none" w:sz="0" w:space="0" w:color="auto"/>
            <w:left w:val="none" w:sz="0" w:space="0" w:color="auto"/>
            <w:bottom w:val="none" w:sz="0" w:space="0" w:color="auto"/>
            <w:right w:val="none" w:sz="0" w:space="0" w:color="auto"/>
          </w:divBdr>
        </w:div>
      </w:divsChild>
    </w:div>
    <w:div w:id="1762994345">
      <w:bodyDiv w:val="1"/>
      <w:marLeft w:val="0"/>
      <w:marRight w:val="0"/>
      <w:marTop w:val="0"/>
      <w:marBottom w:val="0"/>
      <w:divBdr>
        <w:top w:val="none" w:sz="0" w:space="0" w:color="auto"/>
        <w:left w:val="none" w:sz="0" w:space="0" w:color="auto"/>
        <w:bottom w:val="none" w:sz="0" w:space="0" w:color="auto"/>
        <w:right w:val="none" w:sz="0" w:space="0" w:color="auto"/>
      </w:divBdr>
    </w:div>
    <w:div w:id="1796673900">
      <w:bodyDiv w:val="1"/>
      <w:marLeft w:val="0"/>
      <w:marRight w:val="0"/>
      <w:marTop w:val="0"/>
      <w:marBottom w:val="0"/>
      <w:divBdr>
        <w:top w:val="none" w:sz="0" w:space="0" w:color="auto"/>
        <w:left w:val="none" w:sz="0" w:space="0" w:color="auto"/>
        <w:bottom w:val="none" w:sz="0" w:space="0" w:color="auto"/>
        <w:right w:val="none" w:sz="0" w:space="0" w:color="auto"/>
      </w:divBdr>
    </w:div>
    <w:div w:id="1797335946">
      <w:bodyDiv w:val="1"/>
      <w:marLeft w:val="0"/>
      <w:marRight w:val="0"/>
      <w:marTop w:val="0"/>
      <w:marBottom w:val="0"/>
      <w:divBdr>
        <w:top w:val="none" w:sz="0" w:space="0" w:color="auto"/>
        <w:left w:val="none" w:sz="0" w:space="0" w:color="auto"/>
        <w:bottom w:val="none" w:sz="0" w:space="0" w:color="auto"/>
        <w:right w:val="none" w:sz="0" w:space="0" w:color="auto"/>
      </w:divBdr>
    </w:div>
    <w:div w:id="1800799282">
      <w:bodyDiv w:val="1"/>
      <w:marLeft w:val="0"/>
      <w:marRight w:val="0"/>
      <w:marTop w:val="0"/>
      <w:marBottom w:val="0"/>
      <w:divBdr>
        <w:top w:val="none" w:sz="0" w:space="0" w:color="auto"/>
        <w:left w:val="none" w:sz="0" w:space="0" w:color="auto"/>
        <w:bottom w:val="none" w:sz="0" w:space="0" w:color="auto"/>
        <w:right w:val="none" w:sz="0" w:space="0" w:color="auto"/>
      </w:divBdr>
      <w:divsChild>
        <w:div w:id="1134904835">
          <w:marLeft w:val="720"/>
          <w:marRight w:val="0"/>
          <w:marTop w:val="120"/>
          <w:marBottom w:val="0"/>
          <w:divBdr>
            <w:top w:val="none" w:sz="0" w:space="0" w:color="auto"/>
            <w:left w:val="none" w:sz="0" w:space="0" w:color="auto"/>
            <w:bottom w:val="none" w:sz="0" w:space="0" w:color="auto"/>
            <w:right w:val="none" w:sz="0" w:space="0" w:color="auto"/>
          </w:divBdr>
        </w:div>
      </w:divsChild>
    </w:div>
    <w:div w:id="1846091717">
      <w:bodyDiv w:val="1"/>
      <w:marLeft w:val="0"/>
      <w:marRight w:val="0"/>
      <w:marTop w:val="0"/>
      <w:marBottom w:val="0"/>
      <w:divBdr>
        <w:top w:val="none" w:sz="0" w:space="0" w:color="auto"/>
        <w:left w:val="none" w:sz="0" w:space="0" w:color="auto"/>
        <w:bottom w:val="none" w:sz="0" w:space="0" w:color="auto"/>
        <w:right w:val="none" w:sz="0" w:space="0" w:color="auto"/>
      </w:divBdr>
    </w:div>
    <w:div w:id="1913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986215-9CD7-4EA2-B785-6D882DDAE41B}" type="doc">
      <dgm:prSet loTypeId="urn:microsoft.com/office/officeart/2005/8/layout/radial1" loCatId="relationship" qsTypeId="urn:microsoft.com/office/officeart/2005/8/quickstyle/simple1" qsCatId="simple" csTypeId="urn:microsoft.com/office/officeart/2005/8/colors/accent1_2" csCatId="accent1"/>
      <dgm:spPr/>
    </dgm:pt>
    <dgm:pt modelId="{4BE605E7-6EF9-4A25-8EEB-EA9C711F672D}">
      <dgm:prSet/>
      <dgm:spPr>
        <a:xfrm>
          <a:off x="1819604"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kk-KZ" baseline="0">
              <a:solidFill>
                <a:sysClr val="window" lastClr="FFFFFF"/>
              </a:solidFill>
              <a:latin typeface="Calibri"/>
              <a:ea typeface="+mn-ea"/>
              <a:cs typeface="+mn-cs"/>
            </a:rPr>
            <a:t>Ортақ  мақсат </a:t>
          </a:r>
          <a:r>
            <a:rPr lang="ru-RU" baseline="0">
              <a:solidFill>
                <a:sysClr val="window" lastClr="FFFFFF"/>
              </a:solidFill>
              <a:latin typeface="Times New Roman"/>
              <a:ea typeface="+mn-ea"/>
              <a:cs typeface="+mn-cs"/>
            </a:rPr>
            <a:t>-</a:t>
          </a:r>
          <a:r>
            <a:rPr lang="kk-KZ" baseline="0">
              <a:solidFill>
                <a:sysClr val="window" lastClr="FFFFFF"/>
              </a:solidFill>
              <a:latin typeface="Calibri"/>
              <a:ea typeface="+mn-ea"/>
              <a:cs typeface="+mn-cs"/>
            </a:rPr>
            <a:t>субъектіні</a:t>
          </a:r>
          <a:r>
            <a:rPr lang="ru-RU" baseline="0">
              <a:solidFill>
                <a:sysClr val="window" lastClr="FFFFFF"/>
              </a:solidFill>
              <a:latin typeface="Calibri"/>
              <a:ea typeface="+mn-ea"/>
              <a:cs typeface="+mn-cs"/>
            </a:rPr>
            <a:t> өзіндік дам</a:t>
          </a:r>
          <a:r>
            <a:rPr lang="kk-KZ" baseline="0">
              <a:solidFill>
                <a:sysClr val="window" lastClr="FFFFFF"/>
              </a:solidFill>
              <a:latin typeface="Calibri"/>
              <a:ea typeface="+mn-ea"/>
              <a:cs typeface="+mn-cs"/>
            </a:rPr>
            <a:t>ыту  </a:t>
          </a:r>
        </a:p>
      </dgm:t>
    </dgm:pt>
    <dgm:pt modelId="{5AFAECDC-6D56-4DA4-9ED1-56ED294CA3C2}" type="parTrans" cxnId="{19A50F4C-1189-4E9F-8C65-244142FD1E3C}">
      <dgm:prSet/>
      <dgm:spPr/>
    </dgm:pt>
    <dgm:pt modelId="{E917FD9E-467E-4AD8-92C8-0AD14715A6DE}" type="sibTrans" cxnId="{19A50F4C-1189-4E9F-8C65-244142FD1E3C}">
      <dgm:prSet/>
      <dgm:spPr/>
    </dgm:pt>
    <dgm:pt modelId="{8A4EAAC6-71A3-4A81-A85A-FCCE003F8A47}">
      <dgm:prSet/>
      <dgm:spPr>
        <a:xfrm>
          <a:off x="1819604" y="10672"/>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kk-KZ" baseline="0">
              <a:solidFill>
                <a:sysClr val="window" lastClr="FFFFFF"/>
              </a:solidFill>
              <a:latin typeface="Calibri"/>
              <a:ea typeface="+mn-ea"/>
              <a:cs typeface="+mn-cs"/>
            </a:rPr>
            <a:t>Сабақ беру </a:t>
          </a:r>
          <a:r>
            <a:rPr lang="ru-RU" baseline="0">
              <a:solidFill>
                <a:sysClr val="window" lastClr="FFFFFF"/>
              </a:solidFill>
              <a:latin typeface="Times New Roman"/>
              <a:ea typeface="+mn-ea"/>
              <a:cs typeface="+mn-cs"/>
            </a:rPr>
            <a:t>-</a:t>
          </a:r>
          <a:endParaRPr lang="kk-KZ" baseline="0">
            <a:solidFill>
              <a:sysClr val="window" lastClr="FFFFFF"/>
            </a:solidFill>
            <a:latin typeface="Times New Roman"/>
            <a:ea typeface="+mn-ea"/>
            <a:cs typeface="+mn-cs"/>
          </a:endParaRPr>
        </a:p>
        <a:p>
          <a:pPr marR="0" algn="ctr" rtl="0">
            <a:buNone/>
          </a:pPr>
          <a:r>
            <a:rPr lang="kk-KZ" baseline="0">
              <a:solidFill>
                <a:sysClr val="window" lastClr="FFFFFF"/>
              </a:solidFill>
              <a:latin typeface="Calibri"/>
              <a:ea typeface="+mn-ea"/>
              <a:cs typeface="+mn-cs"/>
            </a:rPr>
            <a:t>о</a:t>
          </a:r>
          <a:r>
            <a:rPr lang="ru-RU" baseline="0">
              <a:solidFill>
                <a:sysClr val="window" lastClr="FFFFFF"/>
              </a:solidFill>
              <a:latin typeface="Calibri"/>
              <a:ea typeface="+mn-ea"/>
              <a:cs typeface="+mn-cs"/>
            </a:rPr>
            <a:t>қыту   жүйесі</a:t>
          </a:r>
          <a:endParaRPr lang="ru-RU">
            <a:solidFill>
              <a:sysClr val="window" lastClr="FFFFFF"/>
            </a:solidFill>
            <a:latin typeface="Calibri"/>
            <a:ea typeface="+mn-ea"/>
            <a:cs typeface="+mn-cs"/>
          </a:endParaRPr>
        </a:p>
      </dgm:t>
    </dgm:pt>
    <dgm:pt modelId="{51F39B9F-C471-4355-AE54-4C627007C761}" type="parTrans" cxnId="{778EFC1F-BD7A-4A8B-9396-00E931B9E883}">
      <dgm:prSet/>
      <dgm:spPr>
        <a:xfrm rot="16200000">
          <a:off x="2105104" y="936383"/>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DB630D28-555A-485C-900B-73A8AB2A5FB5}" type="sibTrans" cxnId="{778EFC1F-BD7A-4A8B-9396-00E931B9E883}">
      <dgm:prSet/>
      <dgm:spPr/>
    </dgm:pt>
    <dgm:pt modelId="{89CAF17D-FCFE-470A-8DC7-70CD073EEE4D}">
      <dgm:prSet/>
      <dgm:spPr>
        <a:xfrm>
          <a:off x="2885586"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kk-KZ" baseline="0">
              <a:solidFill>
                <a:sysClr val="window" lastClr="FFFFFF"/>
              </a:solidFill>
              <a:latin typeface="Calibri"/>
              <a:ea typeface="+mn-ea"/>
              <a:cs typeface="+mn-cs"/>
            </a:rPr>
            <a:t>Барлық деңгейлердегі</a:t>
          </a:r>
        </a:p>
        <a:p>
          <a:pPr marR="0" algn="ctr" rtl="0">
            <a:buNone/>
          </a:pPr>
          <a:r>
            <a:rPr lang="ru-RU" baseline="0">
              <a:solidFill>
                <a:sysClr val="window" lastClr="FFFFFF"/>
              </a:solidFill>
              <a:latin typeface="Calibri"/>
              <a:ea typeface="+mn-ea"/>
              <a:cs typeface="+mn-cs"/>
            </a:rPr>
            <a:t>білі</a:t>
          </a:r>
          <a:r>
            <a:rPr lang="kk-KZ" baseline="0">
              <a:solidFill>
                <a:sysClr val="window" lastClr="FFFFFF"/>
              </a:solidFill>
              <a:latin typeface="Calibri"/>
              <a:ea typeface="+mn-ea"/>
              <a:cs typeface="+mn-cs"/>
            </a:rPr>
            <a:t>м</a:t>
          </a:r>
        </a:p>
        <a:p>
          <a:pPr marR="0" algn="ctr" rtl="0">
            <a:buNone/>
          </a:pPr>
          <a:r>
            <a:rPr lang="ru-RU" baseline="0">
              <a:solidFill>
                <a:sysClr val="window" lastClr="FFFFFF"/>
              </a:solidFill>
              <a:latin typeface="Calibri"/>
              <a:ea typeface="+mn-ea"/>
              <a:cs typeface="+mn-cs"/>
            </a:rPr>
            <a:t>беру жүйесі</a:t>
          </a:r>
          <a:endParaRPr lang="kk-KZ" baseline="0">
            <a:solidFill>
              <a:sysClr val="window" lastClr="FFFFFF"/>
            </a:solidFill>
            <a:latin typeface="Times New Roman"/>
            <a:ea typeface="+mn-ea"/>
            <a:cs typeface="+mn-cs"/>
          </a:endParaRPr>
        </a:p>
      </dgm:t>
    </dgm:pt>
    <dgm:pt modelId="{63245A5F-36A6-48D3-BD9D-E893F13EE936}" type="parTrans" cxnId="{FB7F570A-1029-4BD2-A9FA-06AE9C774515}">
      <dgm:prSet/>
      <dgm:spPr>
        <a:xfrm>
          <a:off x="2638095" y="1469374"/>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488128C-4151-4F89-AE66-B78ACADFB765}" type="sibTrans" cxnId="{FB7F570A-1029-4BD2-A9FA-06AE9C774515}">
      <dgm:prSet/>
      <dgm:spPr/>
    </dgm:pt>
    <dgm:pt modelId="{9AB7D509-82C9-4EF4-9506-AFD7010CE5E8}">
      <dgm:prSet/>
      <dgm:spPr>
        <a:xfrm>
          <a:off x="1819604" y="2142636"/>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kk-KZ" baseline="0">
              <a:solidFill>
                <a:sysClr val="window" lastClr="FFFFFF"/>
              </a:solidFill>
              <a:latin typeface="Calibri"/>
              <a:ea typeface="+mn-ea"/>
              <a:cs typeface="+mn-cs"/>
            </a:rPr>
            <a:t>Б</a:t>
          </a:r>
          <a:r>
            <a:rPr lang="ru-RU" baseline="0">
              <a:solidFill>
                <a:sysClr val="window" lastClr="FFFFFF"/>
              </a:solidFill>
              <a:latin typeface="Calibri"/>
              <a:ea typeface="+mn-ea"/>
              <a:cs typeface="+mn-cs"/>
            </a:rPr>
            <a:t>ілім беру</a:t>
          </a:r>
          <a:r>
            <a:rPr lang="kk-KZ" baseline="0">
              <a:solidFill>
                <a:sysClr val="window" lastClr="FFFFFF"/>
              </a:solidFill>
              <a:latin typeface="Calibri"/>
              <a:ea typeface="+mn-ea"/>
              <a:cs typeface="+mn-cs"/>
            </a:rPr>
            <a:t> ұйымдарын </a:t>
          </a:r>
          <a:r>
            <a:rPr lang="ru-RU" baseline="0">
              <a:solidFill>
                <a:sysClr val="window" lastClr="FFFFFF"/>
              </a:solidFill>
              <a:latin typeface="Calibri"/>
              <a:ea typeface="+mn-ea"/>
              <a:cs typeface="+mn-cs"/>
            </a:rPr>
            <a:t> басқару </a:t>
          </a:r>
          <a:r>
            <a:rPr lang="kk-KZ" baseline="0">
              <a:solidFill>
                <a:sysClr val="window" lastClr="FFFFFF"/>
              </a:solidFill>
              <a:latin typeface="Calibri"/>
              <a:ea typeface="+mn-ea"/>
              <a:cs typeface="+mn-cs"/>
            </a:rPr>
            <a:t>жүйесі</a:t>
          </a:r>
        </a:p>
      </dgm:t>
    </dgm:pt>
    <dgm:pt modelId="{100E9C78-16E7-47D9-AB7E-69AF8EDFDFF8}" type="parTrans" cxnId="{76379CBF-B55B-4BE7-8B37-A91C67ACF6F2}">
      <dgm:prSet/>
      <dgm:spPr>
        <a:xfrm rot="5400000">
          <a:off x="2105104" y="2002366"/>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7580BC5-8F9D-4D4C-A551-816EFF0A046F}" type="sibTrans" cxnId="{76379CBF-B55B-4BE7-8B37-A91C67ACF6F2}">
      <dgm:prSet/>
      <dgm:spPr/>
    </dgm:pt>
    <dgm:pt modelId="{D7ED1F6C-9A40-4E41-8483-DD5123312E7E}">
      <dgm:prSet/>
      <dgm:spPr>
        <a:xfrm>
          <a:off x="753622"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kk-KZ" baseline="0">
              <a:solidFill>
                <a:sysClr val="window" lastClr="FFFFFF"/>
              </a:solidFill>
              <a:latin typeface="Calibri"/>
              <a:ea typeface="+mn-ea"/>
              <a:cs typeface="+mn-cs"/>
            </a:rPr>
            <a:t>Білім беру мазмұны, әдістемелері</a:t>
          </a:r>
          <a:endParaRPr lang="ru-RU">
            <a:solidFill>
              <a:sysClr val="window" lastClr="FFFFFF"/>
            </a:solidFill>
            <a:latin typeface="Calibri"/>
            <a:ea typeface="+mn-ea"/>
            <a:cs typeface="+mn-cs"/>
          </a:endParaRPr>
        </a:p>
      </dgm:t>
    </dgm:pt>
    <dgm:pt modelId="{7EA6FA6C-2105-4336-8FB7-37C6D7F02D83}" type="parTrans" cxnId="{F3D9AB47-659A-44E6-8F4F-B08A416011D0}">
      <dgm:prSet/>
      <dgm:spPr>
        <a:xfrm rot="10800000">
          <a:off x="1572113" y="1469374"/>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5B0A2054-6481-40D0-B917-755741307DFB}" type="sibTrans" cxnId="{F3D9AB47-659A-44E6-8F4F-B08A416011D0}">
      <dgm:prSet/>
      <dgm:spPr/>
    </dgm:pt>
    <dgm:pt modelId="{5DE36F53-16D6-47DD-85C0-08FD9BB6F2E8}" type="pres">
      <dgm:prSet presAssocID="{83986215-9CD7-4EA2-B785-6D882DDAE41B}" presName="cycle" presStyleCnt="0">
        <dgm:presLayoutVars>
          <dgm:chMax val="1"/>
          <dgm:dir/>
          <dgm:animLvl val="ctr"/>
          <dgm:resizeHandles val="exact"/>
        </dgm:presLayoutVars>
      </dgm:prSet>
      <dgm:spPr/>
    </dgm:pt>
    <dgm:pt modelId="{D1630D27-11BF-4D3A-8B14-C874E6CADB9C}" type="pres">
      <dgm:prSet presAssocID="{4BE605E7-6EF9-4A25-8EEB-EA9C711F672D}" presName="centerShape" presStyleLbl="node0" presStyleIdx="0" presStyleCnt="1"/>
      <dgm:spPr/>
    </dgm:pt>
    <dgm:pt modelId="{7A9118D8-A331-4668-A06B-C166C5DC00AA}" type="pres">
      <dgm:prSet presAssocID="{51F39B9F-C471-4355-AE54-4C627007C761}" presName="Name9" presStyleLbl="parChTrans1D2" presStyleIdx="0" presStyleCnt="4"/>
      <dgm:spPr/>
    </dgm:pt>
    <dgm:pt modelId="{34D7BC27-FB6D-46D6-BAF8-ACCCE8A54C70}" type="pres">
      <dgm:prSet presAssocID="{51F39B9F-C471-4355-AE54-4C627007C761}" presName="connTx" presStyleLbl="parChTrans1D2" presStyleIdx="0" presStyleCnt="4"/>
      <dgm:spPr/>
    </dgm:pt>
    <dgm:pt modelId="{4659A71B-DA3D-4A35-B7BC-6384FBAC866C}" type="pres">
      <dgm:prSet presAssocID="{8A4EAAC6-71A3-4A81-A85A-FCCE003F8A47}" presName="node" presStyleLbl="node1" presStyleIdx="0" presStyleCnt="4">
        <dgm:presLayoutVars>
          <dgm:bulletEnabled val="1"/>
        </dgm:presLayoutVars>
      </dgm:prSet>
      <dgm:spPr/>
    </dgm:pt>
    <dgm:pt modelId="{B0D68218-FA2C-4C06-B891-34233C6AE545}" type="pres">
      <dgm:prSet presAssocID="{63245A5F-36A6-48D3-BD9D-E893F13EE936}" presName="Name9" presStyleLbl="parChTrans1D2" presStyleIdx="1" presStyleCnt="4"/>
      <dgm:spPr/>
    </dgm:pt>
    <dgm:pt modelId="{C528368C-06A1-4213-865B-EAA78E6D7382}" type="pres">
      <dgm:prSet presAssocID="{63245A5F-36A6-48D3-BD9D-E893F13EE936}" presName="connTx" presStyleLbl="parChTrans1D2" presStyleIdx="1" presStyleCnt="4"/>
      <dgm:spPr/>
    </dgm:pt>
    <dgm:pt modelId="{86604876-2F45-4D74-994C-CC0366DC22F1}" type="pres">
      <dgm:prSet presAssocID="{89CAF17D-FCFE-470A-8DC7-70CD073EEE4D}" presName="node" presStyleLbl="node1" presStyleIdx="1" presStyleCnt="4">
        <dgm:presLayoutVars>
          <dgm:bulletEnabled val="1"/>
        </dgm:presLayoutVars>
      </dgm:prSet>
      <dgm:spPr/>
    </dgm:pt>
    <dgm:pt modelId="{79FAFCB2-E549-422C-AD18-33DE5389BFF3}" type="pres">
      <dgm:prSet presAssocID="{100E9C78-16E7-47D9-AB7E-69AF8EDFDFF8}" presName="Name9" presStyleLbl="parChTrans1D2" presStyleIdx="2" presStyleCnt="4"/>
      <dgm:spPr/>
    </dgm:pt>
    <dgm:pt modelId="{A0A13C5E-8B99-4F4F-B910-69F6D3B0EF4A}" type="pres">
      <dgm:prSet presAssocID="{100E9C78-16E7-47D9-AB7E-69AF8EDFDFF8}" presName="connTx" presStyleLbl="parChTrans1D2" presStyleIdx="2" presStyleCnt="4"/>
      <dgm:spPr/>
    </dgm:pt>
    <dgm:pt modelId="{03CF8133-E8F1-4524-A11B-5C34B9C6E611}" type="pres">
      <dgm:prSet presAssocID="{9AB7D509-82C9-4EF4-9506-AFD7010CE5E8}" presName="node" presStyleLbl="node1" presStyleIdx="2" presStyleCnt="4">
        <dgm:presLayoutVars>
          <dgm:bulletEnabled val="1"/>
        </dgm:presLayoutVars>
      </dgm:prSet>
      <dgm:spPr/>
    </dgm:pt>
    <dgm:pt modelId="{E2EC4BD0-2E2F-425D-8919-E3F4E20F1C07}" type="pres">
      <dgm:prSet presAssocID="{7EA6FA6C-2105-4336-8FB7-37C6D7F02D83}" presName="Name9" presStyleLbl="parChTrans1D2" presStyleIdx="3" presStyleCnt="4"/>
      <dgm:spPr/>
    </dgm:pt>
    <dgm:pt modelId="{C0A287F9-CAA2-4610-ACFC-430071D598C3}" type="pres">
      <dgm:prSet presAssocID="{7EA6FA6C-2105-4336-8FB7-37C6D7F02D83}" presName="connTx" presStyleLbl="parChTrans1D2" presStyleIdx="3" presStyleCnt="4"/>
      <dgm:spPr/>
    </dgm:pt>
    <dgm:pt modelId="{4DBA5197-F6D5-4720-B4B9-A829F61BE3F8}" type="pres">
      <dgm:prSet presAssocID="{D7ED1F6C-9A40-4E41-8483-DD5123312E7E}" presName="node" presStyleLbl="node1" presStyleIdx="3" presStyleCnt="4">
        <dgm:presLayoutVars>
          <dgm:bulletEnabled val="1"/>
        </dgm:presLayoutVars>
      </dgm:prSet>
      <dgm:spPr/>
    </dgm:pt>
  </dgm:ptLst>
  <dgm:cxnLst>
    <dgm:cxn modelId="{FB7F570A-1029-4BD2-A9FA-06AE9C774515}" srcId="{4BE605E7-6EF9-4A25-8EEB-EA9C711F672D}" destId="{89CAF17D-FCFE-470A-8DC7-70CD073EEE4D}" srcOrd="1" destOrd="0" parTransId="{63245A5F-36A6-48D3-BD9D-E893F13EE936}" sibTransId="{2488128C-4151-4F89-AE66-B78ACADFB765}"/>
    <dgm:cxn modelId="{3D4C5910-48EE-4F26-A20A-E6C9BCC08595}" type="presOf" srcId="{D7ED1F6C-9A40-4E41-8483-DD5123312E7E}" destId="{4DBA5197-F6D5-4720-B4B9-A829F61BE3F8}" srcOrd="0" destOrd="0" presId="urn:microsoft.com/office/officeart/2005/8/layout/radial1"/>
    <dgm:cxn modelId="{778EFC1F-BD7A-4A8B-9396-00E931B9E883}" srcId="{4BE605E7-6EF9-4A25-8EEB-EA9C711F672D}" destId="{8A4EAAC6-71A3-4A81-A85A-FCCE003F8A47}" srcOrd="0" destOrd="0" parTransId="{51F39B9F-C471-4355-AE54-4C627007C761}" sibTransId="{DB630D28-555A-485C-900B-73A8AB2A5FB5}"/>
    <dgm:cxn modelId="{487A032D-B15C-4C7B-A001-DCA1D457C71E}" type="presOf" srcId="{89CAF17D-FCFE-470A-8DC7-70CD073EEE4D}" destId="{86604876-2F45-4D74-994C-CC0366DC22F1}" srcOrd="0" destOrd="0" presId="urn:microsoft.com/office/officeart/2005/8/layout/radial1"/>
    <dgm:cxn modelId="{6342F75B-3C54-4EF8-8D78-9F6464111767}" type="presOf" srcId="{9AB7D509-82C9-4EF4-9506-AFD7010CE5E8}" destId="{03CF8133-E8F1-4524-A11B-5C34B9C6E611}" srcOrd="0" destOrd="0" presId="urn:microsoft.com/office/officeart/2005/8/layout/radial1"/>
    <dgm:cxn modelId="{8B253E5D-B617-4B6B-8608-65DA23003681}" type="presOf" srcId="{8A4EAAC6-71A3-4A81-A85A-FCCE003F8A47}" destId="{4659A71B-DA3D-4A35-B7BC-6384FBAC866C}" srcOrd="0" destOrd="0" presId="urn:microsoft.com/office/officeart/2005/8/layout/radial1"/>
    <dgm:cxn modelId="{F3D9AB47-659A-44E6-8F4F-B08A416011D0}" srcId="{4BE605E7-6EF9-4A25-8EEB-EA9C711F672D}" destId="{D7ED1F6C-9A40-4E41-8483-DD5123312E7E}" srcOrd="3" destOrd="0" parTransId="{7EA6FA6C-2105-4336-8FB7-37C6D7F02D83}" sibTransId="{5B0A2054-6481-40D0-B917-755741307DFB}"/>
    <dgm:cxn modelId="{19A50F4C-1189-4E9F-8C65-244142FD1E3C}" srcId="{83986215-9CD7-4EA2-B785-6D882DDAE41B}" destId="{4BE605E7-6EF9-4A25-8EEB-EA9C711F672D}" srcOrd="0" destOrd="0" parTransId="{5AFAECDC-6D56-4DA4-9ED1-56ED294CA3C2}" sibTransId="{E917FD9E-467E-4AD8-92C8-0AD14715A6DE}"/>
    <dgm:cxn modelId="{04CD8D54-A893-4E37-AB04-F435B874056A}" type="presOf" srcId="{51F39B9F-C471-4355-AE54-4C627007C761}" destId="{34D7BC27-FB6D-46D6-BAF8-ACCCE8A54C70}" srcOrd="1" destOrd="0" presId="urn:microsoft.com/office/officeart/2005/8/layout/radial1"/>
    <dgm:cxn modelId="{10DF547E-FD17-498F-BFBF-921B57DBC6AD}" type="presOf" srcId="{100E9C78-16E7-47D9-AB7E-69AF8EDFDFF8}" destId="{79FAFCB2-E549-422C-AD18-33DE5389BFF3}" srcOrd="0" destOrd="0" presId="urn:microsoft.com/office/officeart/2005/8/layout/radial1"/>
    <dgm:cxn modelId="{60392D83-BF03-47C7-8575-1E78F8D2C4AE}" type="presOf" srcId="{100E9C78-16E7-47D9-AB7E-69AF8EDFDFF8}" destId="{A0A13C5E-8B99-4F4F-B910-69F6D3B0EF4A}" srcOrd="1" destOrd="0" presId="urn:microsoft.com/office/officeart/2005/8/layout/radial1"/>
    <dgm:cxn modelId="{A44048B3-2BA5-42AE-ACBF-E001AFB7328E}" type="presOf" srcId="{51F39B9F-C471-4355-AE54-4C627007C761}" destId="{7A9118D8-A331-4668-A06B-C166C5DC00AA}" srcOrd="0" destOrd="0" presId="urn:microsoft.com/office/officeart/2005/8/layout/radial1"/>
    <dgm:cxn modelId="{9FA2E7B4-4A1C-4FCE-9327-F870EB4E1A46}" type="presOf" srcId="{83986215-9CD7-4EA2-B785-6D882DDAE41B}" destId="{5DE36F53-16D6-47DD-85C0-08FD9BB6F2E8}" srcOrd="0" destOrd="0" presId="urn:microsoft.com/office/officeart/2005/8/layout/radial1"/>
    <dgm:cxn modelId="{76379CBF-B55B-4BE7-8B37-A91C67ACF6F2}" srcId="{4BE605E7-6EF9-4A25-8EEB-EA9C711F672D}" destId="{9AB7D509-82C9-4EF4-9506-AFD7010CE5E8}" srcOrd="2" destOrd="0" parTransId="{100E9C78-16E7-47D9-AB7E-69AF8EDFDFF8}" sibTransId="{27580BC5-8F9D-4D4C-A551-816EFF0A046F}"/>
    <dgm:cxn modelId="{37645AC7-ADB0-4EDA-84CC-8333C2CD61E4}" type="presOf" srcId="{7EA6FA6C-2105-4336-8FB7-37C6D7F02D83}" destId="{C0A287F9-CAA2-4610-ACFC-430071D598C3}" srcOrd="1" destOrd="0" presId="urn:microsoft.com/office/officeart/2005/8/layout/radial1"/>
    <dgm:cxn modelId="{A749CAE0-6409-4CA3-BAF8-55116632E6EB}" type="presOf" srcId="{63245A5F-36A6-48D3-BD9D-E893F13EE936}" destId="{C528368C-06A1-4213-865B-EAA78E6D7382}" srcOrd="1" destOrd="0" presId="urn:microsoft.com/office/officeart/2005/8/layout/radial1"/>
    <dgm:cxn modelId="{E622EAEB-A021-4CF4-94D2-C34864A82927}" type="presOf" srcId="{7EA6FA6C-2105-4336-8FB7-37C6D7F02D83}" destId="{E2EC4BD0-2E2F-425D-8919-E3F4E20F1C07}" srcOrd="0" destOrd="0" presId="urn:microsoft.com/office/officeart/2005/8/layout/radial1"/>
    <dgm:cxn modelId="{24B1B6EF-23B7-4C3C-A38A-C3F3E9B46F5E}" type="presOf" srcId="{63245A5F-36A6-48D3-BD9D-E893F13EE936}" destId="{B0D68218-FA2C-4C06-B891-34233C6AE545}" srcOrd="0" destOrd="0" presId="urn:microsoft.com/office/officeart/2005/8/layout/radial1"/>
    <dgm:cxn modelId="{02C3A4F4-55F2-42D0-94DD-0192D8286FF8}" type="presOf" srcId="{4BE605E7-6EF9-4A25-8EEB-EA9C711F672D}" destId="{D1630D27-11BF-4D3A-8B14-C874E6CADB9C}" srcOrd="0" destOrd="0" presId="urn:microsoft.com/office/officeart/2005/8/layout/radial1"/>
    <dgm:cxn modelId="{121BA3D7-DDF5-4BC8-9D6A-8029FB25EF9E}" type="presParOf" srcId="{5DE36F53-16D6-47DD-85C0-08FD9BB6F2E8}" destId="{D1630D27-11BF-4D3A-8B14-C874E6CADB9C}" srcOrd="0" destOrd="0" presId="urn:microsoft.com/office/officeart/2005/8/layout/radial1"/>
    <dgm:cxn modelId="{31AB5E67-5640-4136-9A23-1CA6BA9CD73F}" type="presParOf" srcId="{5DE36F53-16D6-47DD-85C0-08FD9BB6F2E8}" destId="{7A9118D8-A331-4668-A06B-C166C5DC00AA}" srcOrd="1" destOrd="0" presId="urn:microsoft.com/office/officeart/2005/8/layout/radial1"/>
    <dgm:cxn modelId="{31F04654-18C0-483B-999B-68B9C785B028}" type="presParOf" srcId="{7A9118D8-A331-4668-A06B-C166C5DC00AA}" destId="{34D7BC27-FB6D-46D6-BAF8-ACCCE8A54C70}" srcOrd="0" destOrd="0" presId="urn:microsoft.com/office/officeart/2005/8/layout/radial1"/>
    <dgm:cxn modelId="{2BBF3E90-2040-4E51-A94B-899C2FB30A7A}" type="presParOf" srcId="{5DE36F53-16D6-47DD-85C0-08FD9BB6F2E8}" destId="{4659A71B-DA3D-4A35-B7BC-6384FBAC866C}" srcOrd="2" destOrd="0" presId="urn:microsoft.com/office/officeart/2005/8/layout/radial1"/>
    <dgm:cxn modelId="{40818F48-85A9-41CA-8194-927244F0F108}" type="presParOf" srcId="{5DE36F53-16D6-47DD-85C0-08FD9BB6F2E8}" destId="{B0D68218-FA2C-4C06-B891-34233C6AE545}" srcOrd="3" destOrd="0" presId="urn:microsoft.com/office/officeart/2005/8/layout/radial1"/>
    <dgm:cxn modelId="{CCCEF46E-5D26-40D4-9BE0-E395A3C0F9E0}" type="presParOf" srcId="{B0D68218-FA2C-4C06-B891-34233C6AE545}" destId="{C528368C-06A1-4213-865B-EAA78E6D7382}" srcOrd="0" destOrd="0" presId="urn:microsoft.com/office/officeart/2005/8/layout/radial1"/>
    <dgm:cxn modelId="{216792E6-B252-4556-991A-61A986B058F5}" type="presParOf" srcId="{5DE36F53-16D6-47DD-85C0-08FD9BB6F2E8}" destId="{86604876-2F45-4D74-994C-CC0366DC22F1}" srcOrd="4" destOrd="0" presId="urn:microsoft.com/office/officeart/2005/8/layout/radial1"/>
    <dgm:cxn modelId="{676B3401-52FC-4E5A-B275-D1625F20A2E8}" type="presParOf" srcId="{5DE36F53-16D6-47DD-85C0-08FD9BB6F2E8}" destId="{79FAFCB2-E549-422C-AD18-33DE5389BFF3}" srcOrd="5" destOrd="0" presId="urn:microsoft.com/office/officeart/2005/8/layout/radial1"/>
    <dgm:cxn modelId="{C532557D-E149-4A93-A51B-58C21E78CB5F}" type="presParOf" srcId="{79FAFCB2-E549-422C-AD18-33DE5389BFF3}" destId="{A0A13C5E-8B99-4F4F-B910-69F6D3B0EF4A}" srcOrd="0" destOrd="0" presId="urn:microsoft.com/office/officeart/2005/8/layout/radial1"/>
    <dgm:cxn modelId="{6F542A5D-9295-449A-BA59-833F682D9D68}" type="presParOf" srcId="{5DE36F53-16D6-47DD-85C0-08FD9BB6F2E8}" destId="{03CF8133-E8F1-4524-A11B-5C34B9C6E611}" srcOrd="6" destOrd="0" presId="urn:microsoft.com/office/officeart/2005/8/layout/radial1"/>
    <dgm:cxn modelId="{5159AA59-204D-4703-AFB9-C59655CA1155}" type="presParOf" srcId="{5DE36F53-16D6-47DD-85C0-08FD9BB6F2E8}" destId="{E2EC4BD0-2E2F-425D-8919-E3F4E20F1C07}" srcOrd="7" destOrd="0" presId="urn:microsoft.com/office/officeart/2005/8/layout/radial1"/>
    <dgm:cxn modelId="{DE2312D7-4E51-4072-9EAF-4A1A466BC52C}" type="presParOf" srcId="{E2EC4BD0-2E2F-425D-8919-E3F4E20F1C07}" destId="{C0A287F9-CAA2-4610-ACFC-430071D598C3}" srcOrd="0" destOrd="0" presId="urn:microsoft.com/office/officeart/2005/8/layout/radial1"/>
    <dgm:cxn modelId="{2A86B316-7E82-4D0E-907F-4EF3CE62B014}" type="presParOf" srcId="{5DE36F53-16D6-47DD-85C0-08FD9BB6F2E8}" destId="{4DBA5197-F6D5-4720-B4B9-A829F61BE3F8}" srcOrd="8"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30D27-11BF-4D3A-8B14-C874E6CADB9C}">
      <dsp:nvSpPr>
        <dsp:cNvPr id="0" name=""/>
        <dsp:cNvSpPr/>
      </dsp:nvSpPr>
      <dsp:spPr>
        <a:xfrm>
          <a:off x="1819604"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kern="1200" baseline="0">
              <a:solidFill>
                <a:sysClr val="window" lastClr="FFFFFF"/>
              </a:solidFill>
              <a:latin typeface="Calibri"/>
              <a:ea typeface="+mn-ea"/>
              <a:cs typeface="+mn-cs"/>
            </a:rPr>
            <a:t>Ортақ  мақсат </a:t>
          </a:r>
          <a:r>
            <a:rPr lang="ru-RU" sz="800" kern="1200" baseline="0">
              <a:solidFill>
                <a:sysClr val="window" lastClr="FFFFFF"/>
              </a:solidFill>
              <a:latin typeface="Times New Roman"/>
              <a:ea typeface="+mn-ea"/>
              <a:cs typeface="+mn-cs"/>
            </a:rPr>
            <a:t>-</a:t>
          </a:r>
          <a:r>
            <a:rPr lang="kk-KZ" sz="800" kern="1200" baseline="0">
              <a:solidFill>
                <a:sysClr val="window" lastClr="FFFFFF"/>
              </a:solidFill>
              <a:latin typeface="Calibri"/>
              <a:ea typeface="+mn-ea"/>
              <a:cs typeface="+mn-cs"/>
            </a:rPr>
            <a:t>субъектіні</a:t>
          </a:r>
          <a:r>
            <a:rPr lang="ru-RU" sz="800" kern="1200" baseline="0">
              <a:solidFill>
                <a:sysClr val="window" lastClr="FFFFFF"/>
              </a:solidFill>
              <a:latin typeface="Calibri"/>
              <a:ea typeface="+mn-ea"/>
              <a:cs typeface="+mn-cs"/>
            </a:rPr>
            <a:t> өзіндік дам</a:t>
          </a:r>
          <a:r>
            <a:rPr lang="kk-KZ" sz="800" kern="1200" baseline="0">
              <a:solidFill>
                <a:sysClr val="window" lastClr="FFFFFF"/>
              </a:solidFill>
              <a:latin typeface="Calibri"/>
              <a:ea typeface="+mn-ea"/>
              <a:cs typeface="+mn-cs"/>
            </a:rPr>
            <a:t>ыту  </a:t>
          </a:r>
        </a:p>
      </dsp:txBody>
      <dsp:txXfrm>
        <a:off x="1939469" y="1196519"/>
        <a:ext cx="578760" cy="578760"/>
      </dsp:txXfrm>
    </dsp:sp>
    <dsp:sp modelId="{7A9118D8-A331-4668-A06B-C166C5DC00AA}">
      <dsp:nvSpPr>
        <dsp:cNvPr id="0" name=""/>
        <dsp:cNvSpPr/>
      </dsp:nvSpPr>
      <dsp:spPr>
        <a:xfrm rot="16200000">
          <a:off x="2105104" y="936383"/>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2222662" y="959095"/>
        <a:ext cx="0" cy="0"/>
      </dsp:txXfrm>
    </dsp:sp>
    <dsp:sp modelId="{4659A71B-DA3D-4A35-B7BC-6384FBAC866C}">
      <dsp:nvSpPr>
        <dsp:cNvPr id="0" name=""/>
        <dsp:cNvSpPr/>
      </dsp:nvSpPr>
      <dsp:spPr>
        <a:xfrm>
          <a:off x="1819604" y="10672"/>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kk-KZ" sz="700" kern="1200" baseline="0">
              <a:solidFill>
                <a:sysClr val="window" lastClr="FFFFFF"/>
              </a:solidFill>
              <a:latin typeface="Calibri"/>
              <a:ea typeface="+mn-ea"/>
              <a:cs typeface="+mn-cs"/>
            </a:rPr>
            <a:t>Сабақ беру </a:t>
          </a:r>
          <a:r>
            <a:rPr lang="ru-RU" sz="700" kern="1200" baseline="0">
              <a:solidFill>
                <a:sysClr val="window" lastClr="FFFFFF"/>
              </a:solidFill>
              <a:latin typeface="Times New Roman"/>
              <a:ea typeface="+mn-ea"/>
              <a:cs typeface="+mn-cs"/>
            </a:rPr>
            <a:t>-</a:t>
          </a:r>
          <a:endParaRPr lang="kk-KZ" sz="700" kern="1200" baseline="0">
            <a:solidFill>
              <a:sysClr val="window" lastClr="FFFFFF"/>
            </a:solidFill>
            <a:latin typeface="Times New Roman"/>
            <a:ea typeface="+mn-ea"/>
            <a:cs typeface="+mn-cs"/>
          </a:endParaRPr>
        </a:p>
        <a:p>
          <a:pPr marL="0" marR="0" lvl="0" indent="0" algn="ctr" defTabSz="311150" rtl="0">
            <a:lnSpc>
              <a:spcPct val="90000"/>
            </a:lnSpc>
            <a:spcBef>
              <a:spcPct val="0"/>
            </a:spcBef>
            <a:spcAft>
              <a:spcPct val="35000"/>
            </a:spcAft>
            <a:buNone/>
          </a:pPr>
          <a:r>
            <a:rPr lang="kk-KZ" sz="700" kern="1200" baseline="0">
              <a:solidFill>
                <a:sysClr val="window" lastClr="FFFFFF"/>
              </a:solidFill>
              <a:latin typeface="Calibri"/>
              <a:ea typeface="+mn-ea"/>
              <a:cs typeface="+mn-cs"/>
            </a:rPr>
            <a:t>о</a:t>
          </a:r>
          <a:r>
            <a:rPr lang="ru-RU" sz="700" kern="1200" baseline="0">
              <a:solidFill>
                <a:sysClr val="window" lastClr="FFFFFF"/>
              </a:solidFill>
              <a:latin typeface="Calibri"/>
              <a:ea typeface="+mn-ea"/>
              <a:cs typeface="+mn-cs"/>
            </a:rPr>
            <a:t>қыту   жүйесі</a:t>
          </a:r>
          <a:endParaRPr lang="ru-RU" sz="700" kern="1200">
            <a:solidFill>
              <a:sysClr val="window" lastClr="FFFFFF"/>
            </a:solidFill>
            <a:latin typeface="Calibri"/>
            <a:ea typeface="+mn-ea"/>
            <a:cs typeface="+mn-cs"/>
          </a:endParaRPr>
        </a:p>
      </dsp:txBody>
      <dsp:txXfrm>
        <a:off x="1939469" y="130537"/>
        <a:ext cx="578760" cy="578760"/>
      </dsp:txXfrm>
    </dsp:sp>
    <dsp:sp modelId="{B0D68218-FA2C-4C06-B891-34233C6AE545}">
      <dsp:nvSpPr>
        <dsp:cNvPr id="0" name=""/>
        <dsp:cNvSpPr/>
      </dsp:nvSpPr>
      <dsp:spPr>
        <a:xfrm>
          <a:off x="2638095" y="1469374"/>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2755653" y="1479712"/>
        <a:ext cx="0" cy="0"/>
      </dsp:txXfrm>
    </dsp:sp>
    <dsp:sp modelId="{86604876-2F45-4D74-994C-CC0366DC22F1}">
      <dsp:nvSpPr>
        <dsp:cNvPr id="0" name=""/>
        <dsp:cNvSpPr/>
      </dsp:nvSpPr>
      <dsp:spPr>
        <a:xfrm>
          <a:off x="2885586"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kk-KZ" sz="700" kern="1200" baseline="0">
              <a:solidFill>
                <a:sysClr val="window" lastClr="FFFFFF"/>
              </a:solidFill>
              <a:latin typeface="Calibri"/>
              <a:ea typeface="+mn-ea"/>
              <a:cs typeface="+mn-cs"/>
            </a:rPr>
            <a:t>Барлық деңгейлердегі</a:t>
          </a:r>
        </a:p>
        <a:p>
          <a:pPr marL="0" marR="0" lvl="0" indent="0" algn="ctr" defTabSz="311150" rtl="0">
            <a:lnSpc>
              <a:spcPct val="90000"/>
            </a:lnSpc>
            <a:spcBef>
              <a:spcPct val="0"/>
            </a:spcBef>
            <a:spcAft>
              <a:spcPct val="35000"/>
            </a:spcAft>
            <a:buNone/>
          </a:pPr>
          <a:r>
            <a:rPr lang="ru-RU" sz="700" kern="1200" baseline="0">
              <a:solidFill>
                <a:sysClr val="window" lastClr="FFFFFF"/>
              </a:solidFill>
              <a:latin typeface="Calibri"/>
              <a:ea typeface="+mn-ea"/>
              <a:cs typeface="+mn-cs"/>
            </a:rPr>
            <a:t>білі</a:t>
          </a:r>
          <a:r>
            <a:rPr lang="kk-KZ" sz="700" kern="1200" baseline="0">
              <a:solidFill>
                <a:sysClr val="window" lastClr="FFFFFF"/>
              </a:solidFill>
              <a:latin typeface="Calibri"/>
              <a:ea typeface="+mn-ea"/>
              <a:cs typeface="+mn-cs"/>
            </a:rPr>
            <a:t>м</a:t>
          </a:r>
        </a:p>
        <a:p>
          <a:pPr marL="0" marR="0" lvl="0" indent="0" algn="ctr" defTabSz="311150" rtl="0">
            <a:lnSpc>
              <a:spcPct val="90000"/>
            </a:lnSpc>
            <a:spcBef>
              <a:spcPct val="0"/>
            </a:spcBef>
            <a:spcAft>
              <a:spcPct val="35000"/>
            </a:spcAft>
            <a:buNone/>
          </a:pPr>
          <a:r>
            <a:rPr lang="ru-RU" sz="700" kern="1200" baseline="0">
              <a:solidFill>
                <a:sysClr val="window" lastClr="FFFFFF"/>
              </a:solidFill>
              <a:latin typeface="Calibri"/>
              <a:ea typeface="+mn-ea"/>
              <a:cs typeface="+mn-cs"/>
            </a:rPr>
            <a:t>беру жүйесі</a:t>
          </a:r>
          <a:endParaRPr lang="kk-KZ" sz="700" kern="1200" baseline="0">
            <a:solidFill>
              <a:sysClr val="window" lastClr="FFFFFF"/>
            </a:solidFill>
            <a:latin typeface="Times New Roman"/>
            <a:ea typeface="+mn-ea"/>
            <a:cs typeface="+mn-cs"/>
          </a:endParaRPr>
        </a:p>
      </dsp:txBody>
      <dsp:txXfrm>
        <a:off x="3005451" y="1196519"/>
        <a:ext cx="578760" cy="578760"/>
      </dsp:txXfrm>
    </dsp:sp>
    <dsp:sp modelId="{79FAFCB2-E549-422C-AD18-33DE5389BFF3}">
      <dsp:nvSpPr>
        <dsp:cNvPr id="0" name=""/>
        <dsp:cNvSpPr/>
      </dsp:nvSpPr>
      <dsp:spPr>
        <a:xfrm rot="5400000">
          <a:off x="2105104" y="2002366"/>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a:off x="2235036" y="2012703"/>
        <a:ext cx="0" cy="0"/>
      </dsp:txXfrm>
    </dsp:sp>
    <dsp:sp modelId="{03CF8133-E8F1-4524-A11B-5C34B9C6E611}">
      <dsp:nvSpPr>
        <dsp:cNvPr id="0" name=""/>
        <dsp:cNvSpPr/>
      </dsp:nvSpPr>
      <dsp:spPr>
        <a:xfrm>
          <a:off x="1819604" y="2142636"/>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kk-KZ" sz="700" kern="1200" baseline="0">
              <a:solidFill>
                <a:sysClr val="window" lastClr="FFFFFF"/>
              </a:solidFill>
              <a:latin typeface="Calibri"/>
              <a:ea typeface="+mn-ea"/>
              <a:cs typeface="+mn-cs"/>
            </a:rPr>
            <a:t>Б</a:t>
          </a:r>
          <a:r>
            <a:rPr lang="ru-RU" sz="700" kern="1200" baseline="0">
              <a:solidFill>
                <a:sysClr val="window" lastClr="FFFFFF"/>
              </a:solidFill>
              <a:latin typeface="Calibri"/>
              <a:ea typeface="+mn-ea"/>
              <a:cs typeface="+mn-cs"/>
            </a:rPr>
            <a:t>ілім беру</a:t>
          </a:r>
          <a:r>
            <a:rPr lang="kk-KZ" sz="700" kern="1200" baseline="0">
              <a:solidFill>
                <a:sysClr val="window" lastClr="FFFFFF"/>
              </a:solidFill>
              <a:latin typeface="Calibri"/>
              <a:ea typeface="+mn-ea"/>
              <a:cs typeface="+mn-cs"/>
            </a:rPr>
            <a:t> ұйымдарын </a:t>
          </a:r>
          <a:r>
            <a:rPr lang="ru-RU" sz="700" kern="1200" baseline="0">
              <a:solidFill>
                <a:sysClr val="window" lastClr="FFFFFF"/>
              </a:solidFill>
              <a:latin typeface="Calibri"/>
              <a:ea typeface="+mn-ea"/>
              <a:cs typeface="+mn-cs"/>
            </a:rPr>
            <a:t> басқару </a:t>
          </a:r>
          <a:r>
            <a:rPr lang="kk-KZ" sz="700" kern="1200" baseline="0">
              <a:solidFill>
                <a:sysClr val="window" lastClr="FFFFFF"/>
              </a:solidFill>
              <a:latin typeface="Calibri"/>
              <a:ea typeface="+mn-ea"/>
              <a:cs typeface="+mn-cs"/>
            </a:rPr>
            <a:t>жүйесі</a:t>
          </a:r>
        </a:p>
      </dsp:txBody>
      <dsp:txXfrm>
        <a:off x="1939469" y="2262501"/>
        <a:ext cx="578760" cy="578760"/>
      </dsp:txXfrm>
    </dsp:sp>
    <dsp:sp modelId="{E2EC4BD0-2E2F-425D-8919-E3F4E20F1C07}">
      <dsp:nvSpPr>
        <dsp:cNvPr id="0" name=""/>
        <dsp:cNvSpPr/>
      </dsp:nvSpPr>
      <dsp:spPr>
        <a:xfrm rot="10800000">
          <a:off x="1572113" y="1469374"/>
          <a:ext cx="247491" cy="33050"/>
        </a:xfrm>
        <a:custGeom>
          <a:avLst/>
          <a:gdLst/>
          <a:ahLst/>
          <a:cxnLst/>
          <a:rect l="0" t="0" r="0" b="0"/>
          <a:pathLst>
            <a:path>
              <a:moveTo>
                <a:pt x="0" y="16525"/>
              </a:moveTo>
              <a:lnTo>
                <a:pt x="247491" y="1652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hueOff val="0"/>
                <a:satOff val="0"/>
                <a:lumOff val="0"/>
                <a:alphaOff val="0"/>
              </a:sysClr>
            </a:solidFill>
            <a:latin typeface="Calibri"/>
            <a:ea typeface="+mn-ea"/>
            <a:cs typeface="+mn-cs"/>
          </a:endParaRPr>
        </a:p>
      </dsp:txBody>
      <dsp:txXfrm rot="10800000">
        <a:off x="1702045" y="1492086"/>
        <a:ext cx="0" cy="0"/>
      </dsp:txXfrm>
    </dsp:sp>
    <dsp:sp modelId="{4DBA5197-F6D5-4720-B4B9-A829F61BE3F8}">
      <dsp:nvSpPr>
        <dsp:cNvPr id="0" name=""/>
        <dsp:cNvSpPr/>
      </dsp:nvSpPr>
      <dsp:spPr>
        <a:xfrm>
          <a:off x="753622" y="1076654"/>
          <a:ext cx="818490" cy="81849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kk-KZ" sz="700" kern="1200" baseline="0">
              <a:solidFill>
                <a:sysClr val="window" lastClr="FFFFFF"/>
              </a:solidFill>
              <a:latin typeface="Calibri"/>
              <a:ea typeface="+mn-ea"/>
              <a:cs typeface="+mn-cs"/>
            </a:rPr>
            <a:t>Білім беру мазмұны, әдістемелері</a:t>
          </a:r>
          <a:endParaRPr lang="ru-RU" sz="700" kern="1200">
            <a:solidFill>
              <a:sysClr val="window" lastClr="FFFFFF"/>
            </a:solidFill>
            <a:latin typeface="Calibri"/>
            <a:ea typeface="+mn-ea"/>
            <a:cs typeface="+mn-cs"/>
          </a:endParaRPr>
        </a:p>
      </dsp:txBody>
      <dsp:txXfrm>
        <a:off x="873487" y="1196519"/>
        <a:ext cx="578760" cy="5787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3FDF-9591-4343-9E4B-C12ADBF1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46</Pages>
  <Words>20319</Words>
  <Characters>115824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Куаныш Молдасан</cp:lastModifiedBy>
  <cp:revision>26</cp:revision>
  <dcterms:created xsi:type="dcterms:W3CDTF">2023-07-04T04:48:00Z</dcterms:created>
  <dcterms:modified xsi:type="dcterms:W3CDTF">2025-01-16T16:48:00Z</dcterms:modified>
</cp:coreProperties>
</file>